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0D36" w:rsidR="00AE0E5E" w:rsidP="6F86F6BB" w:rsidRDefault="6F86F6BB" w14:paraId="25573576" w14:textId="0FD53ECC">
      <w:pPr>
        <w:spacing w:line="240" w:lineRule="auto"/>
        <w:rPr>
          <w:rFonts w:ascii="Times New Roman" w:hAnsi="Times New Roman" w:cs="Times New Roman"/>
        </w:rPr>
      </w:pPr>
      <w:r w:rsidRPr="6F86F6BB">
        <w:rPr>
          <w:rFonts w:ascii="Times New Roman" w:hAnsi="Times New Roman" w:cs="Times New Roman"/>
        </w:rPr>
        <w:t>2022</w:t>
      </w:r>
    </w:p>
    <w:p w:rsidRPr="00080D36" w:rsidR="00AE0E5E" w:rsidP="00707441" w:rsidRDefault="6F86F6BB" w14:paraId="3AC4250A" w14:textId="3130E421">
      <w:pPr>
        <w:spacing w:line="240" w:lineRule="auto"/>
        <w:rPr>
          <w:rFonts w:ascii="Times New Roman" w:hAnsi="Times New Roman" w:cs="Times New Roman"/>
        </w:rPr>
      </w:pPr>
      <w:r w:rsidRPr="6F86F6BB">
        <w:rPr>
          <w:rFonts w:ascii="Times New Roman" w:hAnsi="Times New Roman" w:cs="Times New Roman"/>
        </w:rPr>
        <w:t>1. Jakie systemy stacji referencyjnych można wykorzystać do geodezyjnych pomiarów sytuacyjnych i wysokościowych wykonywanych z użyciem technik satelitarnych GNSS?</w:t>
      </w:r>
    </w:p>
    <w:p w:rsidRPr="00080D36" w:rsidR="00AE0E5E" w:rsidP="6F86F6BB" w:rsidRDefault="6F86F6BB" w14:paraId="00566259" w14:textId="6C6B26C5">
      <w:pPr>
        <w:spacing w:line="240" w:lineRule="auto"/>
        <w:rPr>
          <w:rFonts w:ascii="Times New Roman" w:hAnsi="Times New Roman" w:cs="Times New Roman"/>
          <w:color w:val="FF0000"/>
        </w:rPr>
      </w:pPr>
      <w:r w:rsidRPr="6F86F6BB">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7DC704A0" w14:textId="51FBDEEE">
      <w:pPr>
        <w:spacing w:line="240" w:lineRule="auto"/>
        <w:rPr>
          <w:rFonts w:ascii="Times New Roman" w:hAnsi="Times New Roman" w:cs="Times New Roman"/>
          <w:color w:val="7030A0"/>
        </w:rPr>
      </w:pPr>
      <w:r w:rsidRPr="6F86F6BB">
        <w:rPr>
          <w:rFonts w:ascii="Times New Roman" w:hAnsi="Times New Roman" w:cs="Times New Roman"/>
          <w:color w:val="7030A0"/>
        </w:rPr>
        <w:t>ASG EUPOS oraz inny system stacji referencyjnych, jeżeli dane określające położenie tych stacji zostały włączone do zasobu, a serwisy zapewniają osiągnięcie dokładności położenia szczegółów terenowych.</w:t>
      </w:r>
    </w:p>
    <w:p w:rsidRPr="00080D36" w:rsidR="00AE0E5E" w:rsidP="00707441" w:rsidRDefault="6F86F6BB" w14:paraId="356BA439" w14:textId="5154DE24">
      <w:pPr>
        <w:spacing w:line="240" w:lineRule="auto"/>
        <w:rPr>
          <w:rFonts w:ascii="Times New Roman" w:hAnsi="Times New Roman" w:cs="Times New Roman"/>
        </w:rPr>
      </w:pPr>
      <w:r w:rsidRPr="6F86F6BB">
        <w:rPr>
          <w:rFonts w:ascii="Times New Roman" w:hAnsi="Times New Roman" w:cs="Times New Roman"/>
        </w:rPr>
        <w:t xml:space="preserve">W jaki sposób dokonuje się sprawdzenia poprawności działania sprzętu i otrzymanych danych korekcyjnych w trakcie wykonywania geodezyjnych pomiarów sytuacyjnych i wysokościowych z wykorzystaniem kinematycznych technik satelitarnych GNSS? </w:t>
      </w:r>
    </w:p>
    <w:p w:rsidRPr="00080D36" w:rsidR="00AE0E5E" w:rsidP="6F86F6BB" w:rsidRDefault="6F86F6BB" w14:paraId="52CEC18C" w14:textId="5D1E3F31">
      <w:pPr>
        <w:spacing w:line="240" w:lineRule="auto"/>
        <w:rPr>
          <w:rFonts w:ascii="Times New Roman" w:hAnsi="Times New Roman" w:cs="Times New Roman"/>
          <w:color w:val="FF0000"/>
        </w:rPr>
      </w:pPr>
      <w:r w:rsidRPr="6F86F6BB">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5B2612B6" w14:textId="6983E543">
      <w:pPr>
        <w:spacing w:line="240" w:lineRule="auto"/>
        <w:rPr>
          <w:rFonts w:ascii="Times New Roman" w:hAnsi="Times New Roman" w:cs="Times New Roman"/>
          <w:color w:val="7030A0"/>
        </w:rPr>
      </w:pPr>
      <w:r w:rsidRPr="6F86F6BB">
        <w:rPr>
          <w:rFonts w:ascii="Times New Roman" w:hAnsi="Times New Roman" w:cs="Times New Roman"/>
          <w:color w:val="7030A0"/>
        </w:rPr>
        <w:t>Przynajmniej raz dziennie, na punkcie o znanych współrzędnych. Do pomiaru można wykorzystać punkty osnowy geodezyjnej, osnowy pomiarowej oraz szczegóły terenowe pierwszej grupy.</w:t>
      </w:r>
    </w:p>
    <w:p w:rsidRPr="00080D36" w:rsidR="00AE0E5E" w:rsidP="00707441" w:rsidRDefault="6F86F6BB" w14:paraId="0843F979" w14:textId="57AA33C4">
      <w:pPr>
        <w:spacing w:line="240" w:lineRule="auto"/>
        <w:rPr>
          <w:rFonts w:ascii="Times New Roman" w:hAnsi="Times New Roman" w:cs="Times New Roman"/>
        </w:rPr>
      </w:pPr>
      <w:r w:rsidRPr="6F86F6BB">
        <w:rPr>
          <w:rFonts w:ascii="Times New Roman" w:hAnsi="Times New Roman" w:cs="Times New Roman"/>
        </w:rPr>
        <w:t xml:space="preserve">Które punkty mogą być wykorzystane do tego pomiaru oraz jakie warunki powinny spełnić osiągnięte wyniki pomiaru kontrolnego?  </w:t>
      </w:r>
    </w:p>
    <w:p w:rsidRPr="00080D36" w:rsidR="00AE0E5E" w:rsidP="6F86F6BB" w:rsidRDefault="6F86F6BB" w14:paraId="0C11E364" w14:textId="37C008CC">
      <w:pPr>
        <w:spacing w:line="240" w:lineRule="auto"/>
        <w:rPr>
          <w:rFonts w:ascii="Times New Roman" w:hAnsi="Times New Roman" w:cs="Times New Roman"/>
          <w:color w:val="FF0000"/>
        </w:rPr>
      </w:pPr>
      <w:r w:rsidRPr="6F86F6BB">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47352762" w14:textId="4F4BEAE9">
      <w:pPr>
        <w:spacing w:line="240" w:lineRule="auto"/>
        <w:rPr>
          <w:rFonts w:ascii="Times New Roman" w:hAnsi="Times New Roman" w:cs="Times New Roman"/>
          <w:color w:val="7030A0"/>
        </w:rPr>
      </w:pPr>
      <w:r w:rsidRPr="6F86F6BB">
        <w:rPr>
          <w:rFonts w:ascii="Times New Roman" w:hAnsi="Times New Roman" w:cs="Times New Roman"/>
          <w:color w:val="7030A0"/>
        </w:rPr>
        <w:t xml:space="preserve">Do pomiaru można wykorzystać punkty osnowy geodezyjnej, osnowy pomiarowej oraz szczegóły terenowe pierwszej grupy. Wyniki musza spełniać warunki dx 0,12 </w:t>
      </w:r>
      <w:proofErr w:type="spellStart"/>
      <w:r w:rsidRPr="6F86F6BB">
        <w:rPr>
          <w:rFonts w:ascii="Times New Roman" w:hAnsi="Times New Roman" w:cs="Times New Roman"/>
          <w:color w:val="7030A0"/>
        </w:rPr>
        <w:t>dy</w:t>
      </w:r>
      <w:proofErr w:type="spellEnd"/>
      <w:r w:rsidRPr="6F86F6BB">
        <w:rPr>
          <w:rFonts w:ascii="Times New Roman" w:hAnsi="Times New Roman" w:cs="Times New Roman"/>
          <w:color w:val="7030A0"/>
        </w:rPr>
        <w:t xml:space="preserve"> 0,12 </w:t>
      </w:r>
      <w:proofErr w:type="spellStart"/>
      <w:r w:rsidRPr="6F86F6BB">
        <w:rPr>
          <w:rFonts w:ascii="Times New Roman" w:hAnsi="Times New Roman" w:cs="Times New Roman"/>
          <w:color w:val="7030A0"/>
        </w:rPr>
        <w:t>dh</w:t>
      </w:r>
      <w:proofErr w:type="spellEnd"/>
      <w:r w:rsidRPr="6F86F6BB">
        <w:rPr>
          <w:rFonts w:ascii="Times New Roman" w:hAnsi="Times New Roman" w:cs="Times New Roman"/>
          <w:color w:val="7030A0"/>
        </w:rPr>
        <w:t xml:space="preserve"> 0,09 jeśli punkt ma określoną wysokość</w:t>
      </w:r>
    </w:p>
    <w:p w:rsidRPr="00080D36" w:rsidR="00AE0E5E" w:rsidP="00707441" w:rsidRDefault="6F86F6BB" w14:paraId="7A8FE819" w14:textId="1D96EA56">
      <w:pPr>
        <w:spacing w:line="240" w:lineRule="auto"/>
        <w:rPr>
          <w:rFonts w:ascii="Times New Roman" w:hAnsi="Times New Roman" w:cs="Times New Roman"/>
        </w:rPr>
      </w:pPr>
      <w:r w:rsidRPr="6F86F6BB">
        <w:rPr>
          <w:rFonts w:ascii="Times New Roman" w:hAnsi="Times New Roman" w:cs="Times New Roman"/>
        </w:rPr>
        <w:t xml:space="preserve">Co jest fizyczną realizacją układów wysokościowych oznaczonych symbolami PL-KRON86-NH i PL-EVRF2007-NH? </w:t>
      </w:r>
    </w:p>
    <w:p w:rsidRPr="00080D36" w:rsidR="00AE0E5E" w:rsidP="6F86F6BB" w:rsidRDefault="6F86F6BB" w14:paraId="41A8A18F" w14:textId="5825F291">
      <w:pPr>
        <w:spacing w:line="240" w:lineRule="auto"/>
        <w:rPr>
          <w:rFonts w:ascii="Times New Roman" w:hAnsi="Times New Roman" w:cs="Times New Roman"/>
          <w:color w:val="FF0000"/>
        </w:rPr>
      </w:pPr>
      <w:r w:rsidRPr="6F86F6BB">
        <w:rPr>
          <w:rFonts w:ascii="Times New Roman" w:hAnsi="Times New Roman" w:cs="Times New Roman"/>
          <w:color w:val="FF0000"/>
        </w:rPr>
        <w:t>§ 3, § 6, § 7, § 8. W sprawie państwowego systemu odniesień przestrzennych</w:t>
      </w:r>
    </w:p>
    <w:p w:rsidR="6F86F6BB" w:rsidP="6F86F6BB" w:rsidRDefault="6F86F6BB" w14:paraId="06594917" w14:textId="69D5707F">
      <w:pPr>
        <w:spacing w:line="240" w:lineRule="auto"/>
        <w:rPr>
          <w:rFonts w:ascii="Times New Roman" w:hAnsi="Times New Roman" w:cs="Times New Roman"/>
          <w:color w:val="7030A0"/>
        </w:rPr>
      </w:pPr>
      <w:r w:rsidRPr="6F86F6BB">
        <w:rPr>
          <w:rFonts w:ascii="Times New Roman" w:hAnsi="Times New Roman" w:cs="Times New Roman"/>
          <w:color w:val="7030A0"/>
        </w:rPr>
        <w:t>Fizyczną realizacją układów wysokościowych jest podstawowa osnowa wysokościowa</w:t>
      </w:r>
    </w:p>
    <w:p w:rsidRPr="00080D36" w:rsidR="00AE0E5E" w:rsidP="00707441" w:rsidRDefault="6F86F6BB" w14:paraId="7DC80854" w14:textId="02D6DF12">
      <w:pPr>
        <w:spacing w:line="240" w:lineRule="auto"/>
        <w:rPr>
          <w:rFonts w:ascii="Times New Roman" w:hAnsi="Times New Roman" w:cs="Times New Roman"/>
        </w:rPr>
      </w:pPr>
      <w:r w:rsidRPr="6F86F6BB">
        <w:rPr>
          <w:rFonts w:ascii="Times New Roman" w:hAnsi="Times New Roman" w:cs="Times New Roman"/>
        </w:rPr>
        <w:t xml:space="preserve">Do kiedy możliwe jest stosowanie układu wysokościowego PL-KRON86-NH? </w:t>
      </w:r>
    </w:p>
    <w:p w:rsidRPr="00080D36" w:rsidR="00AE0E5E" w:rsidP="6F86F6BB" w:rsidRDefault="6F86F6BB" w14:paraId="0838698B" w14:textId="08E431BB">
      <w:pPr>
        <w:spacing w:line="240" w:lineRule="auto"/>
        <w:rPr>
          <w:rFonts w:ascii="Times New Roman" w:hAnsi="Times New Roman" w:cs="Times New Roman"/>
          <w:color w:val="FF0000"/>
        </w:rPr>
      </w:pPr>
      <w:r w:rsidRPr="6F86F6BB">
        <w:rPr>
          <w:rFonts w:ascii="Times New Roman" w:hAnsi="Times New Roman" w:cs="Times New Roman"/>
          <w:color w:val="FF0000"/>
        </w:rPr>
        <w:t>§ 24. W sprawie państwowego systemu odniesień przestrzennych</w:t>
      </w:r>
    </w:p>
    <w:p w:rsidR="6F86F6BB" w:rsidP="6F86F6BB" w:rsidRDefault="6F86F6BB" w14:paraId="2E2DB2A5" w14:textId="6BD509E9">
      <w:pPr>
        <w:spacing w:line="240" w:lineRule="auto"/>
        <w:rPr>
          <w:rFonts w:ascii="Times New Roman" w:hAnsi="Times New Roman" w:cs="Times New Roman"/>
          <w:color w:val="7030A0"/>
        </w:rPr>
      </w:pPr>
      <w:r w:rsidRPr="6F86F6BB">
        <w:rPr>
          <w:rFonts w:ascii="Times New Roman" w:hAnsi="Times New Roman" w:cs="Times New Roman"/>
          <w:color w:val="7030A0"/>
        </w:rPr>
        <w:t>Układ wysokościowy PL-Kron86-NH stosuje się do czasu wdrożenia na terenie całego kraju układu EVRF2007-NH, nie dłużej jednak niż do 31 grudnia 2023</w:t>
      </w:r>
    </w:p>
    <w:p w:rsidRPr="00080D36" w:rsidR="00AE0E5E" w:rsidP="00707441" w:rsidRDefault="6F86F6BB" w14:paraId="7DF48B74" w14:textId="44A97F53">
      <w:pPr>
        <w:spacing w:line="240" w:lineRule="auto"/>
        <w:rPr>
          <w:rFonts w:ascii="Times New Roman" w:hAnsi="Times New Roman" w:cs="Times New Roman"/>
        </w:rPr>
      </w:pPr>
      <w:r w:rsidRPr="6F86F6BB">
        <w:rPr>
          <w:rFonts w:ascii="Times New Roman" w:hAnsi="Times New Roman" w:cs="Times New Roman"/>
        </w:rPr>
        <w:t xml:space="preserve">2. W jakiej bazie/bazach danych należy wykazać budynek w budowie i z czego to wynika? </w:t>
      </w:r>
    </w:p>
    <w:p w:rsidRPr="00080D36" w:rsidR="00796A88" w:rsidP="6F86F6BB" w:rsidRDefault="6F86F6BB" w14:paraId="07D2D3B2" w14:textId="028BB71D">
      <w:pPr>
        <w:spacing w:line="240" w:lineRule="auto"/>
        <w:rPr>
          <w:rFonts w:ascii="Times New Roman" w:hAnsi="Times New Roman" w:eastAsia="Arial" w:cs="Times New Roman"/>
          <w:color w:val="FF0000"/>
          <w:lang w:eastAsia="ja-JP"/>
        </w:rPr>
      </w:pPr>
      <w:r w:rsidRPr="6F86F6BB">
        <w:rPr>
          <w:rFonts w:ascii="Times New Roman" w:hAnsi="Times New Roman" w:cs="Times New Roman"/>
          <w:color w:val="FF0000"/>
        </w:rPr>
        <w:t>§ 15. W sprawie ewidencji gruntów i budynków, § 3. W sprawie bazy danych obiektów topograficznych oraz mapy zasadniczej, art. 43 Prawo Budowlane</w:t>
      </w:r>
    </w:p>
    <w:p w:rsidR="6F86F6BB" w:rsidP="6F86F6BB" w:rsidRDefault="6F86F6BB" w14:paraId="1719EB64" w14:textId="2E4AA0F3">
      <w:pPr>
        <w:spacing w:line="240" w:lineRule="auto"/>
        <w:rPr>
          <w:rFonts w:ascii="Times New Roman" w:hAnsi="Times New Roman" w:cs="Times New Roman"/>
          <w:color w:val="7030A0"/>
        </w:rPr>
      </w:pPr>
      <w:r w:rsidRPr="6F86F6BB">
        <w:rPr>
          <w:rFonts w:ascii="Times New Roman" w:hAnsi="Times New Roman" w:cs="Times New Roman"/>
          <w:color w:val="7030A0"/>
        </w:rPr>
        <w:t>W ewidencji nie wykazuje się budynków, które nie wymagają geodezyjnej inwentaryzacji powykonawczej. Budynki, których nie wykazuje się w ewidencji stanowią treść bazy danych obiektów topograficznych. Obiekty budowlane wymagające pozwolenia na budowę podlegają inwentaryzacji powykonawczej.</w:t>
      </w:r>
    </w:p>
    <w:p w:rsidRPr="00080D36" w:rsidR="00AE0E5E" w:rsidP="00707441" w:rsidRDefault="6F86F6BB" w14:paraId="1A6714B4" w14:textId="603C5D86">
      <w:pPr>
        <w:spacing w:line="240" w:lineRule="auto"/>
        <w:rPr>
          <w:rFonts w:ascii="Times New Roman" w:hAnsi="Times New Roman" w:cs="Times New Roman"/>
        </w:rPr>
      </w:pPr>
      <w:r w:rsidRPr="6F86F6BB">
        <w:rPr>
          <w:rFonts w:ascii="Times New Roman" w:hAnsi="Times New Roman" w:cs="Times New Roman"/>
        </w:rPr>
        <w:t xml:space="preserve">Jaka dokumentacja geodezyjna będzie załącznikiem do zawiadomienia o zakończeniu budowy obiektu budowlanego lub wniosku o udzielenie pozwolenia na użytkowanie? </w:t>
      </w:r>
    </w:p>
    <w:p w:rsidRPr="00080D36" w:rsidR="00D35E2B" w:rsidP="6F86F6BB" w:rsidRDefault="6F86F6BB" w14:paraId="6E67A757" w14:textId="63561778">
      <w:pPr>
        <w:spacing w:line="240" w:lineRule="auto"/>
        <w:rPr>
          <w:rFonts w:ascii="Times New Roman" w:hAnsi="Times New Roman" w:cs="Times New Roman"/>
          <w:color w:val="FF0000"/>
        </w:rPr>
      </w:pPr>
      <w:r w:rsidRPr="6F86F6BB">
        <w:rPr>
          <w:rFonts w:ascii="Times New Roman" w:hAnsi="Times New Roman" w:cs="Times New Roman"/>
          <w:color w:val="FF0000"/>
        </w:rPr>
        <w:lastRenderedPageBreak/>
        <w:t>§ 57 Prawo budowlane, Art. 2. Ust. 7b Prawo Geodezyjne i Kartograficzne</w:t>
      </w:r>
    </w:p>
    <w:p w:rsidR="6F86F6BB" w:rsidP="6F86F6BB" w:rsidRDefault="6F86F6BB" w14:paraId="5AB28D61" w14:textId="22908C12">
      <w:pPr>
        <w:spacing w:line="240" w:lineRule="auto"/>
        <w:rPr>
          <w:rFonts w:ascii="Times New Roman" w:hAnsi="Times New Roman" w:cs="Times New Roman"/>
          <w:color w:val="7030A0"/>
        </w:rPr>
      </w:pPr>
      <w:r w:rsidRPr="6F86F6BB">
        <w:rPr>
          <w:rFonts w:ascii="Times New Roman" w:hAnsi="Times New Roman" w:cs="Times New Roman"/>
          <w:color w:val="7030A0"/>
        </w:rPr>
        <w:t>Do zawiadomienia o zakończeniu budowy inwestor zobowiązany jest dołączyć dokumentację geodezyjną zawierającą wyniki geodezyjnej inwentaryzacji powykonawczej oraz informację o zgodności usytuowania obiektu z projektem zagospodarowania działki lub terenu sporządzoną przez osobę posiadającą uprawnienia w dziedzinie geodezji.</w:t>
      </w:r>
    </w:p>
    <w:p w:rsidRPr="00080D36" w:rsidR="00A05181" w:rsidP="00707441" w:rsidRDefault="6F86F6BB" w14:paraId="68FEC928" w14:textId="13A58DFD">
      <w:pPr>
        <w:spacing w:line="240" w:lineRule="auto"/>
        <w:rPr>
          <w:rFonts w:ascii="Times New Roman" w:hAnsi="Times New Roman" w:cs="Times New Roman"/>
        </w:rPr>
      </w:pPr>
      <w:r w:rsidRPr="6F86F6BB">
        <w:rPr>
          <w:rFonts w:ascii="Times New Roman" w:hAnsi="Times New Roman" w:cs="Times New Roman"/>
        </w:rPr>
        <w:t>3. Jakie dokumenty wykorzystuje się do geodezyjnego opracowania projektu zagospodarowania działki lub terenu?</w:t>
      </w:r>
    </w:p>
    <w:p w:rsidRPr="00080D36" w:rsidR="00A05181" w:rsidP="6F86F6BB" w:rsidRDefault="6F86F6BB" w14:paraId="4494760B" w14:textId="1777ED4A">
      <w:pPr>
        <w:spacing w:line="240" w:lineRule="auto"/>
        <w:rPr>
          <w:rFonts w:ascii="Times New Roman" w:hAnsi="Times New Roman" w:cs="Times New Roman"/>
          <w:color w:val="FF0000"/>
        </w:rPr>
      </w:pPr>
      <w:r w:rsidRPr="6F86F6BB">
        <w:rPr>
          <w:rFonts w:ascii="Times New Roman" w:hAnsi="Times New Roman" w:cs="Times New Roman"/>
          <w:color w:val="FF0000"/>
        </w:rPr>
        <w:t>§21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7243E803" w14:textId="16B8D832">
      <w:pPr>
        <w:spacing w:line="240" w:lineRule="auto"/>
        <w:rPr>
          <w:rFonts w:ascii="Times New Roman" w:hAnsi="Times New Roman" w:cs="Times New Roman"/>
          <w:color w:val="7030A0"/>
        </w:rPr>
      </w:pPr>
      <w:r w:rsidRPr="6F86F6BB">
        <w:rPr>
          <w:rFonts w:ascii="Times New Roman" w:hAnsi="Times New Roman" w:cs="Times New Roman"/>
          <w:color w:val="7030A0"/>
        </w:rPr>
        <w:t>Tyczenie obiektów budowlanych wykonuje się na podstawie opracowania projektu zagospodarowania terenu lub działki, planu sytuacyjnego oraz na podstawie innych dokumentów wchodzących w skład dokumentacji budowy.</w:t>
      </w:r>
    </w:p>
    <w:p w:rsidRPr="00080D36" w:rsidR="00A05181" w:rsidP="607F9956" w:rsidRDefault="6F86F6BB" w14:paraId="48B43CDE" w14:textId="26313FBB">
      <w:pPr>
        <w:spacing w:line="240" w:lineRule="auto"/>
        <w:rPr>
          <w:rFonts w:ascii="Times New Roman" w:hAnsi="Times New Roman" w:cs="Times New Roman"/>
        </w:rPr>
      </w:pPr>
      <w:r w:rsidRPr="6F86F6BB">
        <w:rPr>
          <w:rFonts w:ascii="Times New Roman" w:hAnsi="Times New Roman" w:cs="Times New Roman"/>
        </w:rPr>
        <w:t xml:space="preserve">Co zawiera szkic tyczenia? </w:t>
      </w:r>
    </w:p>
    <w:p w:rsidRPr="00080D36" w:rsidR="00A05181" w:rsidP="6F86F6BB" w:rsidRDefault="6F86F6BB" w14:paraId="3D3A8E0C" w14:textId="113FE889">
      <w:pPr>
        <w:spacing w:line="240" w:lineRule="auto"/>
        <w:rPr>
          <w:rFonts w:ascii="Times New Roman" w:hAnsi="Times New Roman" w:cs="Times New Roman"/>
          <w:color w:val="FF0000"/>
        </w:rPr>
      </w:pPr>
      <w:r w:rsidRPr="6F86F6BB">
        <w:rPr>
          <w:rFonts w:ascii="Times New Roman" w:hAnsi="Times New Roman" w:cs="Times New Roman"/>
          <w:color w:val="FF0000"/>
        </w:rPr>
        <w:t>§22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7A73961E" w14:textId="719268D7">
      <w:pPr>
        <w:spacing w:line="240" w:lineRule="auto"/>
        <w:rPr>
          <w:rFonts w:ascii="Times New Roman" w:hAnsi="Times New Roman" w:cs="Times New Roman"/>
          <w:color w:val="7030A0"/>
        </w:rPr>
      </w:pPr>
      <w:r w:rsidRPr="6F86F6BB">
        <w:rPr>
          <w:rFonts w:ascii="Times New Roman" w:hAnsi="Times New Roman" w:cs="Times New Roman"/>
          <w:color w:val="7030A0"/>
        </w:rPr>
        <w:t>Szkic tyczenia zawiera dane dotyczące osnowy, rysunek obiektów podlegających wytyczeniu, dane niezbędne do wytyczenia, wyniki pomiaru kontrolnego wytyczonych elementów oraz podpis geodety uprawnionego i podpis kierownika budowy</w:t>
      </w:r>
    </w:p>
    <w:p w:rsidRPr="00080D36" w:rsidR="00775D4D" w:rsidP="00707441" w:rsidRDefault="6F86F6BB" w14:paraId="35B64131" w14:textId="1AA04EDA">
      <w:pPr>
        <w:spacing w:line="240" w:lineRule="auto"/>
        <w:rPr>
          <w:rFonts w:ascii="Times New Roman" w:hAnsi="Times New Roman" w:cs="Times New Roman"/>
        </w:rPr>
      </w:pPr>
      <w:r w:rsidRPr="6F86F6BB">
        <w:rPr>
          <w:rFonts w:ascii="Times New Roman" w:hAnsi="Times New Roman" w:cs="Times New Roman"/>
        </w:rPr>
        <w:t xml:space="preserve">Na kim spoczywa obowiązek zapewnienia geodezyjnego wytyczenia obiektu z jakich przepisów ten obowiązek wynika? </w:t>
      </w:r>
    </w:p>
    <w:p w:rsidRPr="00080D36" w:rsidR="00775D4D" w:rsidP="6F86F6BB" w:rsidRDefault="6F86F6BB" w14:paraId="12FDC04A" w14:textId="198B63E1">
      <w:pPr>
        <w:spacing w:line="240" w:lineRule="auto"/>
        <w:rPr>
          <w:rFonts w:ascii="Times New Roman" w:hAnsi="Times New Roman" w:cs="Times New Roman"/>
          <w:color w:val="FF0000"/>
        </w:rPr>
      </w:pPr>
      <w:r w:rsidRPr="6F86F6BB">
        <w:rPr>
          <w:rFonts w:ascii="Times New Roman" w:hAnsi="Times New Roman" w:cs="Times New Roman"/>
          <w:color w:val="FF0000"/>
        </w:rPr>
        <w:t>Art. 22 Prawo Budowlane</w:t>
      </w:r>
    </w:p>
    <w:p w:rsidR="6F86F6BB" w:rsidP="6F86F6BB" w:rsidRDefault="6F86F6BB" w14:paraId="11F0D171" w14:textId="648DC2C4">
      <w:pPr>
        <w:spacing w:line="240" w:lineRule="auto"/>
        <w:rPr>
          <w:rFonts w:ascii="Times New Roman" w:hAnsi="Times New Roman" w:cs="Times New Roman"/>
          <w:i/>
          <w:iCs/>
          <w:color w:val="7030A0"/>
        </w:rPr>
      </w:pPr>
      <w:r w:rsidRPr="6F86F6BB">
        <w:rPr>
          <w:rFonts w:ascii="Times New Roman" w:hAnsi="Times New Roman" w:cs="Times New Roman"/>
          <w:color w:val="7030A0"/>
        </w:rPr>
        <w:t>Obowiązek tyczenia spoczywa na kierowniku budowy, a jeżeli nie został ustanowiony to wykonanie czynności geodezyjnych na potrzeby budownictwa zapewnia inwestor.</w:t>
      </w:r>
    </w:p>
    <w:p w:rsidRPr="00080D36" w:rsidR="00AE0E5E" w:rsidP="00707441" w:rsidRDefault="6F86F6BB" w14:paraId="00439C88" w14:textId="24242B5D">
      <w:pPr>
        <w:spacing w:line="240" w:lineRule="auto"/>
        <w:rPr>
          <w:rFonts w:ascii="Times New Roman" w:hAnsi="Times New Roman" w:cs="Times New Roman"/>
        </w:rPr>
      </w:pPr>
      <w:r w:rsidRPr="6F86F6BB">
        <w:rPr>
          <w:rFonts w:ascii="Times New Roman" w:hAnsi="Times New Roman" w:cs="Times New Roman"/>
        </w:rPr>
        <w:t xml:space="preserve">W jaki sposób przepisy regulują kwestię wykonywania geodezyjnej inwentaryzacji powykonawczej obiektów budowlanych ulegających zakryciu? </w:t>
      </w:r>
    </w:p>
    <w:p w:rsidRPr="00080D36" w:rsidR="00AE0E5E" w:rsidP="6F86F6BB" w:rsidRDefault="6F86F6BB" w14:paraId="6A3285A9" w14:textId="71259CB1">
      <w:pPr>
        <w:spacing w:line="240" w:lineRule="auto"/>
        <w:rPr>
          <w:rFonts w:ascii="Times New Roman" w:hAnsi="Times New Roman" w:cs="Times New Roman"/>
          <w:color w:val="FF0000"/>
        </w:rPr>
      </w:pPr>
      <w:r w:rsidRPr="6F86F6BB">
        <w:rPr>
          <w:rFonts w:ascii="Times New Roman" w:hAnsi="Times New Roman" w:cs="Times New Roman"/>
          <w:color w:val="FF0000"/>
        </w:rPr>
        <w:t>Art. 43. Prawo Budowlane</w:t>
      </w:r>
    </w:p>
    <w:p w:rsidR="6F86F6BB" w:rsidP="6F86F6BB" w:rsidRDefault="6F86F6BB" w14:paraId="66C43703" w14:textId="01CA225F">
      <w:pPr>
        <w:spacing w:line="240" w:lineRule="auto"/>
        <w:rPr>
          <w:rFonts w:ascii="Times New Roman" w:hAnsi="Times New Roman" w:cs="Times New Roman"/>
          <w:color w:val="7030A0"/>
        </w:rPr>
      </w:pPr>
      <w:r w:rsidRPr="6F86F6BB">
        <w:rPr>
          <w:rFonts w:ascii="Times New Roman" w:hAnsi="Times New Roman" w:cs="Times New Roman"/>
          <w:color w:val="7030A0"/>
        </w:rPr>
        <w:t>Obiekty budowlane ulegające zakryciu podlegają geodezyjnej inwentaryzacji przed zasypaniem</w:t>
      </w:r>
    </w:p>
    <w:p w:rsidRPr="00080D36" w:rsidR="00966A3E" w:rsidP="00707441" w:rsidRDefault="6F86F6BB" w14:paraId="0BDBB259" w14:textId="52B691CA">
      <w:pPr>
        <w:spacing w:line="240" w:lineRule="auto"/>
        <w:rPr>
          <w:rFonts w:ascii="Times New Roman" w:hAnsi="Times New Roman" w:cs="Times New Roman"/>
        </w:rPr>
      </w:pPr>
      <w:r w:rsidRPr="6F86F6BB">
        <w:rPr>
          <w:rFonts w:ascii="Times New Roman" w:hAnsi="Times New Roman" w:cs="Times New Roman"/>
        </w:rPr>
        <w:t xml:space="preserve">4. Po zgłoszeniu pracy geodezyjnej z asortymentu "mapa do celów projektowych", wykonanej dla projektowanego obiektu liniowego o długości 3 km (sieć gazowa), który będzie usytuowany w odległości 1m od granicy, wykonawca przeanalizował otrzymane materiały państwowego zasobu geodezyjnego i kartograficznego. Okazało się, że dane w materiałach zasobu nie pozwalają na określenie położenia punktów granicznych tej granicy z dokładnością właściwą dla szczegółów terenowych I grupy. Jakie czynności powinien podjąć wykonawca prac geodezyjnych? </w:t>
      </w:r>
    </w:p>
    <w:p w:rsidRPr="00080D36" w:rsidR="00966A3E" w:rsidP="6F86F6BB" w:rsidRDefault="6F86F6BB" w14:paraId="3066D5FA" w14:textId="6026E605">
      <w:pPr>
        <w:spacing w:line="240" w:lineRule="auto"/>
        <w:rPr>
          <w:rFonts w:ascii="Times New Roman" w:hAnsi="Times New Roman" w:cs="Times New Roman"/>
          <w:color w:val="FF0000"/>
        </w:rPr>
      </w:pPr>
      <w:r w:rsidRPr="6F86F6BB">
        <w:rPr>
          <w:rFonts w:ascii="Times New Roman" w:hAnsi="Times New Roman" w:cs="Times New Roman"/>
          <w:color w:val="FF0000"/>
        </w:rPr>
        <w:t>Art. 3 Prawo Budowlane, § 31.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1FF7BFE9" w14:textId="15E883BF">
      <w:pPr>
        <w:spacing w:line="240" w:lineRule="auto"/>
        <w:rPr>
          <w:rFonts w:ascii="Times New Roman" w:hAnsi="Times New Roman" w:cs="Times New Roman"/>
          <w:color w:val="7030A0"/>
        </w:rPr>
      </w:pPr>
      <w:r w:rsidRPr="6F86F6BB">
        <w:rPr>
          <w:rFonts w:ascii="Times New Roman" w:hAnsi="Times New Roman" w:cs="Times New Roman"/>
          <w:color w:val="7030A0"/>
        </w:rPr>
        <w:t>W przypadku gdy w zamierzeniu budowlanym przewiduje się usytuowanie obiektu liniowego w odległości mniejszej niż 3 metry od granicy nieruchomości, a w zasobie brak jest danych określających położenie tej granicy z dokładnością właściwą dla szczegółu pierwszej grupy, należy ustalić położenie punktów granicznych w drodze pomiaru. W przypadku gdy, punkty graniczne nie są oznaczone na gruncie znakami granicznymi lub nie stanowią jednoznacznie identyfikowalnych elementów szczegółów terenowych, pomiar poprzedza się czynnościami mającymi na celu ustalenie przebiegu granic działek.</w:t>
      </w:r>
    </w:p>
    <w:p w:rsidRPr="00080D36" w:rsidR="00AE0E5E" w:rsidP="00707441" w:rsidRDefault="6F86F6BB" w14:paraId="56D343B0" w14:textId="6AE2AE08">
      <w:pPr>
        <w:spacing w:line="240" w:lineRule="auto"/>
        <w:rPr>
          <w:rFonts w:ascii="Times New Roman" w:hAnsi="Times New Roman" w:cs="Times New Roman"/>
        </w:rPr>
      </w:pPr>
      <w:r w:rsidRPr="6F86F6BB">
        <w:rPr>
          <w:rFonts w:ascii="Times New Roman" w:hAnsi="Times New Roman" w:cs="Times New Roman"/>
        </w:rPr>
        <w:lastRenderedPageBreak/>
        <w:t xml:space="preserve">Czy w przedstawionym przypadku wykonawca prac geodezyjnych jest zobowiązany do wykonania czynności ustalenia przebiegu granic działek ewidencyjnych? Proszę wyjaśnić również, czy możliwe jest wykonanie tych czynności w ramach dokonanego przez wykonawcę zgłoszenia prac polegających na sporządzeniu mapy do celów projektowych), czy też musi on podjąć dodatkowe czynności formalne (np. zgłosić nową prace geodezyjną). Jeśli tak – to jakie? </w:t>
      </w:r>
    </w:p>
    <w:p w:rsidRPr="00080D36" w:rsidR="00AE0E5E" w:rsidP="00707441" w:rsidRDefault="6F86F6BB" w14:paraId="0F6BA835" w14:textId="282E83A8">
      <w:pPr>
        <w:spacing w:line="240" w:lineRule="auto"/>
        <w:rPr>
          <w:rFonts w:ascii="Times New Roman" w:hAnsi="Times New Roman" w:cs="Times New Roman"/>
        </w:rPr>
      </w:pPr>
      <w:r w:rsidRPr="6F86F6BB">
        <w:rPr>
          <w:rFonts w:ascii="Times New Roman" w:hAnsi="Times New Roman" w:cs="Times New Roman"/>
          <w:color w:val="FF0000"/>
        </w:rPr>
        <w:t>§ 31. W sprawie standardów technicznych wykonywania geodezyjnych pomiarów sytuacyjnych i wysokościowych oraz opracowania i przekazywania wyników tych pomiarów do państwowego zasobu geodezyjnego i kartograficznego, Art. 12 Prawo Geodezyjne i Kartograficzne</w:t>
      </w:r>
    </w:p>
    <w:p w:rsidR="6F86F6BB" w:rsidP="6F86F6BB" w:rsidRDefault="6F86F6BB" w14:paraId="23A051C3" w14:textId="15E883BF">
      <w:pPr>
        <w:spacing w:line="240" w:lineRule="auto"/>
        <w:rPr>
          <w:rFonts w:ascii="Times New Roman" w:hAnsi="Times New Roman" w:cs="Times New Roman"/>
          <w:color w:val="7030A0"/>
        </w:rPr>
      </w:pPr>
      <w:r w:rsidRPr="6F86F6BB">
        <w:rPr>
          <w:rFonts w:ascii="Times New Roman" w:hAnsi="Times New Roman" w:cs="Times New Roman"/>
          <w:color w:val="7030A0"/>
        </w:rPr>
        <w:t>W przypadku gdy w zamierzeniu budowlanym przewiduje się usytuowanie obiektu liniowego w odległości mniejszej niż 3 metry od granicy nieruchomości, a w zasobie brak jest danych określających położenie tej granicy z dokładnością właściwą dla szczegółu pierwszej grupy, należy ustalić położenie punktów granicznych w drodze pomiaru. W przypadku gdy, punkty graniczne nie są oznaczone na gruncie znakami granicznymi lub nie stanowią jednoznacznie identyfikowalnych elementów szczegółów terenowych, pomiar poprzedza się czynnościami mającymi na celu ustalenie przebiegu granic działek.</w:t>
      </w:r>
    </w:p>
    <w:p w:rsidR="6F86F6BB" w:rsidP="6F86F6BB" w:rsidRDefault="6F86F6BB" w14:paraId="7EECA35E" w14:textId="082F6EC7">
      <w:pPr>
        <w:spacing w:line="240" w:lineRule="auto"/>
        <w:rPr>
          <w:rFonts w:ascii="Times New Roman" w:hAnsi="Times New Roman" w:cs="Times New Roman"/>
          <w:color w:val="7030A0"/>
        </w:rPr>
      </w:pPr>
      <w:r w:rsidRPr="6F86F6BB">
        <w:rPr>
          <w:rFonts w:ascii="Times New Roman" w:hAnsi="Times New Roman" w:cs="Times New Roman"/>
          <w:color w:val="7030A0"/>
        </w:rPr>
        <w:t>W tym przypadku można dokonać zgłoszenia uzupełniającego zgłoszenie pierwotne, ponieważ rozszerzamy zakres zgłoszonych prac (sporządzenie mapy do celów projektowych) o zgłoszenie ustalenie przebiegu granic działek ewidencyjnych o ile te prace są niezbędne a takie są.</w:t>
      </w:r>
    </w:p>
    <w:p w:rsidRPr="00080D36" w:rsidR="00AE0E5E" w:rsidP="00707441" w:rsidRDefault="6F86F6BB" w14:paraId="7D93A8C6" w14:textId="1AFDFCE7">
      <w:pPr>
        <w:spacing w:line="240" w:lineRule="auto"/>
        <w:rPr>
          <w:rFonts w:ascii="Times New Roman" w:hAnsi="Times New Roman" w:cs="Times New Roman"/>
        </w:rPr>
      </w:pPr>
      <w:r w:rsidRPr="6F86F6BB">
        <w:rPr>
          <w:rFonts w:ascii="Times New Roman" w:hAnsi="Times New Roman" w:cs="Times New Roman"/>
        </w:rPr>
        <w:t xml:space="preserve">5. Proszę opisać warunki techniczne, które zgodnie z przepisami budowlanymi powinna spełniać działka budowlana przewidziana pod zabudowę budynkami przeznaczonymi na pobyt ludzi w odniesieniu do uzbrojenia technicznego działki.  </w:t>
      </w:r>
    </w:p>
    <w:p w:rsidRPr="00080D36" w:rsidR="00B57C1C" w:rsidP="6F86F6BB" w:rsidRDefault="6F86F6BB" w14:paraId="72510BC4" w14:textId="52887D29">
      <w:pPr>
        <w:spacing w:line="240" w:lineRule="auto"/>
        <w:rPr>
          <w:rFonts w:ascii="Times New Roman" w:hAnsi="Times New Roman" w:cs="Times New Roman"/>
          <w:color w:val="FF0000"/>
        </w:rPr>
      </w:pPr>
      <w:r w:rsidRPr="6F86F6BB">
        <w:rPr>
          <w:rFonts w:ascii="Times New Roman" w:hAnsi="Times New Roman" w:cs="Times New Roman"/>
          <w:color w:val="FF0000"/>
        </w:rPr>
        <w:t>§ 26. W sprawie warunków technicznych jakim powinny odpowiadać budynki i ich usytuowanie</w:t>
      </w:r>
    </w:p>
    <w:p w:rsidR="6F86F6BB" w:rsidP="6F86F6BB" w:rsidRDefault="6F86F6BB" w14:paraId="75E5842C" w14:textId="5693A8C3">
      <w:pPr>
        <w:spacing w:line="240" w:lineRule="auto"/>
        <w:rPr>
          <w:rFonts w:ascii="Times New Roman" w:hAnsi="Times New Roman" w:cs="Times New Roman"/>
          <w:color w:val="7030A0"/>
        </w:rPr>
      </w:pPr>
      <w:r w:rsidRPr="6F86F6BB">
        <w:rPr>
          <w:rFonts w:ascii="Times New Roman" w:hAnsi="Times New Roman" w:cs="Times New Roman"/>
          <w:color w:val="7030A0"/>
        </w:rPr>
        <w:t>Działa budowlana przewidziana pod zabudowę budynkami przeznaczonymi na pobyt ludzi powinna mieć zapewnioną możliwość przyłączenia uzbrojenia działki lub bezpośrednio budynku do sieci wodociągowej, sieci kanalizacyjnej, sieci elektroenergetycznej oraz sieci ciepłowniczej.</w:t>
      </w:r>
    </w:p>
    <w:p w:rsidRPr="00080D36" w:rsidR="00AE0E5E" w:rsidP="00707441" w:rsidRDefault="6F86F6BB" w14:paraId="446FFE52" w14:textId="0931A43D">
      <w:pPr>
        <w:spacing w:line="240" w:lineRule="auto"/>
        <w:rPr>
          <w:rFonts w:ascii="Times New Roman" w:hAnsi="Times New Roman" w:cs="Times New Roman"/>
        </w:rPr>
      </w:pPr>
      <w:r w:rsidRPr="6F86F6BB">
        <w:rPr>
          <w:rFonts w:ascii="Times New Roman" w:hAnsi="Times New Roman" w:cs="Times New Roman"/>
        </w:rPr>
        <w:t xml:space="preserve">Rozpoczęcie budowy następuje z chwilą podjęcia prac przygotowawczych na terenie budowy. Wymień, jakie prace należą do prac przygotowawczych? </w:t>
      </w:r>
    </w:p>
    <w:p w:rsidRPr="00080D36" w:rsidR="00520A87" w:rsidP="6F86F6BB" w:rsidRDefault="6F86F6BB" w14:paraId="44645350" w14:textId="098E8A89">
      <w:pPr>
        <w:spacing w:line="240" w:lineRule="auto"/>
        <w:rPr>
          <w:rFonts w:ascii="Times New Roman" w:hAnsi="Times New Roman" w:cs="Times New Roman"/>
          <w:color w:val="FF0000"/>
        </w:rPr>
      </w:pPr>
      <w:r w:rsidRPr="6F86F6BB">
        <w:rPr>
          <w:rFonts w:ascii="Times New Roman" w:hAnsi="Times New Roman" w:cs="Times New Roman"/>
          <w:color w:val="FF0000"/>
        </w:rPr>
        <w:t>Art. 41 Prawo Budowlane</w:t>
      </w:r>
    </w:p>
    <w:p w:rsidR="6F86F6BB" w:rsidP="6F86F6BB" w:rsidRDefault="6F86F6BB" w14:paraId="6DEEE80A" w14:textId="4B3B8CA8">
      <w:pPr>
        <w:spacing w:line="240" w:lineRule="auto"/>
        <w:rPr>
          <w:rFonts w:ascii="Times New Roman" w:hAnsi="Times New Roman" w:cs="Times New Roman"/>
          <w:color w:val="7030A0"/>
        </w:rPr>
      </w:pPr>
      <w:r w:rsidRPr="6F86F6BB">
        <w:rPr>
          <w:rFonts w:ascii="Times New Roman" w:hAnsi="Times New Roman" w:cs="Times New Roman"/>
          <w:color w:val="7030A0"/>
        </w:rPr>
        <w:t>Pracami przygotowawczymi są: wytyczenie geodezyjne obiektów w terenie, wykonanie niwelacji terenu, zagospodarowanie terenu budowy wraz z budową obiektów tymczasowych, wykonanie przyłączy do sieci infrastruktury technicznej na potrzeby budowy.</w:t>
      </w:r>
    </w:p>
    <w:p w:rsidRPr="00080D36" w:rsidR="00AE0E5E" w:rsidP="00707441" w:rsidRDefault="6F86F6BB" w14:paraId="06AA6A71" w14:textId="4DAEC264">
      <w:pPr>
        <w:spacing w:line="240" w:lineRule="auto"/>
        <w:rPr>
          <w:rFonts w:ascii="Times New Roman" w:hAnsi="Times New Roman" w:cs="Times New Roman"/>
        </w:rPr>
      </w:pPr>
      <w:r w:rsidRPr="6F86F6BB">
        <w:rPr>
          <w:rFonts w:ascii="Times New Roman" w:hAnsi="Times New Roman" w:cs="Times New Roman"/>
        </w:rPr>
        <w:t>6. Jakie dokumenty wykorzystuje się w procesie geodezyjnego opracowania projektu działki lub terenu?</w:t>
      </w:r>
    </w:p>
    <w:p w:rsidRPr="00080D36" w:rsidR="00520A87" w:rsidP="00707441" w:rsidRDefault="6F86F6BB" w14:paraId="55390247" w14:textId="5698F1C9">
      <w:pPr>
        <w:spacing w:line="240" w:lineRule="auto"/>
        <w:rPr>
          <w:rFonts w:ascii="Times New Roman" w:hAnsi="Times New Roman" w:cs="Times New Roman"/>
        </w:rPr>
      </w:pPr>
      <w:r w:rsidRPr="6F86F6BB">
        <w:rPr>
          <w:rFonts w:ascii="Times New Roman" w:hAnsi="Times New Roman" w:cs="Times New Roman"/>
          <w:color w:val="FF0000"/>
        </w:rPr>
        <w:t xml:space="preserve">§ 21. W sprawie standardów technicznych wykonywania geodezyjnych pomiarów sytuacyjnych i wysokościowych oraz opracowania i przekazywania wyników tych pomiarów do państwowego zasobu geodezyjnego i kartograficznego, </w:t>
      </w:r>
    </w:p>
    <w:p w:rsidR="6F86F6BB" w:rsidP="6F86F6BB" w:rsidRDefault="6F86F6BB" w14:paraId="770C2B8B" w14:textId="6A45DB82">
      <w:pPr>
        <w:spacing w:line="240" w:lineRule="auto"/>
        <w:rPr>
          <w:rFonts w:ascii="Times New Roman" w:hAnsi="Times New Roman" w:cs="Times New Roman"/>
          <w:color w:val="7030A0"/>
        </w:rPr>
      </w:pPr>
      <w:r w:rsidRPr="6F86F6BB">
        <w:rPr>
          <w:rFonts w:ascii="Times New Roman" w:hAnsi="Times New Roman" w:cs="Times New Roman"/>
          <w:color w:val="7030A0"/>
        </w:rPr>
        <w:t>Tyczenie obiektów budowlanych wykonuje się na podstawie opracowania projektu zagospodarowania terenu lub działki, planu sytuacyjnego oraz na podstawie innych dokumentów wchodzących w skład dokumentacji budowy.</w:t>
      </w:r>
    </w:p>
    <w:p w:rsidRPr="00080D36" w:rsidR="00AE0E5E" w:rsidP="00707441" w:rsidRDefault="6F86F6BB" w14:paraId="7AB89AF7" w14:textId="0BBE644E">
      <w:pPr>
        <w:spacing w:line="240" w:lineRule="auto"/>
        <w:rPr>
          <w:rFonts w:ascii="Times New Roman" w:hAnsi="Times New Roman" w:cs="Times New Roman"/>
        </w:rPr>
      </w:pPr>
      <w:r w:rsidRPr="6F86F6BB">
        <w:rPr>
          <w:rFonts w:ascii="Times New Roman" w:hAnsi="Times New Roman" w:cs="Times New Roman"/>
        </w:rPr>
        <w:t xml:space="preserve">Jaki podmiot jest odpowiedzialny za zapewnienie geodezyjnego wytyczenia obiektu budowlanego? </w:t>
      </w:r>
    </w:p>
    <w:p w:rsidR="6F86F6BB" w:rsidP="6F86F6BB" w:rsidRDefault="6F86F6BB" w14:paraId="3D2EDEBA" w14:textId="25B4274A">
      <w:pPr>
        <w:spacing w:line="240" w:lineRule="auto"/>
      </w:pPr>
      <w:r w:rsidRPr="6F86F6BB">
        <w:rPr>
          <w:rFonts w:ascii="Times New Roman" w:hAnsi="Times New Roman" w:cs="Times New Roman"/>
          <w:color w:val="FF0000"/>
        </w:rPr>
        <w:t>Art. 22, Art. 27a Prawo Budowlane</w:t>
      </w:r>
    </w:p>
    <w:p w:rsidR="6F86F6BB" w:rsidP="6F86F6BB" w:rsidRDefault="6F86F6BB" w14:paraId="435C7EF8" w14:textId="2B2F12A9">
      <w:pPr>
        <w:spacing w:line="240" w:lineRule="auto"/>
        <w:rPr>
          <w:rFonts w:ascii="Times New Roman" w:hAnsi="Times New Roman" w:cs="Times New Roman"/>
          <w:i/>
          <w:iCs/>
          <w:color w:val="7030A0"/>
        </w:rPr>
      </w:pPr>
      <w:r w:rsidRPr="6F86F6BB">
        <w:rPr>
          <w:rFonts w:ascii="Times New Roman" w:hAnsi="Times New Roman" w:cs="Times New Roman"/>
          <w:color w:val="7030A0"/>
        </w:rPr>
        <w:t>Obowiązek tyczenia spoczywa na kierowniku budowy, a jeżeli nie został ustanowiony to wykonanie czynności geodezyjnych na potrzeby budownictwa zapewnia inwestor.</w:t>
      </w:r>
    </w:p>
    <w:p w:rsidRPr="00080D36" w:rsidR="00AE0E5E" w:rsidP="00707441" w:rsidRDefault="6F86F6BB" w14:paraId="171DEE11" w14:textId="5878DBF2">
      <w:pPr>
        <w:spacing w:line="240" w:lineRule="auto"/>
        <w:rPr>
          <w:rFonts w:ascii="Times New Roman" w:hAnsi="Times New Roman" w:cs="Times New Roman"/>
        </w:rPr>
      </w:pPr>
      <w:r w:rsidRPr="6F86F6BB">
        <w:rPr>
          <w:rFonts w:ascii="Times New Roman" w:hAnsi="Times New Roman" w:cs="Times New Roman"/>
        </w:rPr>
        <w:t xml:space="preserve">Kto i w jakim dokumencie potwierdza wytyczenie obiektu budowlanego?  </w:t>
      </w:r>
    </w:p>
    <w:p w:rsidRPr="00080D36" w:rsidR="00564E51" w:rsidP="00707441" w:rsidRDefault="6F86F6BB" w14:paraId="2F9AC495" w14:textId="3791EEA5">
      <w:pPr>
        <w:spacing w:line="240" w:lineRule="auto"/>
        <w:rPr>
          <w:rFonts w:ascii="Times New Roman" w:hAnsi="Times New Roman" w:cs="Times New Roman"/>
        </w:rPr>
      </w:pPr>
      <w:r w:rsidRPr="6F86F6BB">
        <w:rPr>
          <w:rFonts w:ascii="Times New Roman" w:hAnsi="Times New Roman" w:cs="Times New Roman"/>
          <w:color w:val="FF0000"/>
        </w:rPr>
        <w:lastRenderedPageBreak/>
        <w:t xml:space="preserve">§ 21. W sprawie standardów technicznych wykonywania geodezyjnych pomiarów sytuacyjnych i wysokościowych oraz opracowania i przekazywania wyników tych pomiarów do państwowego zasobu geodezyjnego i kartograficznego, </w:t>
      </w:r>
    </w:p>
    <w:p w:rsidR="6F86F6BB" w:rsidP="6F86F6BB" w:rsidRDefault="6F86F6BB" w14:paraId="634F8240" w14:textId="226BF1F9">
      <w:pPr>
        <w:spacing w:line="240" w:lineRule="auto"/>
        <w:rPr>
          <w:rFonts w:ascii="Times New Roman" w:hAnsi="Times New Roman" w:cs="Times New Roman"/>
          <w:color w:val="7030A0"/>
        </w:rPr>
      </w:pPr>
      <w:r w:rsidRPr="6F86F6BB">
        <w:rPr>
          <w:rFonts w:ascii="Times New Roman" w:hAnsi="Times New Roman" w:cs="Times New Roman"/>
          <w:color w:val="7030A0"/>
        </w:rPr>
        <w:t>Geodeta uprawniony tyczenie potwierdza w dzienniku budowy</w:t>
      </w:r>
    </w:p>
    <w:p w:rsidRPr="00080D36" w:rsidR="00AE0E5E" w:rsidP="00707441" w:rsidRDefault="6F86F6BB" w14:paraId="086169C0" w14:textId="63A1E1BA">
      <w:pPr>
        <w:spacing w:line="240" w:lineRule="auto"/>
        <w:rPr>
          <w:rFonts w:ascii="Times New Roman" w:hAnsi="Times New Roman" w:cs="Times New Roman"/>
        </w:rPr>
      </w:pPr>
      <w:r w:rsidRPr="6F86F6BB">
        <w:rPr>
          <w:rFonts w:ascii="Times New Roman" w:hAnsi="Times New Roman" w:cs="Times New Roman"/>
        </w:rPr>
        <w:t xml:space="preserve">Do czyich obowiązków należy zabezpieczenie stałych punktów osnowy geodezyjnej na terenie budowy? </w:t>
      </w:r>
    </w:p>
    <w:p w:rsidRPr="00080D36" w:rsidR="00AE0E5E" w:rsidP="6F86F6BB" w:rsidRDefault="6F86F6BB" w14:paraId="72CE39BD" w14:textId="03BF3EE1">
      <w:pPr>
        <w:spacing w:line="240" w:lineRule="auto"/>
        <w:rPr>
          <w:rFonts w:ascii="Times New Roman" w:hAnsi="Times New Roman" w:cs="Times New Roman"/>
          <w:color w:val="FF0000"/>
        </w:rPr>
      </w:pPr>
      <w:r w:rsidRPr="6F86F6BB">
        <w:rPr>
          <w:rFonts w:ascii="Times New Roman" w:hAnsi="Times New Roman" w:cs="Times New Roman"/>
          <w:color w:val="FF0000"/>
        </w:rPr>
        <w:t>Art. 22 Prawo Budowlane</w:t>
      </w:r>
    </w:p>
    <w:p w:rsidR="6F86F6BB" w:rsidP="6F86F6BB" w:rsidRDefault="6F86F6BB" w14:paraId="50EF52BB" w14:textId="441C739D">
      <w:pPr>
        <w:spacing w:line="240" w:lineRule="auto"/>
        <w:rPr>
          <w:rFonts w:ascii="Times New Roman" w:hAnsi="Times New Roman" w:cs="Times New Roman"/>
          <w:color w:val="7030A0"/>
        </w:rPr>
      </w:pPr>
      <w:r w:rsidRPr="6F86F6BB">
        <w:rPr>
          <w:rFonts w:ascii="Times New Roman" w:hAnsi="Times New Roman" w:cs="Times New Roman"/>
          <w:color w:val="7030A0"/>
        </w:rPr>
        <w:t>Do podstawowych obowiązków kierownika budowy</w:t>
      </w:r>
    </w:p>
    <w:p w:rsidRPr="00080D36" w:rsidR="00AE0E5E" w:rsidP="00707441" w:rsidRDefault="6F86F6BB" w14:paraId="79C34A38" w14:textId="767789B2">
      <w:pPr>
        <w:spacing w:line="240" w:lineRule="auto"/>
        <w:rPr>
          <w:rFonts w:ascii="Times New Roman" w:hAnsi="Times New Roman" w:cs="Times New Roman"/>
        </w:rPr>
      </w:pPr>
      <w:r w:rsidRPr="6F86F6BB">
        <w:rPr>
          <w:rFonts w:ascii="Times New Roman" w:hAnsi="Times New Roman" w:cs="Times New Roman"/>
        </w:rPr>
        <w:t xml:space="preserve">7. Jakie ustawowe wymogi formalne powinna spełniać mapa zawierająca wyniki geodezyjnej inwentaryzacji powykonawczej obiektu budowlanego?  </w:t>
      </w:r>
    </w:p>
    <w:p w:rsidRPr="00080D36" w:rsidR="00F77C12" w:rsidP="6F86F6BB" w:rsidRDefault="6F86F6BB" w14:paraId="62EA614E" w14:textId="72B5386B">
      <w:pPr>
        <w:spacing w:line="240" w:lineRule="auto"/>
        <w:rPr>
          <w:rFonts w:ascii="Times New Roman" w:hAnsi="Times New Roman" w:cs="Times New Roman"/>
          <w:color w:val="FF0000"/>
        </w:rPr>
      </w:pPr>
      <w:r w:rsidRPr="6F86F6BB">
        <w:rPr>
          <w:rFonts w:ascii="Times New Roman" w:hAnsi="Times New Roman" w:cs="Times New Roman"/>
          <w:color w:val="FF0000"/>
        </w:rPr>
        <w:t xml:space="preserve">Art. 2 ust 7b Prawo Geodezyjne i Kartograficzne, Art. 57 Prawo Budowlane </w:t>
      </w:r>
    </w:p>
    <w:p w:rsidR="6F86F6BB" w:rsidP="6F86F6BB" w:rsidRDefault="6F86F6BB" w14:paraId="2684A573" w14:textId="725DB197">
      <w:pPr>
        <w:spacing w:line="240" w:lineRule="auto"/>
        <w:rPr>
          <w:rFonts w:ascii="Times New Roman" w:hAnsi="Times New Roman" w:cs="Times New Roman"/>
          <w:color w:val="7030A0"/>
        </w:rPr>
      </w:pPr>
      <w:r w:rsidRPr="6F86F6BB">
        <w:rPr>
          <w:rFonts w:ascii="Times New Roman" w:hAnsi="Times New Roman" w:cs="Times New Roman"/>
          <w:color w:val="7030A0"/>
        </w:rPr>
        <w:t>Mapa zawierająca wyniki geodezyjnej inwentaryzacji powykonawczej powinna zawierać wyniki pomiarów sytuacyjnych i wysokościowych terenu objętego zamierzeniem budowlanym oraz klauzulę urzędowa albo oświadczenie wykonawcy prac o pozytywnym wyniku weryfikacji</w:t>
      </w:r>
    </w:p>
    <w:p w:rsidRPr="00080D36" w:rsidR="00AE0E5E" w:rsidP="00707441" w:rsidRDefault="6F86F6BB" w14:paraId="47932083" w14:textId="2CC81B76">
      <w:pPr>
        <w:spacing w:line="240" w:lineRule="auto"/>
        <w:rPr>
          <w:rFonts w:ascii="Times New Roman" w:hAnsi="Times New Roman" w:cs="Times New Roman"/>
        </w:rPr>
      </w:pPr>
      <w:r w:rsidRPr="6F86F6BB">
        <w:rPr>
          <w:rFonts w:ascii="Times New Roman" w:hAnsi="Times New Roman" w:cs="Times New Roman"/>
        </w:rPr>
        <w:t xml:space="preserve">Proszę wyjaśnić, czy w przypadku wykonywania prac geodezyjnych związanych z inwentaryzacją powykonawczą budynku geodeta powinien nanieść na mapę z geodezyjnej inwentaryzacji powykonawczej obiektów budowlanych również przebieg przyłączy do tego budynku, których połączenie z siecią znajduje się na tej samej działce co przyłącza? </w:t>
      </w:r>
    </w:p>
    <w:p w:rsidRPr="00080D36" w:rsidR="00F77C12" w:rsidP="6F86F6BB" w:rsidRDefault="6F86F6BB" w14:paraId="0B1C67B7" w14:textId="52F2CEF7">
      <w:pPr>
        <w:spacing w:line="240" w:lineRule="auto"/>
        <w:rPr>
          <w:rFonts w:ascii="Times New Roman" w:hAnsi="Times New Roman" w:cs="Times New Roman"/>
          <w:color w:val="FF0000"/>
        </w:rPr>
      </w:pPr>
      <w:r w:rsidRPr="6F86F6BB">
        <w:rPr>
          <w:rFonts w:ascii="Times New Roman" w:hAnsi="Times New Roman" w:cs="Times New Roman"/>
          <w:color w:val="FF0000"/>
        </w:rPr>
        <w:t>Art. 3 Prawo Budowlane, Art. 57 Prawo Budowlane, § 45, § 47 w sprawie warunków technicznych jakim powinny odpowiadać budynki i ich usytuowanie</w:t>
      </w:r>
    </w:p>
    <w:p w:rsidR="6F86F6BB" w:rsidP="6F86F6BB" w:rsidRDefault="1E772591" w14:paraId="4156C718" w14:textId="48BDE270">
      <w:pPr>
        <w:spacing w:line="240" w:lineRule="auto"/>
        <w:rPr>
          <w:rFonts w:ascii="Times New Roman" w:hAnsi="Times New Roman" w:cs="Times New Roman"/>
          <w:color w:val="7030A0"/>
        </w:rPr>
      </w:pPr>
      <w:r w:rsidRPr="1E772591">
        <w:rPr>
          <w:rFonts w:ascii="Times New Roman" w:hAnsi="Times New Roman" w:cs="Times New Roman"/>
          <w:color w:val="7030A0"/>
        </w:rPr>
        <w:t>Tak powinien nanieść, ponieważ każdy budynek przeznaczony na pobyt ludzi powinien być zaopatrzony w wodę pitną a także odpływ ścieków bytowych. Inne przyłącza, jeśli stanowią przedmiot projektu zagospodarowania terenu będącego załącznikiem do pozwolenia na budowę.</w:t>
      </w:r>
    </w:p>
    <w:p w:rsidRPr="00080D36" w:rsidR="003C1E84" w:rsidP="00707441" w:rsidRDefault="6F86F6BB" w14:paraId="7A65A44D" w14:textId="0EE4FD9D">
      <w:pPr>
        <w:spacing w:line="240" w:lineRule="auto"/>
        <w:rPr>
          <w:rFonts w:ascii="Times New Roman" w:hAnsi="Times New Roman" w:cs="Times New Roman"/>
        </w:rPr>
      </w:pPr>
      <w:r w:rsidRPr="6F86F6BB">
        <w:rPr>
          <w:rFonts w:ascii="Times New Roman" w:hAnsi="Times New Roman" w:cs="Times New Roman"/>
        </w:rPr>
        <w:t xml:space="preserve">8. Proszę wyjaśnić, czy geodeta może nanieść na mapę do celów projektowych linię zabudowy, która nie jest naniesiona na rysunek planu, tylko opisana w treści planu: „8 m od osi drogi”, czy linię zabudowy może nanieść projektant?  </w:t>
      </w:r>
    </w:p>
    <w:p w:rsidRPr="00080D36" w:rsidR="006F3E8B" w:rsidP="00707441" w:rsidRDefault="6F86F6BB" w14:paraId="070C7B5E" w14:textId="3E2D57A9">
      <w:pPr>
        <w:spacing w:line="240" w:lineRule="auto"/>
        <w:rPr>
          <w:rFonts w:ascii="Times New Roman" w:hAnsi="Times New Roman" w:cs="Times New Roman"/>
        </w:rPr>
      </w:pPr>
      <w:r w:rsidRPr="6F86F6BB">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 Art. 12 Prawo Geodezyjne i Kartograficzne</w:t>
      </w:r>
      <w:r w:rsidRPr="6F86F6BB">
        <w:rPr>
          <w:rFonts w:ascii="Times New Roman" w:hAnsi="Times New Roman" w:cs="Times New Roman"/>
        </w:rPr>
        <w:t xml:space="preserve">, </w:t>
      </w:r>
      <w:r w:rsidRPr="6F86F6BB">
        <w:rPr>
          <w:rFonts w:ascii="Times New Roman" w:hAnsi="Times New Roman" w:cs="Times New Roman"/>
          <w:color w:val="FF0000"/>
        </w:rPr>
        <w:t>Art. 22 ust 3, Art. 24 Prawo Geodezyjne i Kartograficzne</w:t>
      </w:r>
      <w:r w:rsidRPr="6F86F6BB">
        <w:rPr>
          <w:rFonts w:ascii="Times New Roman" w:hAnsi="Times New Roman" w:cs="Times New Roman"/>
        </w:rPr>
        <w:t xml:space="preserve">, </w:t>
      </w:r>
      <w:r w:rsidRPr="6F86F6BB">
        <w:rPr>
          <w:rFonts w:ascii="Times New Roman" w:hAnsi="Times New Roman" w:cs="Times New Roman"/>
          <w:color w:val="FF0000"/>
        </w:rPr>
        <w:t>Art. 20. Ustawa o planowaniu i zagospodarowaniu przestrzennym. Art. 20. Prawo Budowlane, § 14, § 15 Rozporządzenie w sprawie szczegółowego zakresu i formy projektu budowlanego.</w:t>
      </w:r>
    </w:p>
    <w:p w:rsidR="6F86F6BB" w:rsidP="6F86F6BB" w:rsidRDefault="6F86F6BB" w14:paraId="05205745" w14:textId="527225C4">
      <w:pPr>
        <w:spacing w:line="240" w:lineRule="auto"/>
        <w:rPr>
          <w:rFonts w:ascii="Times New Roman" w:hAnsi="Times New Roman" w:cs="Times New Roman"/>
          <w:color w:val="7030A0"/>
        </w:rPr>
      </w:pPr>
      <w:r w:rsidRPr="6F86F6BB">
        <w:rPr>
          <w:rFonts w:ascii="Times New Roman" w:hAnsi="Times New Roman" w:cs="Times New Roman"/>
          <w:color w:val="7030A0"/>
        </w:rPr>
        <w:t>Geodeta może nanieść linię zabudowy na mapę, ponieważ stanowi ona część planu zagospodarowania przestrzennego, jeżeli tak wynika z zamówienia/zlecenia bądź umowy między inwestorem/projektantem a geodetą.</w:t>
      </w:r>
    </w:p>
    <w:p w:rsidRPr="00080D36" w:rsidR="00AE0E5E" w:rsidP="00707441" w:rsidRDefault="6F86F6BB" w14:paraId="0A8E899D" w14:textId="5CE01387">
      <w:pPr>
        <w:spacing w:line="240" w:lineRule="auto"/>
        <w:rPr>
          <w:rFonts w:ascii="Times New Roman" w:hAnsi="Times New Roman" w:cs="Times New Roman"/>
        </w:rPr>
      </w:pPr>
      <w:r w:rsidRPr="6F86F6BB">
        <w:rPr>
          <w:rFonts w:ascii="Times New Roman" w:hAnsi="Times New Roman" w:cs="Times New Roman"/>
        </w:rPr>
        <w:t xml:space="preserve">Proszę wyjaśnić, czy geodeta ma obowiązek zmiany użytków w zakresie opracowania mapy do celów projektowych na działkach sąsiednich, ale zawierających się w obszarze objętym zgłoszeniem prac geodezyjnych. </w:t>
      </w:r>
    </w:p>
    <w:p w:rsidRPr="00080D36" w:rsidR="00AE0E5E" w:rsidP="00707441" w:rsidRDefault="6F86F6BB" w14:paraId="4ABCC12D" w14:textId="1FFCAF9B">
      <w:pPr>
        <w:spacing w:line="240" w:lineRule="auto"/>
        <w:rPr>
          <w:rFonts w:ascii="Times New Roman" w:hAnsi="Times New Roman" w:cs="Times New Roman"/>
        </w:rPr>
      </w:pPr>
      <w:r w:rsidRPr="6F86F6BB">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 Prawo Geodezyjne i Kartograficzne</w:t>
      </w:r>
    </w:p>
    <w:p w:rsidR="6F86F6BB" w:rsidP="6F86F6BB" w:rsidRDefault="6F86F6BB" w14:paraId="487AEF5C" w14:textId="68DC3A42">
      <w:pPr>
        <w:spacing w:line="240" w:lineRule="auto"/>
        <w:rPr>
          <w:rFonts w:ascii="Times New Roman" w:hAnsi="Times New Roman" w:eastAsia="Times New Roman" w:cs="Times New Roman"/>
          <w:color w:val="7030A0"/>
        </w:rPr>
      </w:pPr>
      <w:r w:rsidRPr="6F86F6BB">
        <w:rPr>
          <w:rFonts w:ascii="Times New Roman" w:hAnsi="Times New Roman" w:eastAsia="Times New Roman" w:cs="Times New Roman"/>
          <w:color w:val="7030A0"/>
        </w:rPr>
        <w:t xml:space="preserve">Geodeta nie może zmienić użytku na działkach sąsiednich, działa na zlecenie inwestora/projektanta, który określa wielkość zamierzenia budowlanego np. MDCP pod budynek mieszkalny albo MDCP pod obiekt liniowy i zmiana takiego użytku nie będzie możliwa, ponieważ geodeta nie będzie w </w:t>
      </w:r>
      <w:r w:rsidRPr="6F86F6BB">
        <w:rPr>
          <w:rFonts w:ascii="Times New Roman" w:hAnsi="Times New Roman" w:eastAsia="Times New Roman" w:cs="Times New Roman"/>
          <w:color w:val="7030A0"/>
        </w:rPr>
        <w:lastRenderedPageBreak/>
        <w:t xml:space="preserve">posiadaniu dokumentów, na podstawie których aktualizuje się EGIB( </w:t>
      </w:r>
      <w:proofErr w:type="spellStart"/>
      <w:r w:rsidRPr="6F86F6BB">
        <w:rPr>
          <w:rFonts w:ascii="Times New Roman" w:hAnsi="Times New Roman" w:eastAsia="Times New Roman" w:cs="Times New Roman"/>
          <w:color w:val="7030A0"/>
        </w:rPr>
        <w:t>PGiK</w:t>
      </w:r>
      <w:proofErr w:type="spellEnd"/>
      <w:r w:rsidRPr="6F86F6BB">
        <w:rPr>
          <w:rFonts w:ascii="Times New Roman" w:hAnsi="Times New Roman" w:eastAsia="Times New Roman" w:cs="Times New Roman"/>
          <w:color w:val="7030A0"/>
        </w:rPr>
        <w:t xml:space="preserve"> art.24) np. decyzje administracyjne (decyzja na wyłączenie gruntów z produkcji rolniczej np. zmiana z RV na Bp),</w:t>
      </w:r>
    </w:p>
    <w:p w:rsidRPr="00080D36" w:rsidR="00AE0E5E" w:rsidP="00707441" w:rsidRDefault="6F86F6BB" w14:paraId="1941FEC4" w14:textId="0CB8AA50">
      <w:pPr>
        <w:spacing w:line="240" w:lineRule="auto"/>
        <w:rPr>
          <w:rFonts w:ascii="Times New Roman" w:hAnsi="Times New Roman" w:cs="Times New Roman"/>
        </w:rPr>
      </w:pPr>
      <w:r w:rsidRPr="6F86F6BB">
        <w:rPr>
          <w:rFonts w:ascii="Times New Roman" w:hAnsi="Times New Roman" w:cs="Times New Roman"/>
        </w:rPr>
        <w:t xml:space="preserve">9. W jaki sposób oblicza się pole powierzchni zabudowy budynku? </w:t>
      </w:r>
    </w:p>
    <w:p w:rsidRPr="00080D36" w:rsidR="002B29FA" w:rsidP="607F9956" w:rsidRDefault="6F86F6BB" w14:paraId="236A790F" w14:textId="2A3312A5">
      <w:pPr>
        <w:spacing w:line="240" w:lineRule="auto"/>
        <w:rPr>
          <w:rFonts w:ascii="Times New Roman" w:hAnsi="Times New Roman" w:cs="Times New Roman"/>
        </w:rPr>
      </w:pPr>
      <w:r w:rsidRPr="6F86F6BB">
        <w:rPr>
          <w:rFonts w:ascii="Times New Roman" w:hAnsi="Times New Roman" w:cs="Times New Roman"/>
          <w:color w:val="FF0000"/>
        </w:rPr>
        <w:t>§18. W sprawie ewidencji gruntów i budynków, § 41.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38E1755D" w14:textId="3538A4AB">
      <w:pPr>
        <w:spacing w:line="240" w:lineRule="auto"/>
        <w:rPr>
          <w:rFonts w:ascii="Times New Roman" w:hAnsi="Times New Roman" w:cs="Times New Roman"/>
          <w:color w:val="7030A0"/>
        </w:rPr>
      </w:pPr>
      <w:r w:rsidRPr="6F86F6BB">
        <w:rPr>
          <w:rFonts w:ascii="Times New Roman" w:hAnsi="Times New Roman" w:cs="Times New Roman"/>
          <w:color w:val="7030A0"/>
        </w:rPr>
        <w:t>Pole powierzchni zabudowy oblicza się na podstawie prostokątnego rzutu na płaszczyznę poziomą zewnętrznych płaszczyzn ścian zewnętrznych kondygnacji przyziemnej budynku, a w budynkach opartych na filarach na podstawie rzutu zewnętrznych płaszczyzn ścian zewnętrznych kondygnacji opartej na tych filarach. W przypadku budynków posiadających tylko kondygnacje podziemną, pole powierzchni oblicza się na podstawie prostokątnego rzutu na płaszczyznę poziomą zewnętrznych krawędzi tego budynku. Pole powierzchni zabudowy oblicza się na podstawie numerycznego opisu konturu budynku i podaje z precyzją zapisu do jednego metra kwadratowego.</w:t>
      </w:r>
    </w:p>
    <w:p w:rsidRPr="00080D36" w:rsidR="00AE0E5E" w:rsidP="607F9956" w:rsidRDefault="6F86F6BB" w14:paraId="647BF367" w14:textId="72949AD5">
      <w:pPr>
        <w:spacing w:line="240" w:lineRule="auto"/>
        <w:rPr>
          <w:rFonts w:ascii="Times New Roman" w:hAnsi="Times New Roman" w:cs="Times New Roman"/>
        </w:rPr>
      </w:pPr>
      <w:r w:rsidRPr="6F86F6BB">
        <w:rPr>
          <w:rFonts w:ascii="Times New Roman" w:hAnsi="Times New Roman" w:cs="Times New Roman"/>
        </w:rPr>
        <w:t>W jakim dokumencie geodeta wykaże informację dotyczącą zmiany pola powierzchni zabudowy?</w:t>
      </w:r>
    </w:p>
    <w:p w:rsidRPr="00080D36" w:rsidR="00AE0E5E" w:rsidP="607F9956" w:rsidRDefault="6F86F6BB" w14:paraId="7ECDA900" w14:textId="4075CC97">
      <w:pPr>
        <w:spacing w:line="240" w:lineRule="auto"/>
        <w:rPr>
          <w:rFonts w:ascii="Times New Roman" w:hAnsi="Times New Roman" w:cs="Times New Roman"/>
        </w:rPr>
      </w:pPr>
      <w:r w:rsidRPr="6F86F6BB">
        <w:rPr>
          <w:rFonts w:ascii="Times New Roman" w:hAnsi="Times New Roman" w:cs="Times New Roman"/>
          <w:color w:val="FF0000"/>
        </w:rPr>
        <w:t>§ 39. W sprawie standardów technicznych wykonywania geodezyjnych pomiarów sytuacyjnych i wysokościowych oraz opracowania i przekazywania wyników tych pomiarów do państwowego zasobu geodezyjnego i kartograficznego, § 34 w sprawie ewidencji gruntów i budynków</w:t>
      </w:r>
    </w:p>
    <w:p w:rsidR="6F86F6BB" w:rsidP="6F86F6BB" w:rsidRDefault="6F86F6BB" w14:paraId="07F84D3C" w14:textId="60CDACD7">
      <w:pPr>
        <w:spacing w:line="240" w:lineRule="auto"/>
        <w:rPr>
          <w:rFonts w:ascii="Times New Roman" w:hAnsi="Times New Roman" w:cs="Times New Roman"/>
          <w:color w:val="7030A0"/>
        </w:rPr>
      </w:pPr>
      <w:r w:rsidRPr="6F86F6BB">
        <w:rPr>
          <w:rFonts w:ascii="Times New Roman" w:hAnsi="Times New Roman" w:cs="Times New Roman"/>
          <w:color w:val="7030A0"/>
        </w:rPr>
        <w:t>Zmianę pola powierzchni zabudowy wykaże się w wykazie zmian danych ewidencyjnych</w:t>
      </w:r>
    </w:p>
    <w:p w:rsidRPr="00080D36" w:rsidR="00AE0E5E" w:rsidP="00707441" w:rsidRDefault="6F86F6BB" w14:paraId="4746BED3" w14:textId="3CC48B9C">
      <w:pPr>
        <w:spacing w:line="240" w:lineRule="auto"/>
        <w:rPr>
          <w:rFonts w:ascii="Times New Roman" w:hAnsi="Times New Roman" w:cs="Times New Roman"/>
        </w:rPr>
      </w:pPr>
      <w:r w:rsidRPr="6F86F6BB">
        <w:rPr>
          <w:rFonts w:ascii="Times New Roman" w:hAnsi="Times New Roman" w:cs="Times New Roman"/>
        </w:rPr>
        <w:t xml:space="preserve"> Jakie inne informacje ten dokument powinien zawierać? </w:t>
      </w:r>
    </w:p>
    <w:p w:rsidRPr="00080D36" w:rsidR="00AE0E5E" w:rsidP="607F9956" w:rsidRDefault="6F86F6BB" w14:paraId="60984DF0" w14:textId="2688FE01">
      <w:pPr>
        <w:spacing w:line="240" w:lineRule="auto"/>
        <w:rPr>
          <w:rFonts w:ascii="Times New Roman" w:hAnsi="Times New Roman" w:cs="Times New Roman"/>
        </w:rPr>
      </w:pPr>
      <w:r w:rsidRPr="6F86F6BB">
        <w:rPr>
          <w:rFonts w:ascii="Times New Roman" w:hAnsi="Times New Roman" w:cs="Times New Roman"/>
          <w:color w:val="FF0000"/>
        </w:rPr>
        <w:t>§ 34 w sprawie ewidencji gruntów i budynków</w:t>
      </w:r>
    </w:p>
    <w:p w:rsidR="6F86F6BB" w:rsidP="6F86F6BB" w:rsidRDefault="6F86F6BB" w14:paraId="3E96BA02" w14:textId="34F69943">
      <w:pPr>
        <w:spacing w:line="240" w:lineRule="auto"/>
        <w:rPr>
          <w:rFonts w:ascii="Times New Roman" w:hAnsi="Times New Roman" w:cs="Times New Roman"/>
          <w:color w:val="7030A0"/>
        </w:rPr>
      </w:pPr>
      <w:r w:rsidRPr="6F86F6BB">
        <w:rPr>
          <w:rFonts w:ascii="Times New Roman" w:hAnsi="Times New Roman" w:cs="Times New Roman"/>
          <w:color w:val="7030A0"/>
        </w:rPr>
        <w:t>Dokument ten zawiera: nazwę gminy, nazwę obrębu, identyfikator działki lub budynku, dane ewidencyjne które ulegają zmianie (stan dotychczasowy) oraz dane uzyskane w wyniku pomiaru (dane nowe), datę sporządzenia wykazu, imię i nazwisko osoby sporządzającej dokument oraz imię i nazwisko oraz numer uprawnień kierownika prac</w:t>
      </w:r>
    </w:p>
    <w:p w:rsidRPr="00080D36" w:rsidR="00AE0E5E" w:rsidP="00707441" w:rsidRDefault="6F86F6BB" w14:paraId="171EF827" w14:textId="5C943A0E">
      <w:pPr>
        <w:spacing w:line="240" w:lineRule="auto"/>
        <w:rPr>
          <w:rFonts w:ascii="Times New Roman" w:hAnsi="Times New Roman" w:cs="Times New Roman"/>
        </w:rPr>
      </w:pPr>
      <w:r w:rsidRPr="6F86F6BB">
        <w:rPr>
          <w:rFonts w:ascii="Times New Roman" w:hAnsi="Times New Roman" w:cs="Times New Roman"/>
        </w:rPr>
        <w:t xml:space="preserve">10. Na jakim etapie procesu inwestycyjnego (z wyłączeniem budowy siedliska rolniczego) należy zmienić użytek gruntowy z użytku rolnego na Bp? Jaka jest minimalna powierzchnia konturu użytku z grupy tereny zabudowane i zurbanizowane (B, Bi, Ba, Bp), jaką ujawnia się w ewidencji gruntów i budynków </w:t>
      </w:r>
    </w:p>
    <w:p w:rsidRPr="00080D36" w:rsidR="00AE0E5E" w:rsidP="607F9956" w:rsidRDefault="6F86F6BB" w14:paraId="771D7620" w14:textId="0B6C77D0">
      <w:pPr>
        <w:spacing w:line="240" w:lineRule="auto"/>
        <w:rPr>
          <w:rFonts w:ascii="Times New Roman" w:hAnsi="Times New Roman" w:cs="Times New Roman"/>
        </w:rPr>
      </w:pPr>
      <w:r w:rsidRPr="6F86F6BB">
        <w:rPr>
          <w:rFonts w:ascii="Times New Roman" w:hAnsi="Times New Roman" w:cs="Times New Roman"/>
          <w:color w:val="FF0000"/>
        </w:rPr>
        <w:t>Załącznik numer 1 w sprawie ewidencji gruntów i budynków</w:t>
      </w:r>
    </w:p>
    <w:p w:rsidR="6F86F6BB" w:rsidP="6F86F6BB" w:rsidRDefault="6F86F6BB" w14:paraId="05C9E38E" w14:textId="60661409">
      <w:pPr>
        <w:spacing w:line="240" w:lineRule="auto"/>
        <w:rPr>
          <w:rFonts w:ascii="Times New Roman" w:hAnsi="Times New Roman" w:cs="Times New Roman"/>
          <w:color w:val="7030A0"/>
        </w:rPr>
      </w:pPr>
      <w:r w:rsidRPr="6F86F6BB">
        <w:rPr>
          <w:rFonts w:ascii="Times New Roman" w:hAnsi="Times New Roman" w:cs="Times New Roman"/>
          <w:color w:val="7030A0"/>
        </w:rPr>
        <w:t>Użytek gruntowy zmienia się na etapie rozpoczęcia prac przygotowawczych na terenie budowy. Minimalna powierzchnia użytku gruntowego powinna wynosić nie mniej niż 100 metrów kwadratowych</w:t>
      </w:r>
    </w:p>
    <w:p w:rsidRPr="00080D36" w:rsidR="00AE0E5E" w:rsidP="00707441" w:rsidRDefault="6F86F6BB" w14:paraId="1A22AF56" w14:textId="77777777">
      <w:pPr>
        <w:spacing w:line="240" w:lineRule="auto"/>
        <w:rPr>
          <w:rFonts w:ascii="Times New Roman" w:hAnsi="Times New Roman" w:cs="Times New Roman"/>
        </w:rPr>
      </w:pPr>
      <w:r w:rsidRPr="6F86F6BB">
        <w:rPr>
          <w:rFonts w:ascii="Times New Roman" w:hAnsi="Times New Roman" w:cs="Times New Roman"/>
        </w:rPr>
        <w:t xml:space="preserve">11. Co to jest przyłącze elektroenergetyczne do budynku?  </w:t>
      </w:r>
    </w:p>
    <w:p w:rsidR="607F9956" w:rsidP="6F86F6BB" w:rsidRDefault="6F86F6BB" w14:paraId="20DE8E6A" w14:textId="1E80CD84">
      <w:pPr>
        <w:spacing w:line="240" w:lineRule="auto"/>
        <w:rPr>
          <w:rFonts w:ascii="Times New Roman" w:hAnsi="Times New Roman" w:cs="Times New Roman"/>
          <w:color w:val="FF0000"/>
        </w:rPr>
      </w:pPr>
      <w:r w:rsidRPr="6F86F6BB">
        <w:rPr>
          <w:rFonts w:ascii="Times New Roman" w:hAnsi="Times New Roman" w:cs="Times New Roman"/>
          <w:color w:val="FF0000"/>
        </w:rPr>
        <w:t>§ 2 w sprawie szczegółowych warunków funkcjonowania systemu elektroenergetycznego</w:t>
      </w:r>
    </w:p>
    <w:p w:rsidR="6F86F6BB" w:rsidP="6F86F6BB" w:rsidRDefault="6F86F6BB" w14:paraId="474C481A" w14:textId="07907882">
      <w:pPr>
        <w:spacing w:line="240" w:lineRule="auto"/>
        <w:rPr>
          <w:rFonts w:ascii="Times New Roman" w:hAnsi="Times New Roman" w:cs="Times New Roman"/>
          <w:color w:val="7030A0"/>
        </w:rPr>
      </w:pPr>
      <w:r w:rsidRPr="6F86F6BB">
        <w:rPr>
          <w:rFonts w:ascii="Times New Roman" w:hAnsi="Times New Roman" w:cs="Times New Roman"/>
          <w:color w:val="7030A0"/>
        </w:rPr>
        <w:t>Przyłącze jest to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p>
    <w:p w:rsidRPr="00080D36" w:rsidR="00AE0E5E" w:rsidP="607F9956" w:rsidRDefault="6F86F6BB" w14:paraId="2B719514" w14:textId="4F878672">
      <w:pPr>
        <w:spacing w:line="240" w:lineRule="auto"/>
        <w:rPr>
          <w:rFonts w:ascii="Times New Roman" w:hAnsi="Times New Roman" w:cs="Times New Roman"/>
        </w:rPr>
      </w:pPr>
      <w:r w:rsidRPr="6F86F6BB">
        <w:rPr>
          <w:rFonts w:ascii="Times New Roman" w:hAnsi="Times New Roman" w:cs="Times New Roman"/>
        </w:rPr>
        <w:t xml:space="preserve">Proszę wyjaśnić czy przyłącze elektroenergetyczne podlega geodezyjne inwentaryzacji powykonawczej? </w:t>
      </w:r>
    </w:p>
    <w:p w:rsidRPr="00080D36" w:rsidR="00AE0E5E" w:rsidP="6F86F6BB" w:rsidRDefault="6F86F6BB" w14:paraId="1C71154C" w14:textId="4D8192AD">
      <w:pPr>
        <w:spacing w:line="240" w:lineRule="auto"/>
        <w:rPr>
          <w:rFonts w:ascii="Times New Roman" w:hAnsi="Times New Roman" w:cs="Times New Roman"/>
          <w:color w:val="FF0000"/>
        </w:rPr>
      </w:pPr>
      <w:r w:rsidRPr="6F86F6BB">
        <w:rPr>
          <w:rFonts w:ascii="Times New Roman" w:hAnsi="Times New Roman" w:cs="Times New Roman"/>
          <w:color w:val="FF0000"/>
        </w:rPr>
        <w:t>Art. 43 Prawo Budowlane</w:t>
      </w:r>
    </w:p>
    <w:p w:rsidR="6F86F6BB" w:rsidP="6F86F6BB" w:rsidRDefault="6F86F6BB" w14:paraId="7B8D25DF" w14:textId="4346BA00">
      <w:pPr>
        <w:spacing w:line="240" w:lineRule="auto"/>
        <w:rPr>
          <w:rFonts w:ascii="Times New Roman" w:hAnsi="Times New Roman" w:cs="Times New Roman"/>
          <w:color w:val="7030A0"/>
        </w:rPr>
      </w:pPr>
      <w:r w:rsidRPr="6F86F6BB">
        <w:rPr>
          <w:rFonts w:ascii="Times New Roman" w:hAnsi="Times New Roman" w:cs="Times New Roman"/>
          <w:color w:val="7030A0"/>
        </w:rPr>
        <w:t>Przyłącze elektroenergetyczne podlega inwentaryzacji powykonawczej w wykopie, przed zakryciem</w:t>
      </w:r>
    </w:p>
    <w:p w:rsidRPr="00080D36" w:rsidR="00AE0E5E" w:rsidP="00707441" w:rsidRDefault="6F86F6BB" w14:paraId="08333575" w14:textId="5216B0A9">
      <w:pPr>
        <w:spacing w:line="240" w:lineRule="auto"/>
        <w:rPr>
          <w:rFonts w:ascii="Times New Roman" w:hAnsi="Times New Roman" w:cs="Times New Roman"/>
        </w:rPr>
      </w:pPr>
      <w:r w:rsidRPr="6F86F6BB">
        <w:rPr>
          <w:rFonts w:ascii="Times New Roman" w:hAnsi="Times New Roman" w:cs="Times New Roman"/>
        </w:rPr>
        <w:lastRenderedPageBreak/>
        <w:t xml:space="preserve">Jeżeli tak, to jaka jest różnica pomiędzy inwentaryzacją przyłączy napowietrznych, a ułożonych w wykopie i podlegających zakryciu? </w:t>
      </w:r>
    </w:p>
    <w:p w:rsidR="607F9956" w:rsidP="607F9956" w:rsidRDefault="6F86F6BB" w14:paraId="358044EF" w14:textId="6051EA9E">
      <w:pPr>
        <w:spacing w:line="240" w:lineRule="auto"/>
        <w:rPr>
          <w:rFonts w:ascii="Times New Roman" w:hAnsi="Times New Roman" w:cs="Times New Roman"/>
        </w:rPr>
      </w:pPr>
      <w:r w:rsidRPr="6F86F6BB">
        <w:rPr>
          <w:rFonts w:ascii="Times New Roman" w:hAnsi="Times New Roman" w:cs="Times New Roman"/>
          <w:color w:val="FF0000"/>
        </w:rPr>
        <w:t>§ 6, § 16, § 19, § 20.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71856769" w14:textId="46CAE765">
      <w:pPr>
        <w:spacing w:line="240" w:lineRule="auto"/>
        <w:rPr>
          <w:rFonts w:ascii="Times New Roman" w:hAnsi="Times New Roman" w:cs="Times New Roman"/>
          <w:color w:val="7030A0"/>
        </w:rPr>
      </w:pPr>
      <w:r w:rsidRPr="6F86F6BB">
        <w:rPr>
          <w:rFonts w:ascii="Times New Roman" w:hAnsi="Times New Roman" w:cs="Times New Roman"/>
          <w:color w:val="7030A0"/>
        </w:rPr>
        <w:t>Przyłącza napowietrzne są szczegółem terenowym pierwszej grupy ze względu na słupy linii napowietrznych a przyłącza układane w wykopie są szczegółem terenowym drugiej grupy. Różnica polega na dopuszczalnych dokładnościach.</w:t>
      </w:r>
    </w:p>
    <w:p w:rsidRPr="00080D36" w:rsidR="00AE0E5E" w:rsidP="607F9956" w:rsidRDefault="6F86F6BB" w14:paraId="093A74A4" w14:textId="0DE11FA9">
      <w:pPr>
        <w:spacing w:line="240" w:lineRule="auto"/>
        <w:rPr>
          <w:rFonts w:ascii="Times New Roman" w:hAnsi="Times New Roman" w:cs="Times New Roman"/>
        </w:rPr>
      </w:pPr>
      <w:r w:rsidRPr="6F86F6BB">
        <w:rPr>
          <w:rFonts w:ascii="Times New Roman" w:hAnsi="Times New Roman" w:cs="Times New Roman"/>
        </w:rPr>
        <w:t xml:space="preserve">Kto po wykonaniu geodezyjnej inwentaryzacji powykonawczej sieci uzbrojenia terenu sporządza informację o zgodności usytuowania obiektu budowlanego z projektem zagospodarowania działki lub terenu lub odstępstwach? </w:t>
      </w:r>
    </w:p>
    <w:p w:rsidRPr="00080D36" w:rsidR="00AE0E5E" w:rsidP="6F86F6BB" w:rsidRDefault="6F86F6BB" w14:paraId="5F892B74" w14:textId="3C05B472">
      <w:pPr>
        <w:spacing w:line="240" w:lineRule="auto"/>
        <w:rPr>
          <w:rFonts w:ascii="Times New Roman" w:hAnsi="Times New Roman" w:cs="Times New Roman"/>
          <w:color w:val="FF0000"/>
        </w:rPr>
      </w:pPr>
      <w:r w:rsidRPr="6F86F6BB">
        <w:rPr>
          <w:rFonts w:ascii="Times New Roman" w:hAnsi="Times New Roman" w:cs="Times New Roman"/>
          <w:color w:val="FF0000"/>
        </w:rPr>
        <w:t>Art. 57 Prawo Budowlane</w:t>
      </w:r>
    </w:p>
    <w:p w:rsidR="6F86F6BB" w:rsidP="6F86F6BB" w:rsidRDefault="6F86F6BB" w14:paraId="1D322DDC" w14:textId="458700D4">
      <w:pPr>
        <w:spacing w:line="240" w:lineRule="auto"/>
        <w:rPr>
          <w:rFonts w:ascii="Times New Roman" w:hAnsi="Times New Roman" w:cs="Times New Roman"/>
          <w:color w:val="7030A0"/>
        </w:rPr>
      </w:pPr>
      <w:r w:rsidRPr="6F86F6BB">
        <w:rPr>
          <w:rFonts w:ascii="Times New Roman" w:hAnsi="Times New Roman" w:cs="Times New Roman"/>
          <w:color w:val="7030A0"/>
        </w:rPr>
        <w:t>Geodeta uprawniony sporządza informacje o zgodności usytuowania zamierzenia budowlanego z projektem zagospodarowania działki lub terenu</w:t>
      </w:r>
    </w:p>
    <w:p w:rsidRPr="00080D36" w:rsidR="00AE0E5E" w:rsidP="00707441" w:rsidRDefault="6F86F6BB" w14:paraId="5CF9CE68" w14:textId="4308BDE3">
      <w:pPr>
        <w:spacing w:line="240" w:lineRule="auto"/>
        <w:rPr>
          <w:rFonts w:ascii="Times New Roman" w:hAnsi="Times New Roman" w:cs="Times New Roman"/>
        </w:rPr>
      </w:pPr>
      <w:r w:rsidRPr="6F86F6BB">
        <w:rPr>
          <w:rFonts w:ascii="Times New Roman" w:hAnsi="Times New Roman" w:cs="Times New Roman"/>
        </w:rPr>
        <w:t xml:space="preserve">Proszę wymienić jakie typy przewodów wyróżnia się dla sieci elektroenergetycznej i jak oznacza się przewody, jeżeli informacja o położeniu przewodu została pozyskana w oparciu o pomiar wykrywaczem przewodów? </w:t>
      </w:r>
    </w:p>
    <w:p w:rsidR="607F9956" w:rsidP="6F86F6BB" w:rsidRDefault="6F86F6BB" w14:paraId="713F92B0" w14:textId="050D288D">
      <w:pPr>
        <w:spacing w:line="240" w:lineRule="auto"/>
        <w:rPr>
          <w:rFonts w:ascii="Times New Roman" w:hAnsi="Times New Roman" w:cs="Times New Roman"/>
          <w:color w:val="FF0000"/>
        </w:rPr>
      </w:pPr>
      <w:r w:rsidRPr="6F86F6BB">
        <w:rPr>
          <w:rFonts w:ascii="Times New Roman" w:hAnsi="Times New Roman" w:cs="Times New Roman"/>
          <w:color w:val="FF0000"/>
        </w:rPr>
        <w:t>§ 5, § 7 w sprawie bazy danych obiektów topograficznych oraz mapy zasadniczej</w:t>
      </w:r>
    </w:p>
    <w:p w:rsidR="6F86F6BB" w:rsidP="6F86F6BB" w:rsidRDefault="6F86F6BB" w14:paraId="174BE55E" w14:textId="73295D65">
      <w:pPr>
        <w:spacing w:line="240" w:lineRule="auto"/>
        <w:rPr>
          <w:rFonts w:ascii="Times New Roman" w:hAnsi="Times New Roman" w:cs="Times New Roman"/>
          <w:color w:val="7030A0"/>
        </w:rPr>
      </w:pPr>
      <w:r w:rsidRPr="6F86F6BB">
        <w:rPr>
          <w:rFonts w:ascii="Times New Roman" w:hAnsi="Times New Roman" w:cs="Times New Roman"/>
          <w:color w:val="7030A0"/>
        </w:rPr>
        <w:t xml:space="preserve">Typy przewodów wraz z oznaczeniem informacji o pozyskaniu danych: niskiego napięcia </w:t>
      </w:r>
      <w:proofErr w:type="spellStart"/>
      <w:r w:rsidRPr="6F86F6BB">
        <w:rPr>
          <w:rFonts w:ascii="Times New Roman" w:hAnsi="Times New Roman" w:cs="Times New Roman"/>
          <w:color w:val="7030A0"/>
        </w:rPr>
        <w:t>eNA</w:t>
      </w:r>
      <w:proofErr w:type="spellEnd"/>
      <w:r w:rsidRPr="6F86F6BB">
        <w:rPr>
          <w:rFonts w:ascii="Times New Roman" w:hAnsi="Times New Roman" w:cs="Times New Roman"/>
          <w:color w:val="7030A0"/>
        </w:rPr>
        <w:t xml:space="preserve">, średniego napięcia </w:t>
      </w:r>
      <w:proofErr w:type="spellStart"/>
      <w:r w:rsidRPr="6F86F6BB">
        <w:rPr>
          <w:rFonts w:ascii="Times New Roman" w:hAnsi="Times New Roman" w:cs="Times New Roman"/>
          <w:color w:val="7030A0"/>
        </w:rPr>
        <w:t>eSA</w:t>
      </w:r>
      <w:proofErr w:type="spellEnd"/>
      <w:r w:rsidRPr="6F86F6BB">
        <w:rPr>
          <w:rFonts w:ascii="Times New Roman" w:hAnsi="Times New Roman" w:cs="Times New Roman"/>
          <w:color w:val="7030A0"/>
        </w:rPr>
        <w:t xml:space="preserve">, wysokiego napięcia </w:t>
      </w:r>
      <w:proofErr w:type="spellStart"/>
      <w:r w:rsidRPr="6F86F6BB">
        <w:rPr>
          <w:rFonts w:ascii="Times New Roman" w:hAnsi="Times New Roman" w:cs="Times New Roman"/>
          <w:color w:val="7030A0"/>
        </w:rPr>
        <w:t>eWA</w:t>
      </w:r>
      <w:proofErr w:type="spellEnd"/>
    </w:p>
    <w:p w:rsidRPr="00080D36" w:rsidR="00AE0E5E" w:rsidP="00707441" w:rsidRDefault="6F86F6BB" w14:paraId="76704578" w14:textId="77777777">
      <w:pPr>
        <w:spacing w:line="240" w:lineRule="auto"/>
        <w:rPr>
          <w:rFonts w:ascii="Times New Roman" w:hAnsi="Times New Roman" w:cs="Times New Roman"/>
        </w:rPr>
      </w:pPr>
      <w:r w:rsidRPr="6F86F6BB">
        <w:rPr>
          <w:rFonts w:ascii="Times New Roman" w:hAnsi="Times New Roman" w:cs="Times New Roman"/>
        </w:rPr>
        <w:t xml:space="preserve">12. W jakim celu i w jaki sposób sporządzana jest mapa porównania z terenem? </w:t>
      </w:r>
    </w:p>
    <w:p w:rsidR="607F9956" w:rsidP="607F9956" w:rsidRDefault="6F86F6BB" w14:paraId="6678DFDF" w14:textId="5A0DB873">
      <w:pPr>
        <w:spacing w:line="240" w:lineRule="auto"/>
        <w:rPr>
          <w:rFonts w:ascii="Times New Roman" w:hAnsi="Times New Roman" w:cs="Times New Roman"/>
        </w:rPr>
      </w:pPr>
      <w:r w:rsidRPr="6F86F6BB">
        <w:rPr>
          <w:rFonts w:ascii="Times New Roman" w:hAnsi="Times New Roman" w:cs="Times New Roman"/>
          <w:color w:val="FF0000"/>
        </w:rPr>
        <w:t>§ 8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36759944" w14:textId="685B433A">
      <w:pPr>
        <w:spacing w:line="240" w:lineRule="auto"/>
        <w:rPr>
          <w:rFonts w:ascii="Times New Roman" w:hAnsi="Times New Roman" w:cs="Times New Roman"/>
          <w:color w:val="7030A0"/>
        </w:rPr>
      </w:pPr>
      <w:r w:rsidRPr="6F86F6BB">
        <w:rPr>
          <w:rFonts w:ascii="Times New Roman" w:hAnsi="Times New Roman" w:cs="Times New Roman"/>
          <w:color w:val="7030A0"/>
        </w:rPr>
        <w:t>Mapę porównania z terenem sporządza się zawsze przy wykonywaniu mapy do celów projektowych. Zaznacza się na niej kolorem czerwonym elementy do pomiaru oraz elementy do usunięcia. Mapę można wykonać również w innych przypadkach, jeżeli kierownik prac uzna to za konieczne.</w:t>
      </w:r>
    </w:p>
    <w:p w:rsidRPr="00080D36" w:rsidR="00AE0E5E" w:rsidP="00707441" w:rsidRDefault="6F86F6BB" w14:paraId="4C25F6B1" w14:textId="77777777">
      <w:pPr>
        <w:spacing w:line="240" w:lineRule="auto"/>
        <w:rPr>
          <w:rFonts w:ascii="Times New Roman" w:hAnsi="Times New Roman" w:cs="Times New Roman"/>
        </w:rPr>
      </w:pPr>
      <w:r w:rsidRPr="6F86F6BB">
        <w:rPr>
          <w:rFonts w:ascii="Times New Roman" w:hAnsi="Times New Roman" w:cs="Times New Roman"/>
        </w:rPr>
        <w:t xml:space="preserve">Czy mapa ta jest obligatoryjnym elementem operatu i w jakim przypadku? </w:t>
      </w:r>
    </w:p>
    <w:p w:rsidRPr="00080D36" w:rsidR="00AE0E5E" w:rsidP="607F9956" w:rsidRDefault="6F86F6BB" w14:paraId="6775C5EE" w14:textId="0A5845DC">
      <w:pPr>
        <w:spacing w:line="240" w:lineRule="auto"/>
        <w:rPr>
          <w:rFonts w:ascii="Times New Roman" w:hAnsi="Times New Roman" w:cs="Times New Roman"/>
        </w:rPr>
      </w:pPr>
      <w:r w:rsidRPr="6F86F6BB">
        <w:rPr>
          <w:rFonts w:ascii="Times New Roman" w:hAnsi="Times New Roman" w:cs="Times New Roman"/>
          <w:color w:val="FF0000"/>
        </w:rPr>
        <w:t>§ 36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03113F81" w14:textId="042F33A0">
      <w:pPr>
        <w:spacing w:line="240" w:lineRule="auto"/>
        <w:rPr>
          <w:rFonts w:ascii="Times New Roman" w:hAnsi="Times New Roman" w:cs="Times New Roman"/>
          <w:color w:val="7030A0"/>
        </w:rPr>
      </w:pPr>
      <w:r w:rsidRPr="6F86F6BB">
        <w:rPr>
          <w:rFonts w:ascii="Times New Roman" w:hAnsi="Times New Roman" w:cs="Times New Roman"/>
          <w:color w:val="7030A0"/>
        </w:rPr>
        <w:t>Mapa jest obligatoryjnym elementem operatu w przypadku uznania przez kierownika prac konieczności jej sporządzenia</w:t>
      </w:r>
    </w:p>
    <w:p w:rsidRPr="00080D36" w:rsidR="00AE0E5E" w:rsidP="607F9956" w:rsidRDefault="6F86F6BB" w14:paraId="16B2A765" w14:textId="1AB0A5A2">
      <w:pPr>
        <w:spacing w:line="240" w:lineRule="auto"/>
        <w:rPr>
          <w:rFonts w:ascii="Times New Roman" w:hAnsi="Times New Roman" w:cs="Times New Roman"/>
        </w:rPr>
      </w:pPr>
      <w:r w:rsidRPr="6F86F6BB">
        <w:rPr>
          <w:rFonts w:ascii="Times New Roman" w:hAnsi="Times New Roman" w:cs="Times New Roman"/>
        </w:rPr>
        <w:t xml:space="preserve">Proszę opisać do czego służy osnowa realizacyjna. Kiedy się ją zakłada i jakie powinna spełniać kryteria? </w:t>
      </w:r>
    </w:p>
    <w:p w:rsidR="607F9956" w:rsidP="607F9956" w:rsidRDefault="6F86F6BB" w14:paraId="15AA100B" w14:textId="1F0493FF">
      <w:pPr>
        <w:spacing w:line="240" w:lineRule="auto"/>
        <w:rPr>
          <w:rFonts w:ascii="Times New Roman" w:hAnsi="Times New Roman" w:cs="Times New Roman"/>
        </w:rPr>
      </w:pPr>
      <w:r w:rsidRPr="6F86F6BB">
        <w:rPr>
          <w:rFonts w:ascii="Times New Roman" w:hAnsi="Times New Roman" w:cs="Times New Roman"/>
          <w:color w:val="FF0000"/>
        </w:rPr>
        <w:t>§ 5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04D7BB28" w14:textId="72ECBBB2">
      <w:pPr>
        <w:spacing w:line="240" w:lineRule="auto"/>
        <w:rPr>
          <w:rFonts w:ascii="Times New Roman" w:hAnsi="Times New Roman" w:cs="Times New Roman"/>
          <w:color w:val="7030A0"/>
          <w:u w:val="single"/>
        </w:rPr>
      </w:pPr>
      <w:r w:rsidRPr="6F86F6BB">
        <w:rPr>
          <w:rFonts w:ascii="Times New Roman" w:hAnsi="Times New Roman" w:cs="Times New Roman"/>
          <w:color w:val="7030A0"/>
        </w:rPr>
        <w:t>Osnowa realizacyjna służy do wykonywania pomiarów związanych z obsługa inwestycji budowlanych. Osnowa powinna być dostosowana do pod względem konstrukcji oraz dokładności do charakteru inwestycji oraz wymagań określonych w dokumentacji budowy. Osnowa powinna być zaprojektowana w sposób zapewniający możliwość wykonania pomiaru pierwotnego oraz pomiarów następnych</w:t>
      </w:r>
    </w:p>
    <w:p w:rsidRPr="00080D36" w:rsidR="00AE0E5E" w:rsidP="00707441" w:rsidRDefault="6F86F6BB" w14:paraId="67029A9A" w14:textId="6D28C165">
      <w:pPr>
        <w:spacing w:line="240" w:lineRule="auto"/>
        <w:rPr>
          <w:rFonts w:ascii="Times New Roman" w:hAnsi="Times New Roman" w:cs="Times New Roman"/>
        </w:rPr>
      </w:pPr>
      <w:r w:rsidRPr="6F86F6BB">
        <w:rPr>
          <w:rFonts w:ascii="Times New Roman" w:hAnsi="Times New Roman" w:cs="Times New Roman"/>
        </w:rPr>
        <w:lastRenderedPageBreak/>
        <w:t xml:space="preserve">13. Proszę wyjaśnić czy budowa przydomowego tarasu naziemnego o powierzchni zabudowy równej 37 m2 wymaga uzyskania decyzji o pozwoleniu na budowę?  </w:t>
      </w:r>
    </w:p>
    <w:p w:rsidR="607F9956" w:rsidP="6F86F6BB" w:rsidRDefault="6F86F6BB" w14:paraId="4A573392" w14:textId="17CBFC57">
      <w:pPr>
        <w:spacing w:line="240" w:lineRule="auto"/>
        <w:rPr>
          <w:rFonts w:ascii="Times New Roman" w:hAnsi="Times New Roman" w:cs="Times New Roman"/>
          <w:color w:val="FF0000"/>
        </w:rPr>
      </w:pPr>
      <w:r w:rsidRPr="6F86F6BB">
        <w:rPr>
          <w:rFonts w:ascii="Times New Roman" w:hAnsi="Times New Roman" w:cs="Times New Roman"/>
          <w:color w:val="FF0000"/>
        </w:rPr>
        <w:t>Art. 29 Prawo Budowlane</w:t>
      </w:r>
    </w:p>
    <w:p w:rsidR="6F86F6BB" w:rsidP="6F86F6BB" w:rsidRDefault="6F86F6BB" w14:paraId="35E4C931" w14:textId="1D3645DD">
      <w:pPr>
        <w:spacing w:line="240" w:lineRule="auto"/>
        <w:rPr>
          <w:rFonts w:ascii="Times New Roman" w:hAnsi="Times New Roman" w:cs="Times New Roman"/>
          <w:color w:val="7030A0"/>
        </w:rPr>
      </w:pPr>
      <w:r w:rsidRPr="6F86F6BB">
        <w:rPr>
          <w:rFonts w:ascii="Times New Roman" w:hAnsi="Times New Roman" w:cs="Times New Roman"/>
          <w:color w:val="7030A0"/>
        </w:rPr>
        <w:t>Nie wymaga pozwolenia na budowę budowa takiego tarasu, wymaga natomiast zgłoszenia</w:t>
      </w:r>
    </w:p>
    <w:p w:rsidRPr="00080D36" w:rsidR="00AE0E5E" w:rsidP="00707441" w:rsidRDefault="6F86F6BB" w14:paraId="69F1E9D3" w14:textId="77777777">
      <w:pPr>
        <w:spacing w:line="240" w:lineRule="auto"/>
        <w:rPr>
          <w:rFonts w:ascii="Times New Roman" w:hAnsi="Times New Roman" w:cs="Times New Roman"/>
        </w:rPr>
      </w:pPr>
      <w:r w:rsidRPr="6F86F6BB">
        <w:rPr>
          <w:rFonts w:ascii="Times New Roman" w:hAnsi="Times New Roman" w:cs="Times New Roman"/>
        </w:rPr>
        <w:t xml:space="preserve">W jaki sposób oblicza się powierzchnię zabudowy?  </w:t>
      </w:r>
    </w:p>
    <w:p w:rsidR="607F9956" w:rsidP="607F9956" w:rsidRDefault="6F86F6BB" w14:paraId="6597004C" w14:textId="56FB26D5">
      <w:pPr>
        <w:spacing w:line="240" w:lineRule="auto"/>
        <w:rPr>
          <w:rFonts w:ascii="Times New Roman" w:hAnsi="Times New Roman" w:cs="Times New Roman"/>
        </w:rPr>
      </w:pPr>
      <w:r w:rsidRPr="6F86F6BB">
        <w:rPr>
          <w:rFonts w:ascii="Times New Roman" w:hAnsi="Times New Roman" w:cs="Times New Roman"/>
          <w:color w:val="FF0000"/>
        </w:rPr>
        <w:t>§18. W sprawie ewidencji gruntów i budynków, § 41.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663EA843" w14:textId="02949812">
      <w:pPr>
        <w:spacing w:line="240" w:lineRule="auto"/>
        <w:rPr>
          <w:rFonts w:ascii="Times New Roman" w:hAnsi="Times New Roman" w:cs="Times New Roman"/>
          <w:color w:val="7030A0"/>
        </w:rPr>
      </w:pPr>
      <w:r w:rsidRPr="6F86F6BB">
        <w:rPr>
          <w:rFonts w:ascii="Times New Roman" w:hAnsi="Times New Roman" w:cs="Times New Roman"/>
          <w:color w:val="7030A0"/>
        </w:rPr>
        <w:t>Pole powierzchni zabudowy oblicza się na podstawie prostokątnego rzutu na płaszczyznę poziomą zewnętrznych płaszczyzn ścian zewnętrznych kondygnacji przyziemnej budynku, a w budynkach opartych na filarach na podstawie rzutu zewnętrznych płaszczyzn ścian zewnętrznych kondygnacji opartej na tych filarach. W przypadku budynków posiadających tylko kondygnacje podziemną, pole powierzchni oblicza się na podstawie prostokątnego rzutu na płaszczyznę poziomą zewnętrznych krawędzi tego budynku. Pole powierzchni zabudowy oblicza się na podstawie numerycznego opisu konturu budynku i podaje z precyzją zapisu do jednego metra kwadratowego.</w:t>
      </w:r>
    </w:p>
    <w:p w:rsidRPr="00080D36" w:rsidR="00AE0E5E" w:rsidP="00707441" w:rsidRDefault="6F86F6BB" w14:paraId="33C7140A" w14:textId="54F31228">
      <w:pPr>
        <w:spacing w:line="240" w:lineRule="auto"/>
        <w:rPr>
          <w:rFonts w:ascii="Times New Roman" w:hAnsi="Times New Roman" w:cs="Times New Roman"/>
        </w:rPr>
      </w:pPr>
      <w:r w:rsidRPr="6F86F6BB">
        <w:rPr>
          <w:rFonts w:ascii="Times New Roman" w:hAnsi="Times New Roman" w:cs="Times New Roman"/>
        </w:rPr>
        <w:t xml:space="preserve">Czy w świetle obowiązujących przepisów możliwe jest usytuowanie przydomowego tarasu naziemnego w odległości 1,35 m od granicy działki? </w:t>
      </w:r>
    </w:p>
    <w:p w:rsidR="607F9956" w:rsidP="6F86F6BB" w:rsidRDefault="6F86F6BB" w14:paraId="56B57492" w14:textId="0DA72A7D">
      <w:pPr>
        <w:spacing w:line="240" w:lineRule="auto"/>
        <w:rPr>
          <w:rFonts w:ascii="Times New Roman" w:hAnsi="Times New Roman" w:cs="Times New Roman"/>
          <w:color w:val="FF0000"/>
        </w:rPr>
      </w:pPr>
      <w:r w:rsidRPr="6F86F6BB">
        <w:rPr>
          <w:rFonts w:ascii="Times New Roman" w:hAnsi="Times New Roman" w:cs="Times New Roman"/>
          <w:color w:val="FF0000"/>
        </w:rPr>
        <w:t>§ 12 w sprawie warunków technicznych jakim powinny odpowiadać budynki i ich usytuowanie</w:t>
      </w:r>
    </w:p>
    <w:p w:rsidR="6F86F6BB" w:rsidP="6F86F6BB" w:rsidRDefault="6F86F6BB" w14:paraId="4EBD84D1" w14:textId="7A35F149">
      <w:pPr>
        <w:spacing w:line="240" w:lineRule="auto"/>
        <w:rPr>
          <w:rFonts w:ascii="Times New Roman" w:hAnsi="Times New Roman" w:cs="Times New Roman"/>
          <w:color w:val="7030A0"/>
        </w:rPr>
      </w:pPr>
      <w:r w:rsidRPr="6F86F6BB">
        <w:rPr>
          <w:rFonts w:ascii="Times New Roman" w:hAnsi="Times New Roman" w:cs="Times New Roman"/>
          <w:color w:val="7030A0"/>
        </w:rPr>
        <w:t>Odległość od granicy działki budowlanej nie może być mniejsza niż 1,5 metra do tarasu.</w:t>
      </w:r>
    </w:p>
    <w:p w:rsidRPr="00080D36" w:rsidR="00AE0E5E" w:rsidP="607F9956" w:rsidRDefault="6F86F6BB" w14:paraId="0B9D0946" w14:textId="654692C1">
      <w:pPr>
        <w:spacing w:line="240" w:lineRule="auto"/>
        <w:rPr>
          <w:rFonts w:ascii="Times New Roman" w:hAnsi="Times New Roman" w:cs="Times New Roman"/>
        </w:rPr>
      </w:pPr>
      <w:r w:rsidRPr="6F86F6BB">
        <w:rPr>
          <w:rFonts w:ascii="Times New Roman" w:hAnsi="Times New Roman" w:cs="Times New Roman"/>
        </w:rPr>
        <w:t xml:space="preserve">14. Jakim warunkom powinna odpowiadać lokalizacja i budowa telekomunikacyjnych linii kablowych? </w:t>
      </w:r>
    </w:p>
    <w:p w:rsidRPr="00080D36" w:rsidR="00AE0E5E" w:rsidP="6F86F6BB" w:rsidRDefault="6F86F6BB" w14:paraId="1C0B967A" w14:textId="21385A7B">
      <w:pPr>
        <w:spacing w:line="240" w:lineRule="auto"/>
        <w:rPr>
          <w:rFonts w:ascii="Times New Roman" w:hAnsi="Times New Roman" w:cs="Times New Roman"/>
          <w:color w:val="FF0000"/>
        </w:rPr>
      </w:pPr>
      <w:r w:rsidRPr="6F86F6BB">
        <w:rPr>
          <w:rFonts w:ascii="Times New Roman" w:hAnsi="Times New Roman" w:cs="Times New Roman"/>
          <w:color w:val="FF0000"/>
        </w:rPr>
        <w:t>§ 4, § 5, § 6, § 7 w sprawie warunków technicznych jakim powinny odpowiadać telekomunikacyjne obiekty budowlane i ich usytuowanie</w:t>
      </w:r>
    </w:p>
    <w:p w:rsidR="6F86F6BB" w:rsidP="6F86F6BB" w:rsidRDefault="6F86F6BB" w14:paraId="5DC0FB3A" w14:textId="2F21FF29">
      <w:pPr>
        <w:spacing w:line="240" w:lineRule="auto"/>
        <w:rPr>
          <w:rFonts w:ascii="Times New Roman" w:hAnsi="Times New Roman" w:cs="Times New Roman"/>
          <w:color w:val="7030A0"/>
        </w:rPr>
      </w:pPr>
      <w:r w:rsidRPr="6F86F6BB">
        <w:rPr>
          <w:rFonts w:ascii="Times New Roman" w:hAnsi="Times New Roman" w:cs="Times New Roman"/>
          <w:color w:val="7030A0"/>
        </w:rPr>
        <w:t>Linie kablowe powinny być umieszczane w kanalizacji kablowej. Dopuszcza się budowę linii kablowych podziemnych, przy czym głębokość podstawowa ułożenia kabla w ziemi powinna być nie mniejsza niż 70 centymetrów a w połowie głębokości powinna być taśma ostrzegawcza. Dopuszcza się budowę nadziemnych linii kablowych na istniejącej podbudowie. W przypadku rozbudowy linii kablowych nadziemnych oraz budowy przyłączy telekomunikacyjnych do budynków na terenach skalistych, terenach zabudowy zagrodowej dopuszcza się budowę linii nadziemnych. Na obszarach morskich dopuszcza się umieszczenie linii kablowych w lub na dnie morskim. Kanalizacja kablowa może być sytuowana w pasie drogowym z wykorzystaniem drogowych obiektów inżynierskich.</w:t>
      </w:r>
    </w:p>
    <w:p w:rsidRPr="00080D36" w:rsidR="00AE0E5E" w:rsidP="00707441" w:rsidRDefault="6F86F6BB" w14:paraId="1D7DFFD0" w14:textId="5540538D">
      <w:pPr>
        <w:spacing w:line="240" w:lineRule="auto"/>
        <w:rPr>
          <w:rFonts w:ascii="Times New Roman" w:hAnsi="Times New Roman" w:cs="Times New Roman"/>
        </w:rPr>
      </w:pPr>
      <w:r w:rsidRPr="6F86F6BB">
        <w:rPr>
          <w:rFonts w:ascii="Times New Roman" w:hAnsi="Times New Roman" w:cs="Times New Roman"/>
        </w:rPr>
        <w:t xml:space="preserve">Jakie elementy podziemnych linii kablowych powinny zostać przez geodetę uwzględnione przy wykonywaniu geodezyjnej inwentaryzacji powykonawczej? </w:t>
      </w:r>
    </w:p>
    <w:p w:rsidR="607F9956" w:rsidP="607F9956" w:rsidRDefault="6F86F6BB" w14:paraId="2EAF2E15" w14:textId="6DDE189A">
      <w:pPr>
        <w:spacing w:line="240" w:lineRule="auto"/>
        <w:rPr>
          <w:rFonts w:ascii="Times New Roman" w:hAnsi="Times New Roman" w:cs="Times New Roman"/>
        </w:rPr>
      </w:pPr>
      <w:r w:rsidRPr="6F86F6BB">
        <w:rPr>
          <w:rFonts w:ascii="Times New Roman" w:hAnsi="Times New Roman" w:cs="Times New Roman"/>
          <w:color w:val="FF0000"/>
        </w:rPr>
        <w:t>§ 19, §20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1D2BEF09" w14:textId="005AC710">
      <w:pPr>
        <w:spacing w:line="240" w:lineRule="auto"/>
        <w:rPr>
          <w:rFonts w:ascii="Times New Roman" w:hAnsi="Times New Roman" w:cs="Times New Roman"/>
          <w:color w:val="7030A0"/>
        </w:rPr>
      </w:pPr>
      <w:r w:rsidRPr="6F86F6BB">
        <w:rPr>
          <w:rFonts w:ascii="Times New Roman" w:hAnsi="Times New Roman" w:cs="Times New Roman"/>
          <w:color w:val="7030A0"/>
        </w:rPr>
        <w:t>Górne krawędzie powłok kabli lub wierzchy rur ochronnych tych kabli a także górne powierzchnie i dna kanałów, komór i studni sieci uzbrojenia terenu innych niż kanalizacyjne</w:t>
      </w:r>
    </w:p>
    <w:p w:rsidRPr="00080D36" w:rsidR="00AE0E5E" w:rsidP="00707441" w:rsidRDefault="6F86F6BB" w14:paraId="6E36C98C" w14:textId="6569813E">
      <w:pPr>
        <w:spacing w:line="240" w:lineRule="auto"/>
        <w:rPr>
          <w:rFonts w:ascii="Times New Roman" w:hAnsi="Times New Roman" w:cs="Times New Roman"/>
        </w:rPr>
      </w:pPr>
      <w:r w:rsidRPr="6F86F6BB">
        <w:rPr>
          <w:rFonts w:ascii="Times New Roman" w:hAnsi="Times New Roman" w:cs="Times New Roman"/>
        </w:rPr>
        <w:t xml:space="preserve">Do której grupy dokładnościowej przy pomiarach geodezyjnych zalicza się podziemne linie kablowe? </w:t>
      </w:r>
    </w:p>
    <w:p w:rsidR="607F9956" w:rsidP="607F9956" w:rsidRDefault="6F86F6BB" w14:paraId="41BECABA" w14:textId="7AA909D5">
      <w:pPr>
        <w:spacing w:line="240" w:lineRule="auto"/>
        <w:rPr>
          <w:rFonts w:ascii="Times New Roman" w:hAnsi="Times New Roman" w:cs="Times New Roman"/>
        </w:rPr>
      </w:pPr>
      <w:r w:rsidRPr="6F86F6BB">
        <w:rPr>
          <w:rFonts w:ascii="Times New Roman" w:hAnsi="Times New Roman" w:cs="Times New Roman"/>
          <w:color w:val="FF0000"/>
        </w:rPr>
        <w:t>Art. 3 Prawo budowlane, § 6 w sprawie standardów technicznych wykonywania geodezyjnych pomiarów sytuacyjnych i wysokościowych oraz opracowania i przekazywania wyników tych pomiarów do państwowego zasobu geodezyjnego i kartograficznego,</w:t>
      </w:r>
    </w:p>
    <w:p w:rsidR="6F86F6BB" w:rsidP="6F86F6BB" w:rsidRDefault="6F86F6BB" w14:paraId="14307F6C" w14:textId="396533E4">
      <w:pPr>
        <w:spacing w:line="240" w:lineRule="auto"/>
        <w:rPr>
          <w:rFonts w:ascii="Times New Roman" w:hAnsi="Times New Roman" w:cs="Times New Roman"/>
          <w:color w:val="7030A0"/>
        </w:rPr>
      </w:pPr>
      <w:r w:rsidRPr="6F86F6BB">
        <w:rPr>
          <w:rFonts w:ascii="Times New Roman" w:hAnsi="Times New Roman" w:cs="Times New Roman"/>
          <w:color w:val="7030A0"/>
        </w:rPr>
        <w:t>Podziemne linie kablowe zalicza się do drugiej grupy dokładnościowej</w:t>
      </w:r>
    </w:p>
    <w:p w:rsidRPr="00080D36" w:rsidR="00AE0E5E" w:rsidP="00707441" w:rsidRDefault="6F86F6BB" w14:paraId="46DEFE30" w14:textId="77777777">
      <w:pPr>
        <w:spacing w:line="240" w:lineRule="auto"/>
        <w:rPr>
          <w:rFonts w:ascii="Times New Roman" w:hAnsi="Times New Roman" w:cs="Times New Roman"/>
        </w:rPr>
      </w:pPr>
      <w:r w:rsidRPr="6F86F6BB">
        <w:rPr>
          <w:rFonts w:ascii="Times New Roman" w:hAnsi="Times New Roman" w:cs="Times New Roman"/>
        </w:rPr>
        <w:lastRenderedPageBreak/>
        <w:t xml:space="preserve">15. Co składa się na państwowy system odniesień przestrzennych w Polsce? </w:t>
      </w:r>
    </w:p>
    <w:p w:rsidR="607F9956" w:rsidP="6F86F6BB" w:rsidRDefault="1E772591" w14:paraId="722D573E" w14:textId="6E3850D9">
      <w:pPr>
        <w:spacing w:line="240" w:lineRule="auto"/>
        <w:rPr>
          <w:rFonts w:ascii="Times New Roman" w:hAnsi="Times New Roman" w:cs="Times New Roman"/>
          <w:color w:val="FF0000"/>
        </w:rPr>
      </w:pPr>
      <w:r w:rsidRPr="1E772591">
        <w:rPr>
          <w:rFonts w:ascii="Times New Roman" w:hAnsi="Times New Roman" w:cs="Times New Roman"/>
          <w:color w:val="FF0000"/>
        </w:rPr>
        <w:t>§ 3, § 4, § 5, § 8, § 9 w sprawie państwowego systemu odniesień przestrzennych</w:t>
      </w:r>
    </w:p>
    <w:p w:rsidR="1E772591" w:rsidP="1E772591" w:rsidRDefault="1E772591" w14:paraId="5580BC15" w14:textId="6C4CF3C7">
      <w:pPr>
        <w:spacing w:line="240" w:lineRule="auto"/>
        <w:rPr>
          <w:rFonts w:ascii="Times New Roman" w:hAnsi="Times New Roman" w:cs="Times New Roman"/>
          <w:color w:val="7030A0"/>
        </w:rPr>
      </w:pPr>
      <w:r w:rsidRPr="1E772591">
        <w:rPr>
          <w:rFonts w:ascii="Times New Roman" w:hAnsi="Times New Roman" w:cs="Times New Roman"/>
          <w:color w:val="7030A0"/>
        </w:rPr>
        <w:t>Państwowy system odniesień tworzą geodezyjne układy PL-ETRF200 i PLETRF89, układy wysokościowe KRON86 i EVRF2007, układy współrzędnych geocentrycznych kartezjańskich oznaczone XYZ, geocentrycznych geodezyjnych GRS80h oraz układy współrzędnych płaskich prostokątnych PL-LAEA, PL-LCC, PL-1992 i PL-2000</w:t>
      </w:r>
    </w:p>
    <w:p w:rsidRPr="00080D36" w:rsidR="00AE0E5E" w:rsidP="00707441" w:rsidRDefault="6F86F6BB" w14:paraId="73CA5ADD" w14:textId="77777777">
      <w:pPr>
        <w:spacing w:line="240" w:lineRule="auto"/>
        <w:rPr>
          <w:rFonts w:ascii="Times New Roman" w:hAnsi="Times New Roman" w:cs="Times New Roman"/>
        </w:rPr>
      </w:pPr>
      <w:r w:rsidRPr="6F86F6BB">
        <w:rPr>
          <w:rFonts w:ascii="Times New Roman" w:hAnsi="Times New Roman" w:cs="Times New Roman"/>
        </w:rPr>
        <w:t xml:space="preserve">W nawiązaniu do jakiej osnowy wykonywane są geodezyjne pomiary sytuacyjne?  </w:t>
      </w:r>
    </w:p>
    <w:p w:rsidRPr="00080D36" w:rsidR="00AE0E5E" w:rsidP="607F9956" w:rsidRDefault="1E772591" w14:paraId="491F4676" w14:textId="35366A18">
      <w:pPr>
        <w:spacing w:line="240" w:lineRule="auto"/>
        <w:rPr>
          <w:rFonts w:ascii="Times New Roman" w:hAnsi="Times New Roman" w:cs="Times New Roman"/>
        </w:rPr>
      </w:pPr>
      <w:r w:rsidRPr="1E772591">
        <w:rPr>
          <w:rFonts w:ascii="Times New Roman" w:hAnsi="Times New Roman" w:cs="Times New Roman"/>
          <w:color w:val="FF0000"/>
        </w:rPr>
        <w:t>§ 5, § 8 w sprawie państwowego systemu odniesień przestrzennych, § 5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63A1BAA" w14:textId="5B3A20C2">
      <w:pPr>
        <w:spacing w:line="240" w:lineRule="auto"/>
        <w:rPr>
          <w:rFonts w:ascii="Times New Roman" w:hAnsi="Times New Roman" w:eastAsia="Times New Roman" w:cs="Times New Roman"/>
          <w:color w:val="7030A0"/>
        </w:rPr>
      </w:pPr>
      <w:r w:rsidRPr="1E772591">
        <w:rPr>
          <w:rFonts w:ascii="Times New Roman" w:hAnsi="Times New Roman" w:eastAsia="Times New Roman" w:cs="Times New Roman"/>
          <w:color w:val="7030A0"/>
        </w:rPr>
        <w:t>Geodezyjne pomiary sytuacyjne i wysokościowe wykonuje się w nawiązaniu do punktów poziomej i wysokościowej osnowy geodezyjnej bądź do osnowy pomiarowej.</w:t>
      </w:r>
    </w:p>
    <w:p w:rsidRPr="00080D36" w:rsidR="00AE0E5E" w:rsidP="607F9956" w:rsidRDefault="6F86F6BB" w14:paraId="47DDBAC6" w14:textId="70382AC2">
      <w:pPr>
        <w:spacing w:line="240" w:lineRule="auto"/>
        <w:rPr>
          <w:rFonts w:ascii="Times New Roman" w:hAnsi="Times New Roman" w:cs="Times New Roman"/>
        </w:rPr>
      </w:pPr>
      <w:r w:rsidRPr="6F86F6BB">
        <w:rPr>
          <w:rFonts w:ascii="Times New Roman" w:hAnsi="Times New Roman" w:cs="Times New Roman"/>
        </w:rPr>
        <w:t xml:space="preserve">Proszę podać warunki, które należy zapewnić przy zakładaniu pomiarowej osnowy wysokościowej z wykorzystaniem techniki kinematycznej GNSS. </w:t>
      </w:r>
    </w:p>
    <w:p w:rsidR="607F9956" w:rsidP="607F9956" w:rsidRDefault="1E772591" w14:paraId="1FC55572" w14:textId="5E2AC953">
      <w:pPr>
        <w:spacing w:line="240" w:lineRule="auto"/>
        <w:rPr>
          <w:rFonts w:ascii="Times New Roman" w:hAnsi="Times New Roman" w:cs="Times New Roman"/>
        </w:rPr>
      </w:pPr>
      <w:r w:rsidRPr="1E772591">
        <w:rPr>
          <w:rFonts w:ascii="Times New Roman" w:hAnsi="Times New Roman" w:cs="Times New Roman"/>
          <w:color w:val="FF0000"/>
        </w:rPr>
        <w:t>§ 10, § 11, § 12,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537A4330" w14:textId="285622DC">
      <w:pPr>
        <w:spacing w:line="240" w:lineRule="auto"/>
        <w:rPr>
          <w:rFonts w:ascii="Times New Roman" w:hAnsi="Times New Roman" w:cs="Times New Roman"/>
          <w:color w:val="7030A0"/>
        </w:rPr>
      </w:pPr>
      <w:r w:rsidRPr="1E772591">
        <w:rPr>
          <w:rFonts w:ascii="Times New Roman" w:hAnsi="Times New Roman" w:cs="Times New Roman"/>
          <w:color w:val="7030A0"/>
        </w:rPr>
        <w:t>Średni błąd wysokości pomiarowej osnowy nie może być większy niż 0,05 m względem punktów wysokościowej osnowy geodezyjnej oraz 0,02 m w przypadku, gdy celem pomiaru będą dna studni kanalizacyjnych oraz dna wlotów i wylotów przewodów kanalizacyjnych.  Przy wyznaczaniu punktów wysokościowej osnowy pomiarowej techniką kinematyczną GNSS należy wykonać co najmniej dwa niezależne pomiary oraz obliczyć z nich średnią arytmetyczną, przy czym różnice nie mogą być większe niż 0,05 m</w:t>
      </w:r>
    </w:p>
    <w:p w:rsidRPr="00080D36" w:rsidR="00AE0E5E" w:rsidP="00707441" w:rsidRDefault="6F86F6BB" w14:paraId="308CBDAD" w14:textId="7591305A">
      <w:pPr>
        <w:spacing w:line="240" w:lineRule="auto"/>
        <w:rPr>
          <w:rFonts w:ascii="Times New Roman" w:hAnsi="Times New Roman" w:cs="Times New Roman"/>
        </w:rPr>
      </w:pPr>
      <w:r w:rsidRPr="6F86F6BB">
        <w:rPr>
          <w:rFonts w:ascii="Times New Roman" w:hAnsi="Times New Roman" w:cs="Times New Roman"/>
        </w:rPr>
        <w:t xml:space="preserve">16. W jaki sposób może postąpić geodeta, gdy stwierdzi, że zagęszczenie osnowy geodezyjnej jest niewystarczające do przeprowadzenia pomiarów geodezyjnych?  </w:t>
      </w:r>
    </w:p>
    <w:p w:rsidR="607F9956" w:rsidP="607F9956" w:rsidRDefault="1E772591" w14:paraId="215DEF04" w14:textId="505E349A">
      <w:pPr>
        <w:spacing w:line="240" w:lineRule="auto"/>
        <w:rPr>
          <w:rFonts w:ascii="Times New Roman" w:hAnsi="Times New Roman" w:cs="Times New Roman"/>
        </w:rPr>
      </w:pPr>
      <w:r w:rsidRPr="1E772591">
        <w:rPr>
          <w:rFonts w:ascii="Times New Roman" w:hAnsi="Times New Roman" w:cs="Times New Roman"/>
          <w:color w:val="FF0000"/>
        </w:rPr>
        <w:t>§ 5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699A36C" w14:textId="7A5274B2">
      <w:pPr>
        <w:spacing w:line="240" w:lineRule="auto"/>
        <w:rPr>
          <w:rFonts w:ascii="Times New Roman" w:hAnsi="Times New Roman" w:cs="Times New Roman"/>
          <w:color w:val="7030A0"/>
        </w:rPr>
      </w:pPr>
      <w:r w:rsidRPr="1E772591">
        <w:rPr>
          <w:rFonts w:ascii="Times New Roman" w:hAnsi="Times New Roman" w:cs="Times New Roman"/>
          <w:color w:val="7030A0"/>
        </w:rPr>
        <w:t>W przypadku tym geodeta może wykonać pomiary w oparciu o osnowę pomiarową nawiązaną do osnowy geodezyjnej.</w:t>
      </w:r>
    </w:p>
    <w:p w:rsidRPr="00080D36" w:rsidR="00AE0E5E" w:rsidP="00707441" w:rsidRDefault="6F86F6BB" w14:paraId="22556C2B" w14:textId="77777777">
      <w:pPr>
        <w:spacing w:line="240" w:lineRule="auto"/>
        <w:rPr>
          <w:rFonts w:ascii="Times New Roman" w:hAnsi="Times New Roman" w:cs="Times New Roman"/>
        </w:rPr>
      </w:pPr>
      <w:r w:rsidRPr="6F86F6BB">
        <w:rPr>
          <w:rFonts w:ascii="Times New Roman" w:hAnsi="Times New Roman" w:cs="Times New Roman"/>
        </w:rPr>
        <w:t xml:space="preserve">Jakie dokładności muszą zostać spełnione zakładając punkty osnowy pomiarowej? </w:t>
      </w:r>
    </w:p>
    <w:p w:rsidR="607F9956" w:rsidP="607F9956" w:rsidRDefault="1E772591" w14:paraId="7370B598" w14:textId="10C58B98">
      <w:pPr>
        <w:spacing w:line="240" w:lineRule="auto"/>
        <w:rPr>
          <w:rFonts w:ascii="Times New Roman" w:hAnsi="Times New Roman" w:cs="Times New Roman"/>
        </w:rPr>
      </w:pPr>
      <w:r w:rsidRPr="1E772591">
        <w:rPr>
          <w:rFonts w:ascii="Times New Roman" w:hAnsi="Times New Roman" w:cs="Times New Roman"/>
          <w:color w:val="FF0000"/>
        </w:rPr>
        <w:t>§ 10, § 12, § 14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488A5FD1" w14:textId="7EEAA4A0">
      <w:pPr>
        <w:spacing w:line="240" w:lineRule="auto"/>
        <w:rPr>
          <w:rFonts w:ascii="Times New Roman" w:hAnsi="Times New Roman" w:cs="Times New Roman"/>
          <w:color w:val="7030A0"/>
        </w:rPr>
      </w:pPr>
      <w:r w:rsidRPr="1E772591">
        <w:rPr>
          <w:rFonts w:ascii="Times New Roman" w:hAnsi="Times New Roman" w:cs="Times New Roman"/>
          <w:color w:val="7030A0"/>
        </w:rPr>
        <w:t>Średni błąd położenia punktów osnowy pomiarowej nie może przekraczać 0,10 m, średni błąd wysokości osnowy pomiarowej nie może przekraczać 0,05 a w przypadku, gdy celem pomiaru będą dna studzienek kanalizacyjnych oraz dna wlotów i wylotów przewodów kanalizacyjnych 0,02 względem osnowy geodezyjnej</w:t>
      </w:r>
    </w:p>
    <w:p w:rsidRPr="00080D36" w:rsidR="00AE0E5E" w:rsidP="00707441" w:rsidRDefault="6F86F6BB" w14:paraId="63C0BD33" w14:textId="45B9BE14">
      <w:pPr>
        <w:spacing w:line="240" w:lineRule="auto"/>
        <w:rPr>
          <w:rFonts w:ascii="Times New Roman" w:hAnsi="Times New Roman" w:cs="Times New Roman"/>
        </w:rPr>
      </w:pPr>
      <w:r w:rsidRPr="6F86F6BB">
        <w:rPr>
          <w:rFonts w:ascii="Times New Roman" w:hAnsi="Times New Roman" w:cs="Times New Roman"/>
        </w:rPr>
        <w:t xml:space="preserve">Jakie zasady obowiązują przy zakładaniu pomiarowej osnowy poziomej z wykorzystaniem pomiarów kątowo-liniowych? </w:t>
      </w:r>
    </w:p>
    <w:p w:rsidR="607F9956" w:rsidP="607F9956" w:rsidRDefault="1E772591" w14:paraId="6C84E2DA" w14:textId="096C2104">
      <w:pPr>
        <w:spacing w:line="240" w:lineRule="auto"/>
        <w:rPr>
          <w:rFonts w:ascii="Times New Roman" w:hAnsi="Times New Roman" w:cs="Times New Roman"/>
        </w:rPr>
      </w:pPr>
      <w:r w:rsidRPr="1E772591">
        <w:rPr>
          <w:rFonts w:ascii="Times New Roman" w:hAnsi="Times New Roman" w:cs="Times New Roman"/>
          <w:color w:val="FF0000"/>
        </w:rPr>
        <w:t>§ 5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2F9C4BC" w14:textId="202E0B72">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Należ zapewnić wielopunktowe nawiązanie do punktów osnowy geodezyjnej, wyrównać dane obserwacyjne metodą najmniejszych kwadratów w układzie sieci jednorzędowej</w:t>
      </w:r>
    </w:p>
    <w:p w:rsidR="1E772591" w:rsidP="1E772591" w:rsidRDefault="1E772591" w14:paraId="37B35892" w14:textId="09E4996B">
      <w:pPr>
        <w:spacing w:line="240" w:lineRule="auto"/>
        <w:rPr>
          <w:rFonts w:ascii="Times New Roman" w:hAnsi="Times New Roman" w:cs="Times New Roman"/>
        </w:rPr>
      </w:pPr>
      <w:r w:rsidRPr="1E772591">
        <w:rPr>
          <w:rFonts w:ascii="Times New Roman" w:hAnsi="Times New Roman" w:cs="Times New Roman"/>
        </w:rPr>
        <w:t xml:space="preserve">Co jest miarą dokładności pomiarowej osnowy poziomej założonej z wykorzystaniem pomiarów kątowo-liniowych? </w:t>
      </w:r>
    </w:p>
    <w:p w:rsidR="607F9956" w:rsidP="607F9956" w:rsidRDefault="1E772591" w14:paraId="44C9E9B5" w14:textId="767F5527">
      <w:pPr>
        <w:spacing w:line="240" w:lineRule="auto"/>
        <w:rPr>
          <w:rFonts w:ascii="Times New Roman" w:hAnsi="Times New Roman" w:cs="Times New Roman"/>
        </w:rPr>
      </w:pPr>
      <w:r w:rsidRPr="1E772591">
        <w:rPr>
          <w:rFonts w:ascii="Times New Roman" w:hAnsi="Times New Roman" w:cs="Times New Roman"/>
          <w:color w:val="FF0000"/>
        </w:rPr>
        <w:t>§ 12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1A83C3EE" w14:textId="68B1DEB0">
      <w:pPr>
        <w:spacing w:line="240" w:lineRule="auto"/>
        <w:rPr>
          <w:rFonts w:ascii="Times New Roman" w:hAnsi="Times New Roman" w:cs="Times New Roman"/>
          <w:color w:val="7030A0"/>
        </w:rPr>
      </w:pPr>
      <w:r w:rsidRPr="1E772591">
        <w:rPr>
          <w:rFonts w:ascii="Times New Roman" w:hAnsi="Times New Roman" w:cs="Times New Roman"/>
          <w:color w:val="7030A0"/>
        </w:rPr>
        <w:t>Miarą dokładności pomiarowej osnowy są błędy średnie położenia punktów po wyrównaniu</w:t>
      </w:r>
    </w:p>
    <w:p w:rsidR="1E772591" w:rsidP="1E772591" w:rsidRDefault="1E772591" w14:paraId="20FAFE96" w14:textId="60EE6966">
      <w:pPr>
        <w:spacing w:line="240" w:lineRule="auto"/>
        <w:rPr>
          <w:rFonts w:ascii="Times New Roman" w:hAnsi="Times New Roman" w:cs="Times New Roman"/>
        </w:rPr>
      </w:pPr>
      <w:r w:rsidRPr="1E772591">
        <w:rPr>
          <w:rFonts w:ascii="Times New Roman" w:hAnsi="Times New Roman" w:cs="Times New Roman"/>
        </w:rPr>
        <w:t xml:space="preserve">Jaka dokumentacja, będąca częścią operatu, powinna obrazować pomiary związane z zagęszczeniem osnowy geodezyjnej i jakie dokumenty wchodzą w jej skład? </w:t>
      </w:r>
    </w:p>
    <w:p w:rsidR="607F9956" w:rsidP="607F9956" w:rsidRDefault="1E772591" w14:paraId="583BF57B" w14:textId="69A905B6">
      <w:pPr>
        <w:spacing w:line="240" w:lineRule="auto"/>
        <w:rPr>
          <w:rFonts w:ascii="Times New Roman" w:hAnsi="Times New Roman" w:cs="Times New Roman"/>
        </w:rPr>
      </w:pPr>
      <w:r w:rsidRPr="1E772591">
        <w:rPr>
          <w:rFonts w:ascii="Times New Roman" w:hAnsi="Times New Roman" w:cs="Times New Roman"/>
          <w:color w:val="FF0000"/>
        </w:rPr>
        <w:t>§ 36, § 38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2E87A3B" w14:textId="12BB0BAC">
      <w:pPr>
        <w:spacing w:line="240" w:lineRule="auto"/>
        <w:rPr>
          <w:rFonts w:ascii="Times New Roman" w:hAnsi="Times New Roman" w:cs="Times New Roman"/>
          <w:color w:val="7030A0"/>
        </w:rPr>
      </w:pPr>
      <w:r w:rsidRPr="1E772591">
        <w:rPr>
          <w:rFonts w:ascii="Times New Roman" w:hAnsi="Times New Roman" w:cs="Times New Roman"/>
          <w:color w:val="7030A0"/>
        </w:rPr>
        <w:t>Dokumentacja dotycząca osnowy pomiarowej na treść, której składają się: dane obserwacyjne, dokumentacja procesu wyrównania, wykaz współrzędnych punktów osnowy pomiarowej z ich charakterystyką po wyrównaniu, imię i nazwisko osoby, która sporządziła dokumentacje oraz data jej sporządzenia</w:t>
      </w:r>
    </w:p>
    <w:p w:rsidRPr="00080D36" w:rsidR="00AE0E5E" w:rsidP="00707441" w:rsidRDefault="6F86F6BB" w14:paraId="4888E775" w14:textId="77777777">
      <w:pPr>
        <w:spacing w:line="240" w:lineRule="auto"/>
        <w:rPr>
          <w:rFonts w:ascii="Times New Roman" w:hAnsi="Times New Roman" w:cs="Times New Roman"/>
        </w:rPr>
      </w:pPr>
      <w:r w:rsidRPr="6F86F6BB">
        <w:rPr>
          <w:rFonts w:ascii="Times New Roman" w:hAnsi="Times New Roman" w:cs="Times New Roman"/>
        </w:rPr>
        <w:t xml:space="preserve">17. Do czego jest przeznaczony dziennik budowy?  </w:t>
      </w:r>
    </w:p>
    <w:p w:rsidR="607F9956" w:rsidP="6F86F6BB" w:rsidRDefault="1E772591" w14:paraId="0D1F885B" w14:textId="7AB9CDCF">
      <w:pPr>
        <w:spacing w:line="240" w:lineRule="auto"/>
        <w:rPr>
          <w:rFonts w:ascii="Times New Roman" w:hAnsi="Times New Roman" w:cs="Times New Roman"/>
          <w:color w:val="FF0000"/>
        </w:rPr>
      </w:pPr>
      <w:r w:rsidRPr="1E772591">
        <w:rPr>
          <w:rFonts w:ascii="Times New Roman" w:hAnsi="Times New Roman" w:cs="Times New Roman"/>
          <w:color w:val="FF0000"/>
        </w:rPr>
        <w:t>Art. 47a Prawo Budowlane</w:t>
      </w:r>
    </w:p>
    <w:p w:rsidR="1E772591" w:rsidP="1E772591" w:rsidRDefault="1E772591" w14:paraId="7BEE31C4" w14:textId="79516E51">
      <w:pPr>
        <w:spacing w:line="240" w:lineRule="auto"/>
        <w:rPr>
          <w:rFonts w:ascii="Times New Roman" w:hAnsi="Times New Roman" w:cs="Times New Roman"/>
          <w:color w:val="7030A0"/>
        </w:rPr>
      </w:pPr>
      <w:r w:rsidRPr="1E772591">
        <w:rPr>
          <w:rFonts w:ascii="Times New Roman" w:hAnsi="Times New Roman" w:cs="Times New Roman"/>
          <w:color w:val="7030A0"/>
        </w:rPr>
        <w:t>Dziennik budowy przeznaczony jest do rejestrowania przebiegu robót budowlanych oraz zdarzeń i okoliczności zachodzących w toku wykonywania robót budowlanych, mających znaczenie przy ocenie technicznej prawidłowości wykonywania tych robót</w:t>
      </w:r>
    </w:p>
    <w:p w:rsidR="1E772591" w:rsidP="1E772591" w:rsidRDefault="1E772591" w14:paraId="6986EA06" w14:textId="24A84C60">
      <w:pPr>
        <w:spacing w:line="240" w:lineRule="auto"/>
        <w:rPr>
          <w:rFonts w:ascii="Times New Roman" w:hAnsi="Times New Roman" w:cs="Times New Roman"/>
        </w:rPr>
      </w:pPr>
      <w:r w:rsidRPr="1E772591">
        <w:rPr>
          <w:rFonts w:ascii="Times New Roman" w:hAnsi="Times New Roman" w:cs="Times New Roman"/>
        </w:rPr>
        <w:t xml:space="preserve">Kto jest upoważniony do dokonywania w nim wpisów?  </w:t>
      </w:r>
    </w:p>
    <w:p w:rsidR="607F9956" w:rsidP="6F86F6BB" w:rsidRDefault="1E772591" w14:paraId="6B8764A2" w14:textId="11829FBE">
      <w:pPr>
        <w:spacing w:line="240" w:lineRule="auto"/>
        <w:rPr>
          <w:rFonts w:ascii="Times New Roman" w:hAnsi="Times New Roman" w:cs="Times New Roman"/>
          <w:color w:val="FF0000"/>
        </w:rPr>
      </w:pPr>
      <w:r w:rsidRPr="1E772591">
        <w:rPr>
          <w:rFonts w:ascii="Times New Roman" w:hAnsi="Times New Roman" w:cs="Times New Roman"/>
          <w:color w:val="FF0000"/>
        </w:rPr>
        <w:t>Art. 47e Prawo Budowlane</w:t>
      </w:r>
    </w:p>
    <w:p w:rsidR="1E772591" w:rsidP="1E772591" w:rsidRDefault="1E772591" w14:paraId="0BA373A0" w14:textId="1586658E">
      <w:pPr>
        <w:spacing w:line="240" w:lineRule="auto"/>
        <w:rPr>
          <w:rFonts w:ascii="Times New Roman" w:hAnsi="Times New Roman" w:cs="Times New Roman"/>
          <w:color w:val="7030A0"/>
        </w:rPr>
      </w:pPr>
      <w:r w:rsidRPr="1E772591">
        <w:rPr>
          <w:rFonts w:ascii="Times New Roman" w:hAnsi="Times New Roman" w:cs="Times New Roman"/>
          <w:color w:val="7030A0"/>
        </w:rPr>
        <w:t>Uprawionymi do wpisu są: uczestnicy procesu budowlanego (inwestor, inspektor nadzoru budowlanego, projektant i kierownik budowy) geodeta, upoważnieni pracownicy organów nadzoru budowlanego i innych organów uprawnionych do kontroli przestrzegania przepisów na terenie budowy</w:t>
      </w:r>
    </w:p>
    <w:p w:rsidRPr="00080D36" w:rsidR="00AE0E5E" w:rsidP="00707441" w:rsidRDefault="6F86F6BB" w14:paraId="575BD345" w14:textId="77777777">
      <w:pPr>
        <w:spacing w:line="240" w:lineRule="auto"/>
        <w:rPr>
          <w:rFonts w:ascii="Times New Roman" w:hAnsi="Times New Roman" w:cs="Times New Roman"/>
        </w:rPr>
      </w:pPr>
      <w:r w:rsidRPr="6F86F6BB">
        <w:rPr>
          <w:rFonts w:ascii="Times New Roman" w:hAnsi="Times New Roman" w:cs="Times New Roman"/>
        </w:rPr>
        <w:t xml:space="preserve">Kto jest odpowiedzialny za jego prowadzenie? </w:t>
      </w:r>
    </w:p>
    <w:p w:rsidR="607F9956" w:rsidP="6F86F6BB" w:rsidRDefault="1E772591" w14:paraId="03E0CEEF" w14:textId="41F0A742">
      <w:pPr>
        <w:spacing w:line="240" w:lineRule="auto"/>
        <w:rPr>
          <w:rFonts w:ascii="Times New Roman" w:hAnsi="Times New Roman" w:cs="Times New Roman"/>
          <w:color w:val="FF0000"/>
        </w:rPr>
      </w:pPr>
      <w:r w:rsidRPr="1E772591">
        <w:rPr>
          <w:rFonts w:ascii="Times New Roman" w:hAnsi="Times New Roman" w:cs="Times New Roman"/>
          <w:color w:val="FF0000"/>
        </w:rPr>
        <w:t>Art. 47d Prawo Budowlane</w:t>
      </w:r>
    </w:p>
    <w:p w:rsidR="1E772591" w:rsidP="1E772591" w:rsidRDefault="1E772591" w14:paraId="474625B6" w14:textId="43297AC3">
      <w:pPr>
        <w:spacing w:line="240" w:lineRule="auto"/>
        <w:rPr>
          <w:rFonts w:ascii="Times New Roman" w:hAnsi="Times New Roman" w:cs="Times New Roman"/>
          <w:color w:val="7030A0"/>
        </w:rPr>
      </w:pPr>
      <w:r w:rsidRPr="1E772591">
        <w:rPr>
          <w:rFonts w:ascii="Times New Roman" w:hAnsi="Times New Roman" w:cs="Times New Roman"/>
          <w:color w:val="7030A0"/>
        </w:rPr>
        <w:t>Odpowiedzialny za prowadzenie dziennika jest kierownik budowy</w:t>
      </w:r>
    </w:p>
    <w:p w:rsidRPr="00080D36" w:rsidR="00AE0E5E" w:rsidP="00707441" w:rsidRDefault="6F86F6BB" w14:paraId="78C4D2BB" w14:textId="77777777">
      <w:pPr>
        <w:spacing w:line="240" w:lineRule="auto"/>
        <w:rPr>
          <w:rFonts w:ascii="Times New Roman" w:hAnsi="Times New Roman" w:cs="Times New Roman"/>
        </w:rPr>
      </w:pPr>
      <w:r w:rsidRPr="6F86F6BB">
        <w:rPr>
          <w:rFonts w:ascii="Times New Roman" w:hAnsi="Times New Roman" w:cs="Times New Roman"/>
        </w:rPr>
        <w:t xml:space="preserve">Jakie informacje dotyczące wykonanych czynności geodezyjnych mogą się tam znaleźć? </w:t>
      </w:r>
    </w:p>
    <w:p w:rsidR="607F9956" w:rsidP="607F9956" w:rsidRDefault="1E772591" w14:paraId="663236D3" w14:textId="35A18A63">
      <w:pPr>
        <w:spacing w:line="240" w:lineRule="auto"/>
        <w:rPr>
          <w:rFonts w:ascii="Times New Roman" w:hAnsi="Times New Roman" w:cs="Times New Roman"/>
        </w:rPr>
      </w:pPr>
      <w:r w:rsidRPr="1E772591">
        <w:rPr>
          <w:rFonts w:ascii="Times New Roman" w:hAnsi="Times New Roman" w:cs="Times New Roman"/>
          <w:color w:val="FF0000"/>
        </w:rPr>
        <w:t xml:space="preserve">§ 21, § 23 w sprawie standardów technicznych wykonywania geodezyjnych pomiarów sytuacyjnych i wysokościowych oraz opracowania i przekazywania wyników tych pomiarów do państwowego zasobu geodezyjnego i kartograficznego, </w:t>
      </w:r>
    </w:p>
    <w:p w:rsidR="1E772591" w:rsidP="1E772591" w:rsidRDefault="1E772591" w14:paraId="6D8DEF48" w14:textId="11E5295A">
      <w:pPr>
        <w:spacing w:line="240" w:lineRule="auto"/>
        <w:rPr>
          <w:rFonts w:ascii="Times New Roman" w:hAnsi="Times New Roman" w:cs="Times New Roman"/>
          <w:color w:val="7030A0"/>
        </w:rPr>
      </w:pPr>
      <w:r w:rsidRPr="1E772591">
        <w:rPr>
          <w:rFonts w:ascii="Times New Roman" w:hAnsi="Times New Roman" w:cs="Times New Roman"/>
          <w:color w:val="7030A0"/>
        </w:rPr>
        <w:t>Wykonanie tyczenia oraz geodezyjnej obsługi budowy i montażu a także pomiar przemieszczeń i odkształceń obiektów budowlanych lub ich podłoża geodeta uprawniony potwierdza wpisem w dzienniku budowy. W przypadku rozbieżności pomiędzy ustaleniami projektu a wynikami pomiaru geodeta odnotowuje ten fakt w dzienniku budowy i podpiera go szkicami.</w:t>
      </w:r>
    </w:p>
    <w:p w:rsidRPr="00080D36" w:rsidR="00AE0E5E" w:rsidP="00707441" w:rsidRDefault="6F86F6BB" w14:paraId="6B5BF502" w14:textId="11BAC653">
      <w:pPr>
        <w:spacing w:line="240" w:lineRule="auto"/>
        <w:rPr>
          <w:rFonts w:ascii="Times New Roman" w:hAnsi="Times New Roman" w:cs="Times New Roman"/>
        </w:rPr>
      </w:pPr>
      <w:r w:rsidRPr="6F86F6BB">
        <w:rPr>
          <w:rFonts w:ascii="Times New Roman" w:hAnsi="Times New Roman" w:cs="Times New Roman"/>
        </w:rPr>
        <w:t xml:space="preserve">18. Jakie czynności powinien wykonać geodeta przy opracowaniu mapy do celów projektowych, gdy w zamierzeniu budowlanym przewiduje się usytuowanie domu jednorodzinnego w odległości 3,5 m od granicy działki ewidencyjnej? </w:t>
      </w:r>
    </w:p>
    <w:p w:rsidR="607F9956" w:rsidP="607F9956" w:rsidRDefault="1E772591" w14:paraId="07996DBD" w14:textId="18F646CA">
      <w:pPr>
        <w:spacing w:line="240" w:lineRule="auto"/>
        <w:rPr>
          <w:rFonts w:ascii="Times New Roman" w:hAnsi="Times New Roman" w:cs="Times New Roman"/>
        </w:rPr>
      </w:pPr>
      <w:r w:rsidRPr="1E772591">
        <w:rPr>
          <w:rFonts w:ascii="Times New Roman" w:hAnsi="Times New Roman" w:cs="Times New Roman"/>
          <w:color w:val="FF0000"/>
        </w:rPr>
        <w:lastRenderedPageBreak/>
        <w:t>§ 31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1CCB46AD" w14:textId="6D311273">
      <w:pPr>
        <w:spacing w:line="240" w:lineRule="auto"/>
        <w:rPr>
          <w:rFonts w:ascii="Times New Roman" w:hAnsi="Times New Roman" w:cs="Times New Roman"/>
          <w:color w:val="7030A0"/>
        </w:rPr>
      </w:pPr>
      <w:r w:rsidRPr="1E772591">
        <w:rPr>
          <w:rFonts w:ascii="Times New Roman" w:hAnsi="Times New Roman" w:cs="Times New Roman"/>
          <w:color w:val="7030A0"/>
        </w:rPr>
        <w:t>W przypadku gdy w zamierzeniu budowlanym przewiduje się usytuowanie obiektu liniowego w odległości mniejszej niż 3 metry od granicy nieruchomości, a w zasobie brak jest danych określających położenie tej granicy z dokładnością właściwą dla szczegółu pierwszej grupy, należy ustalić położenie punktów granicznych w drodze pomiaru. W przypadku gdy, punkty graniczne nie są oznaczone na gruncie znakami granicznymi lub nie stanowią jednoznacznie identyfikowalnych elementów szczegółów terenowych, pomiar poprzedza się czynnościami mającymi na celu ustalenie przebiegu granic działek.</w:t>
      </w:r>
    </w:p>
    <w:p w:rsidRPr="00080D36" w:rsidR="00AE0E5E" w:rsidP="00707441" w:rsidRDefault="6F86F6BB" w14:paraId="4C0C8A7C" w14:textId="3998BFB5">
      <w:pPr>
        <w:spacing w:line="240" w:lineRule="auto"/>
        <w:rPr>
          <w:rFonts w:ascii="Times New Roman" w:hAnsi="Times New Roman" w:cs="Times New Roman"/>
        </w:rPr>
      </w:pPr>
      <w:r w:rsidRPr="6F86F6BB">
        <w:rPr>
          <w:rFonts w:ascii="Times New Roman" w:hAnsi="Times New Roman" w:cs="Times New Roman"/>
        </w:rPr>
        <w:t xml:space="preserve">W jaki sposób (w którym miejscu, na jakim poziomie) należy dokonywać pomiarów odległości budynków od innych budynków, urządzeń budowlanych lub granicy działki budowlanej w przypadku, gdy te odległości są ściśle określone przepisem prawa (projektem)? </w:t>
      </w:r>
    </w:p>
    <w:p w:rsidR="607F9956" w:rsidP="6F86F6BB" w:rsidRDefault="1E772591" w14:paraId="31FE1CC0" w14:textId="7C7BACFF">
      <w:pPr>
        <w:spacing w:line="240" w:lineRule="auto"/>
        <w:rPr>
          <w:rFonts w:ascii="Times New Roman" w:hAnsi="Times New Roman" w:cs="Times New Roman"/>
          <w:color w:val="FF0000"/>
        </w:rPr>
      </w:pPr>
      <w:r w:rsidRPr="1E772591">
        <w:rPr>
          <w:rFonts w:ascii="Times New Roman" w:hAnsi="Times New Roman" w:cs="Times New Roman"/>
          <w:color w:val="FF0000"/>
        </w:rPr>
        <w:t>§ 9 w sprawie warunków technicznych jakim powinny odpowiadać budynki i ich usytuowanie</w:t>
      </w:r>
    </w:p>
    <w:p w:rsidR="1E772591" w:rsidP="1E772591" w:rsidRDefault="1E772591" w14:paraId="0F67515F" w14:textId="028386AE">
      <w:pPr>
        <w:spacing w:line="240" w:lineRule="auto"/>
        <w:rPr>
          <w:rFonts w:ascii="Times New Roman" w:hAnsi="Times New Roman" w:cs="Times New Roman"/>
          <w:color w:val="7030A0"/>
        </w:rPr>
      </w:pPr>
      <w:r w:rsidRPr="1E772591">
        <w:rPr>
          <w:rFonts w:ascii="Times New Roman" w:hAnsi="Times New Roman" w:cs="Times New Roman"/>
          <w:color w:val="7030A0"/>
        </w:rPr>
        <w:t>Odległości budynków od innych budynków, urządzeń budowlanych lub granicy działki budowlanej mierzy się w poziomie w miejscu najmniejszego ich oddalenia w przyziemiu.</w:t>
      </w:r>
    </w:p>
    <w:p w:rsidRPr="00080D36" w:rsidR="00AE0E5E" w:rsidP="00707441" w:rsidRDefault="6F86F6BB" w14:paraId="0D016DA4" w14:textId="247683BE">
      <w:pPr>
        <w:spacing w:line="240" w:lineRule="auto"/>
        <w:rPr>
          <w:rFonts w:ascii="Times New Roman" w:hAnsi="Times New Roman" w:cs="Times New Roman"/>
        </w:rPr>
      </w:pPr>
      <w:r w:rsidRPr="6F86F6BB">
        <w:rPr>
          <w:rFonts w:ascii="Times New Roman" w:hAnsi="Times New Roman" w:cs="Times New Roman"/>
        </w:rPr>
        <w:t xml:space="preserve">Jak należy oznaczać na mapie do celów projektowych obiekty niebędące treścią mapy zasadniczej? </w:t>
      </w:r>
    </w:p>
    <w:p w:rsidR="607F9956" w:rsidP="607F9956" w:rsidRDefault="1E772591" w14:paraId="3E67F6DC" w14:textId="19A0C042">
      <w:pPr>
        <w:spacing w:line="240" w:lineRule="auto"/>
        <w:rPr>
          <w:rFonts w:ascii="Times New Roman" w:hAnsi="Times New Roman" w:cs="Times New Roman"/>
        </w:rPr>
      </w:pPr>
      <w:r w:rsidRPr="1E772591">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27E63556" w14:textId="12B8BE75">
      <w:pPr>
        <w:spacing w:line="240" w:lineRule="auto"/>
        <w:rPr>
          <w:rFonts w:ascii="Times New Roman" w:hAnsi="Times New Roman" w:cs="Times New Roman"/>
          <w:color w:val="7030A0"/>
        </w:rPr>
      </w:pPr>
      <w:r w:rsidRPr="1E772591">
        <w:rPr>
          <w:rFonts w:ascii="Times New Roman" w:hAnsi="Times New Roman" w:cs="Times New Roman"/>
          <w:color w:val="7030A0"/>
        </w:rPr>
        <w:t>Należy sporządzić stosowną legendę</w:t>
      </w:r>
    </w:p>
    <w:p w:rsidRPr="00080D36" w:rsidR="00AE0E5E" w:rsidP="00707441" w:rsidRDefault="6F86F6BB" w14:paraId="0AD7E873" w14:textId="77777777">
      <w:pPr>
        <w:spacing w:line="240" w:lineRule="auto"/>
        <w:rPr>
          <w:rFonts w:ascii="Times New Roman" w:hAnsi="Times New Roman" w:cs="Times New Roman"/>
        </w:rPr>
      </w:pPr>
      <w:r w:rsidRPr="6F86F6BB">
        <w:rPr>
          <w:rFonts w:ascii="Times New Roman" w:hAnsi="Times New Roman" w:cs="Times New Roman"/>
        </w:rPr>
        <w:t xml:space="preserve">Kto powinien podpisać mapę do celów projektowych i w jaki sposób?  </w:t>
      </w:r>
    </w:p>
    <w:p w:rsidRPr="00080D36" w:rsidR="00AE0E5E" w:rsidP="607F9956" w:rsidRDefault="1E772591" w14:paraId="68FE219E" w14:textId="734F90AA">
      <w:pPr>
        <w:spacing w:line="240" w:lineRule="auto"/>
        <w:rPr>
          <w:rFonts w:ascii="Times New Roman" w:hAnsi="Times New Roman" w:cs="Times New Roman"/>
        </w:rPr>
      </w:pPr>
      <w:r w:rsidRPr="1E772591">
        <w:rPr>
          <w:rFonts w:ascii="Times New Roman" w:hAnsi="Times New Roman" w:cs="Times New Roman"/>
          <w:color w:val="FF0000"/>
        </w:rPr>
        <w:t>§ 30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E4103CF" w14:textId="5B5C937A">
      <w:pPr>
        <w:spacing w:line="240" w:lineRule="auto"/>
        <w:rPr>
          <w:rFonts w:ascii="Times New Roman" w:hAnsi="Times New Roman" w:cs="Times New Roman"/>
          <w:color w:val="7030A0"/>
        </w:rPr>
      </w:pPr>
      <w:r w:rsidRPr="1E772591">
        <w:rPr>
          <w:rFonts w:ascii="Times New Roman" w:hAnsi="Times New Roman" w:cs="Times New Roman"/>
          <w:color w:val="7030A0"/>
        </w:rPr>
        <w:t>Mapę do celów projektowych podpisuje kierownik prac geodezyjnych podpisem własnoręcznym a w przypadku postaci elektronicznej kwalifikowanym podpisem elektronicznym, podpisem osobistym albo podpisem zaufanym</w:t>
      </w:r>
    </w:p>
    <w:p w:rsidRPr="00080D36" w:rsidR="00AE0E5E" w:rsidP="607F9956" w:rsidRDefault="6F86F6BB" w14:paraId="4E4149DD" w14:textId="702F6915">
      <w:pPr>
        <w:spacing w:line="240" w:lineRule="auto"/>
        <w:rPr>
          <w:rFonts w:ascii="Times New Roman" w:hAnsi="Times New Roman" w:cs="Times New Roman"/>
        </w:rPr>
      </w:pPr>
      <w:r w:rsidRPr="6F86F6BB">
        <w:rPr>
          <w:rFonts w:ascii="Times New Roman" w:hAnsi="Times New Roman" w:cs="Times New Roman"/>
        </w:rPr>
        <w:t xml:space="preserve">19. Proszę wyjaśnić jakie rodzaje obiektów były przedmiotem pomiaru terenowego oznaczonego punktami nr 27-38 na zamieszczonym poniżej fragmencie szkicu? </w:t>
      </w:r>
    </w:p>
    <w:p w:rsidRPr="00080D36" w:rsidR="00AE0E5E" w:rsidP="6F86F6BB" w:rsidRDefault="6F86F6BB" w14:paraId="5DFEF68C" w14:textId="681C2D70">
      <w:pPr>
        <w:spacing w:line="240" w:lineRule="auto"/>
        <w:rPr>
          <w:rFonts w:ascii="Times New Roman" w:hAnsi="Times New Roman" w:cs="Times New Roman"/>
          <w:color w:val="FF0000"/>
        </w:rPr>
      </w:pPr>
      <w:r w:rsidRPr="6F86F6BB">
        <w:rPr>
          <w:rFonts w:ascii="Times New Roman" w:hAnsi="Times New Roman" w:cs="Times New Roman"/>
          <w:color w:val="FF0000"/>
        </w:rPr>
        <w:t>Załącznik numer 4 w sprawie bazy danych obiektów topograficznych oraz mapy zasadniczej</w:t>
      </w:r>
    </w:p>
    <w:p w:rsidRPr="00080D36" w:rsidR="00AE0E5E" w:rsidP="607F9956" w:rsidRDefault="6F86F6BB" w14:paraId="39989D18" w14:textId="5699671C">
      <w:pPr>
        <w:spacing w:line="240" w:lineRule="auto"/>
        <w:rPr>
          <w:rFonts w:ascii="Times New Roman" w:hAnsi="Times New Roman" w:cs="Times New Roman"/>
        </w:rPr>
      </w:pPr>
      <w:r w:rsidRPr="6F86F6BB">
        <w:rPr>
          <w:rFonts w:ascii="Times New Roman" w:hAnsi="Times New Roman" w:cs="Times New Roman"/>
        </w:rPr>
        <w:t xml:space="preserve">Elementem jakiej bazy/baz danych mogą być te obiekty? </w:t>
      </w:r>
    </w:p>
    <w:p w:rsidRPr="00080D36" w:rsidR="00AE0E5E" w:rsidP="6F86F6BB" w:rsidRDefault="6F86F6BB" w14:paraId="030F07CB" w14:textId="00D327CD">
      <w:pPr>
        <w:spacing w:line="240" w:lineRule="auto"/>
        <w:rPr>
          <w:rFonts w:ascii="Times New Roman" w:hAnsi="Times New Roman" w:cs="Times New Roman"/>
          <w:color w:val="FF0000"/>
        </w:rPr>
      </w:pPr>
      <w:r w:rsidRPr="6F86F6BB">
        <w:rPr>
          <w:rFonts w:ascii="Times New Roman" w:hAnsi="Times New Roman" w:cs="Times New Roman"/>
          <w:color w:val="FF0000"/>
        </w:rPr>
        <w:t>Państwowy rejestr podstawowych osnów geodezyjnych, baza danych szczegółowej osnowy geodezyjnej, państwowy rejestr granic, ewidencja gruntów i budynków, geodezyjna ewidencja sieci uzbrojenia terenu, baza danych obiektów topograficznych; w sprawie bazy danych obiektów topograficznych oraz mapy zasadniczej</w:t>
      </w:r>
    </w:p>
    <w:p w:rsidRPr="00080D36" w:rsidR="00AE0E5E" w:rsidP="00707441" w:rsidRDefault="6F86F6BB" w14:paraId="7401EF8F" w14:textId="42D1AF43">
      <w:pPr>
        <w:spacing w:line="240" w:lineRule="auto"/>
        <w:rPr>
          <w:rFonts w:ascii="Times New Roman" w:hAnsi="Times New Roman" w:cs="Times New Roman"/>
        </w:rPr>
      </w:pPr>
      <w:r w:rsidRPr="6F86F6BB">
        <w:rPr>
          <w:rFonts w:ascii="Times New Roman" w:hAnsi="Times New Roman" w:cs="Times New Roman"/>
        </w:rPr>
        <w:t xml:space="preserve">Do jakiej grupy szczegółów terenowych się zaliczają?  </w:t>
      </w:r>
    </w:p>
    <w:p w:rsidR="607F9956" w:rsidP="607F9956" w:rsidRDefault="1E772591" w14:paraId="24AFBC38" w14:textId="72B85325">
      <w:pPr>
        <w:spacing w:line="240" w:lineRule="auto"/>
        <w:rPr>
          <w:rFonts w:ascii="Times New Roman" w:hAnsi="Times New Roman" w:cs="Times New Roman"/>
        </w:rPr>
      </w:pPr>
      <w:r w:rsidRPr="1E772591">
        <w:rPr>
          <w:rFonts w:ascii="Times New Roman" w:hAnsi="Times New Roman" w:cs="Times New Roman"/>
          <w:color w:val="FF0000"/>
        </w:rPr>
        <w:t>§ 6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38316EDA" w14:textId="1F1D1CEE">
      <w:pPr>
        <w:spacing w:line="240" w:lineRule="auto"/>
        <w:rPr>
          <w:rFonts w:ascii="Times New Roman" w:hAnsi="Times New Roman" w:cs="Times New Roman"/>
          <w:color w:val="7030A0"/>
        </w:rPr>
      </w:pPr>
      <w:r w:rsidRPr="1E772591">
        <w:rPr>
          <w:rFonts w:ascii="Times New Roman" w:hAnsi="Times New Roman" w:cs="Times New Roman"/>
          <w:color w:val="7030A0"/>
        </w:rPr>
        <w:t>I grupa, II grupa, III grupa</w:t>
      </w:r>
    </w:p>
    <w:p w:rsidRPr="00080D36" w:rsidR="00AE0E5E" w:rsidP="00707441" w:rsidRDefault="6F86F6BB" w14:paraId="65EBF1FB" w14:textId="09F13C72">
      <w:pPr>
        <w:spacing w:line="240" w:lineRule="auto"/>
        <w:rPr>
          <w:rFonts w:ascii="Times New Roman" w:hAnsi="Times New Roman" w:cs="Times New Roman"/>
        </w:rPr>
      </w:pPr>
      <w:r w:rsidRPr="6F86F6BB">
        <w:rPr>
          <w:rFonts w:ascii="Times New Roman" w:hAnsi="Times New Roman" w:cs="Times New Roman"/>
        </w:rPr>
        <w:t xml:space="preserve">Z jaką dokładnością geodeta powinien określić położenie tych obiektów względem punktów poziomej osnowy geodezyjnej lub pomiarowej?  </w:t>
      </w:r>
    </w:p>
    <w:p w:rsidR="607F9956" w:rsidP="607F9956" w:rsidRDefault="1E772591" w14:paraId="36E8F7ED" w14:textId="08351034">
      <w:pPr>
        <w:spacing w:line="240" w:lineRule="auto"/>
        <w:rPr>
          <w:rFonts w:ascii="Times New Roman" w:hAnsi="Times New Roman" w:cs="Times New Roman"/>
        </w:rPr>
      </w:pPr>
      <w:r w:rsidRPr="1E772591">
        <w:rPr>
          <w:rFonts w:ascii="Times New Roman" w:hAnsi="Times New Roman" w:cs="Times New Roman"/>
          <w:color w:val="FF0000"/>
        </w:rPr>
        <w:lastRenderedPageBreak/>
        <w:t>§ 16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174937C" w14:textId="235C12B5">
      <w:pPr>
        <w:spacing w:line="240" w:lineRule="auto"/>
        <w:rPr>
          <w:rFonts w:ascii="Times New Roman" w:hAnsi="Times New Roman" w:cs="Times New Roman"/>
          <w:color w:val="7030A0"/>
        </w:rPr>
      </w:pPr>
      <w:r w:rsidRPr="1E772591">
        <w:rPr>
          <w:rFonts w:ascii="Times New Roman" w:hAnsi="Times New Roman" w:cs="Times New Roman"/>
          <w:color w:val="7030A0"/>
        </w:rPr>
        <w:t>I grupa – 0,10 m; II grupa – 0,30 m; III grupa - 0,50m</w:t>
      </w:r>
    </w:p>
    <w:p w:rsidRPr="00080D36" w:rsidR="00AE0E5E" w:rsidP="00707441" w:rsidRDefault="6F86F6BB" w14:paraId="03002BE9" w14:textId="7C1BE018">
      <w:pPr>
        <w:spacing w:line="240" w:lineRule="auto"/>
        <w:rPr>
          <w:rFonts w:ascii="Times New Roman" w:hAnsi="Times New Roman" w:cs="Times New Roman"/>
        </w:rPr>
      </w:pPr>
      <w:r w:rsidRPr="6F86F6BB">
        <w:rPr>
          <w:rFonts w:ascii="Times New Roman" w:hAnsi="Times New Roman" w:cs="Times New Roman"/>
        </w:rPr>
        <w:t xml:space="preserve">Czy przykład zamieszczonego poniżej sprawozdania zawiera wszystkie wymagane przepisami prawa informacje? Proszę uzasadnić odpowiedź. </w:t>
      </w:r>
    </w:p>
    <w:p w:rsidR="607F9956" w:rsidP="607F9956" w:rsidRDefault="1E772591" w14:paraId="7419A605" w14:textId="2C920C9F">
      <w:pPr>
        <w:spacing w:line="240" w:lineRule="auto"/>
        <w:rPr>
          <w:rFonts w:ascii="Times New Roman" w:hAnsi="Times New Roman" w:cs="Times New Roman"/>
        </w:rPr>
      </w:pPr>
      <w:r w:rsidRPr="1E772591">
        <w:rPr>
          <w:rFonts w:ascii="Times New Roman" w:hAnsi="Times New Roman" w:cs="Times New Roman"/>
          <w:color w:val="FF0000"/>
        </w:rPr>
        <w:t>§ 37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264C530" w14:textId="5993574A">
      <w:pPr>
        <w:spacing w:line="240" w:lineRule="auto"/>
        <w:rPr>
          <w:rFonts w:ascii="Times New Roman" w:hAnsi="Times New Roman" w:cs="Times New Roman"/>
          <w:color w:val="7030A0"/>
        </w:rPr>
      </w:pPr>
      <w:r w:rsidRPr="1E772591">
        <w:rPr>
          <w:rFonts w:ascii="Times New Roman" w:hAnsi="Times New Roman" w:cs="Times New Roman"/>
          <w:color w:val="7030A0"/>
        </w:rPr>
        <w:t>Treść sprawozdania technicznego: określenie celu prac, identyfikator zgłoszenia prac, wykonawca prac, imię i nazwisko oraz numer uprawnień kierownika prac, imiona i nazwiska osób biorących udział w pracach oraz numery uprawnień jeśli posiadają, datę rozpoczęcia i zakończenia pra, opis przebiegu prac w tym zakres wykorzystanych materiałów zasobu oraz zastosowane technologie i metody pomiarowe, informacje o przekazywanych plikach do aktualizacji baz danych, datę oraz imię i nazwisko osoby sporządzającej dokument</w:t>
      </w:r>
    </w:p>
    <w:p w:rsidRPr="00080D36" w:rsidR="00AE0E5E" w:rsidP="00707441" w:rsidRDefault="6F86F6BB" w14:paraId="69C4E4BD" w14:textId="5BE89138">
      <w:pPr>
        <w:spacing w:line="240" w:lineRule="auto"/>
        <w:rPr>
          <w:rFonts w:ascii="Times New Roman" w:hAnsi="Times New Roman" w:cs="Times New Roman"/>
        </w:rPr>
      </w:pPr>
      <w:r w:rsidRPr="6F86F6BB">
        <w:rPr>
          <w:rFonts w:ascii="Times New Roman" w:hAnsi="Times New Roman" w:cs="Times New Roman"/>
        </w:rPr>
        <w:t xml:space="preserve">Kto odpowiada za zapewnienie opracowania mapy do celów projektowych na potrzeby wykonania projektu budowlanego przez osobę posiadającą odpowiednie uprawnienia zawodowe w dziedzinie geodezji i kartografii? </w:t>
      </w:r>
    </w:p>
    <w:p w:rsidR="607F9956" w:rsidP="6F86F6BB" w:rsidRDefault="1E772591" w14:paraId="0B270C97" w14:textId="36CD6F2A">
      <w:pPr>
        <w:spacing w:line="240" w:lineRule="auto"/>
        <w:rPr>
          <w:rFonts w:ascii="Times New Roman" w:hAnsi="Times New Roman" w:cs="Times New Roman"/>
          <w:color w:val="FF0000"/>
        </w:rPr>
      </w:pPr>
      <w:r w:rsidRPr="1E772591">
        <w:rPr>
          <w:rFonts w:ascii="Times New Roman" w:hAnsi="Times New Roman" w:cs="Times New Roman"/>
          <w:color w:val="FF0000"/>
        </w:rPr>
        <w:t>Art. 27a Prawo Budowlane</w:t>
      </w:r>
    </w:p>
    <w:p w:rsidR="1E772591" w:rsidP="1E772591" w:rsidRDefault="1E772591" w14:paraId="2B63449D" w14:textId="6D691333">
      <w:pPr>
        <w:spacing w:line="240" w:lineRule="auto"/>
        <w:rPr>
          <w:rFonts w:ascii="Times New Roman" w:hAnsi="Times New Roman" w:cs="Times New Roman"/>
          <w:color w:val="7030A0"/>
        </w:rPr>
      </w:pPr>
      <w:r w:rsidRPr="1E772591">
        <w:rPr>
          <w:rFonts w:ascii="Times New Roman" w:hAnsi="Times New Roman" w:cs="Times New Roman"/>
          <w:color w:val="7030A0"/>
        </w:rPr>
        <w:t>Za sporządzenie mapy do celów projektowych odpowiada inwestor</w:t>
      </w:r>
    </w:p>
    <w:p w:rsidRPr="00080D36" w:rsidR="00AE0E5E" w:rsidP="00707441" w:rsidRDefault="6F86F6BB" w14:paraId="41881CBF" w14:textId="77777777">
      <w:pPr>
        <w:spacing w:line="240" w:lineRule="auto"/>
        <w:rPr>
          <w:rFonts w:ascii="Times New Roman" w:hAnsi="Times New Roman" w:cs="Times New Roman"/>
        </w:rPr>
      </w:pPr>
      <w:r w:rsidRPr="6F86F6BB">
        <w:rPr>
          <w:rFonts w:ascii="Times New Roman" w:hAnsi="Times New Roman" w:cs="Times New Roman"/>
        </w:rPr>
        <w:t xml:space="preserve">20. Co to jest przyłącze kanalizacyjne?  </w:t>
      </w:r>
    </w:p>
    <w:p w:rsidR="607F9956" w:rsidP="6F86F6BB" w:rsidRDefault="1E772591" w14:paraId="083AA29A" w14:textId="7EE2ADF6">
      <w:pPr>
        <w:spacing w:line="240" w:lineRule="auto"/>
        <w:rPr>
          <w:rFonts w:ascii="Times New Roman" w:hAnsi="Times New Roman" w:cs="Times New Roman"/>
          <w:color w:val="FF0000"/>
        </w:rPr>
      </w:pPr>
      <w:r w:rsidRPr="1E772591">
        <w:rPr>
          <w:rFonts w:ascii="Times New Roman" w:hAnsi="Times New Roman" w:cs="Times New Roman"/>
          <w:color w:val="FF0000"/>
        </w:rPr>
        <w:t>Art. 2 o zbiorowym zaopatrzeniu w wodę i zbiorowym odprowadzaniu ścieków</w:t>
      </w:r>
    </w:p>
    <w:p w:rsidR="1E772591" w:rsidP="1E772591" w:rsidRDefault="1E772591" w14:paraId="35BF4EDD" w14:textId="07CCCB4C">
      <w:pPr>
        <w:spacing w:line="240" w:lineRule="auto"/>
        <w:rPr>
          <w:rFonts w:ascii="Times New Roman" w:hAnsi="Times New Roman" w:cs="Times New Roman"/>
          <w:color w:val="7030A0"/>
        </w:rPr>
      </w:pPr>
      <w:r w:rsidRPr="1E772591">
        <w:rPr>
          <w:rFonts w:ascii="Times New Roman" w:hAnsi="Times New Roman" w:cs="Times New Roman"/>
          <w:color w:val="7030A0"/>
        </w:rPr>
        <w:t>Przyłącze kanalizacyjne jest to odcinek przewodu łączącego wewnętrzną instalacje kanalizacyjną na działce odbiorcy usług z siecią kanalizacyjną, licząc od strony budynku za pierwszą studzienką, a w przypadku jej braku do granicy działki</w:t>
      </w:r>
    </w:p>
    <w:p w:rsidRPr="00080D36" w:rsidR="00AE0E5E" w:rsidP="607F9956" w:rsidRDefault="6F86F6BB" w14:paraId="10491599" w14:textId="0140A919">
      <w:pPr>
        <w:spacing w:line="240" w:lineRule="auto"/>
        <w:rPr>
          <w:rFonts w:ascii="Times New Roman" w:hAnsi="Times New Roman" w:cs="Times New Roman"/>
        </w:rPr>
      </w:pPr>
      <w:r w:rsidRPr="6F86F6BB">
        <w:rPr>
          <w:rFonts w:ascii="Times New Roman" w:hAnsi="Times New Roman" w:cs="Times New Roman"/>
        </w:rPr>
        <w:t xml:space="preserve">W jakich sytuacjach geodezyjna inwentaryzacja powykonawcza sieci uzbrojenia terenu nie jest wykonywana w wykopie? </w:t>
      </w:r>
    </w:p>
    <w:p w:rsidRPr="00080D36" w:rsidR="00AE0E5E" w:rsidP="6F86F6BB" w:rsidRDefault="1E772591" w14:paraId="59BA37C5" w14:textId="642FE749">
      <w:pPr>
        <w:spacing w:line="240" w:lineRule="auto"/>
        <w:rPr>
          <w:rFonts w:ascii="Times New Roman" w:hAnsi="Times New Roman" w:cs="Times New Roman"/>
          <w:color w:val="FF0000"/>
        </w:rPr>
      </w:pPr>
      <w:r w:rsidRPr="1E772591">
        <w:rPr>
          <w:rFonts w:ascii="Times New Roman" w:hAnsi="Times New Roman" w:cs="Times New Roman"/>
          <w:color w:val="FF0000"/>
        </w:rPr>
        <w:t>Art. 43. Prawo Budowlane</w:t>
      </w:r>
    </w:p>
    <w:p w:rsidR="1E772591" w:rsidP="1E772591" w:rsidRDefault="1E772591" w14:paraId="3B23EB76" w14:textId="2582BDFC">
      <w:pPr>
        <w:spacing w:line="240" w:lineRule="auto"/>
        <w:rPr>
          <w:rFonts w:ascii="Times New Roman" w:hAnsi="Times New Roman" w:cs="Times New Roman"/>
          <w:color w:val="7030A0"/>
        </w:rPr>
      </w:pPr>
      <w:r w:rsidRPr="1E772591">
        <w:rPr>
          <w:rFonts w:ascii="Times New Roman" w:hAnsi="Times New Roman" w:cs="Times New Roman"/>
          <w:color w:val="7030A0"/>
        </w:rPr>
        <w:t>Nie jest wykonywana, ponieważ obiekty budowlane ulegające zakryciu mierzy się przed ich zakryciem. Ewentualnie linie sieć napowietrzna nie jest mierzona w wykopie</w:t>
      </w:r>
    </w:p>
    <w:p w:rsidRPr="00080D36" w:rsidR="00AE0E5E" w:rsidP="00707441" w:rsidRDefault="6F86F6BB" w14:paraId="772D6227" w14:textId="62673FAB">
      <w:pPr>
        <w:spacing w:line="240" w:lineRule="auto"/>
        <w:rPr>
          <w:rFonts w:ascii="Times New Roman" w:hAnsi="Times New Roman" w:cs="Times New Roman"/>
        </w:rPr>
      </w:pPr>
      <w:r w:rsidRPr="6F86F6BB">
        <w:rPr>
          <w:rFonts w:ascii="Times New Roman" w:hAnsi="Times New Roman" w:cs="Times New Roman"/>
        </w:rPr>
        <w:t xml:space="preserve">Czy przepis prawa dopuszcza takie sytuacje? </w:t>
      </w:r>
    </w:p>
    <w:p w:rsidR="607F9956" w:rsidP="6F86F6BB" w:rsidRDefault="1E772591" w14:paraId="795CC141" w14:textId="47B365AC">
      <w:pPr>
        <w:spacing w:line="240" w:lineRule="auto"/>
        <w:rPr>
          <w:rFonts w:ascii="Times New Roman" w:hAnsi="Times New Roman" w:cs="Times New Roman"/>
          <w:color w:val="FF0000"/>
        </w:rPr>
      </w:pPr>
      <w:r w:rsidRPr="1E772591">
        <w:rPr>
          <w:rFonts w:ascii="Times New Roman" w:hAnsi="Times New Roman" w:cs="Times New Roman"/>
          <w:color w:val="FF0000"/>
        </w:rPr>
        <w:t>Art. 43 Prawo Budowlane</w:t>
      </w:r>
    </w:p>
    <w:p w:rsidR="1E772591" w:rsidP="1E772591" w:rsidRDefault="1E772591" w14:paraId="6AC0ADF6" w14:textId="0E220CD3">
      <w:pPr>
        <w:spacing w:line="240" w:lineRule="auto"/>
        <w:rPr>
          <w:rFonts w:ascii="Times New Roman" w:hAnsi="Times New Roman" w:cs="Times New Roman"/>
          <w:color w:val="7030A0"/>
        </w:rPr>
      </w:pPr>
      <w:r w:rsidRPr="1E772591">
        <w:rPr>
          <w:rFonts w:ascii="Times New Roman" w:hAnsi="Times New Roman" w:cs="Times New Roman"/>
          <w:color w:val="7030A0"/>
        </w:rPr>
        <w:t>Nie dopuszcza takich sytuacji</w:t>
      </w:r>
    </w:p>
    <w:p w:rsidRPr="00080D36" w:rsidR="00AE0E5E" w:rsidP="00707441" w:rsidRDefault="6F86F6BB" w14:paraId="5E3DD31A" w14:textId="38E43E36">
      <w:pPr>
        <w:spacing w:line="240" w:lineRule="auto"/>
        <w:rPr>
          <w:rFonts w:ascii="Times New Roman" w:hAnsi="Times New Roman" w:cs="Times New Roman"/>
        </w:rPr>
      </w:pPr>
      <w:r w:rsidRPr="6F86F6BB">
        <w:rPr>
          <w:rFonts w:ascii="Times New Roman" w:hAnsi="Times New Roman" w:cs="Times New Roman"/>
        </w:rPr>
        <w:t xml:space="preserve">Proszę wyjaśnić w jakim przypadku konieczne jest zamieszczenie informacji o zgodności usytuowania obiektu budowlanego z projektem zagospodarowania działki lub terenu lub odstępstwach od tego projektu.  </w:t>
      </w:r>
    </w:p>
    <w:p w:rsidR="607F9956" w:rsidP="6F86F6BB" w:rsidRDefault="1E772591" w14:paraId="21A3B39D" w14:textId="41AA2FA6">
      <w:pPr>
        <w:spacing w:line="240" w:lineRule="auto"/>
        <w:rPr>
          <w:rFonts w:ascii="Times New Roman" w:hAnsi="Times New Roman" w:cs="Times New Roman"/>
          <w:color w:val="FF0000"/>
        </w:rPr>
      </w:pPr>
      <w:r w:rsidRPr="1E772591">
        <w:rPr>
          <w:rFonts w:ascii="Times New Roman" w:hAnsi="Times New Roman" w:cs="Times New Roman"/>
          <w:color w:val="FF0000"/>
        </w:rPr>
        <w:t>Art. 57 Prawo Budowlane</w:t>
      </w:r>
    </w:p>
    <w:p w:rsidR="1E772591" w:rsidP="1E772591" w:rsidRDefault="1E772591" w14:paraId="1D83DE9A" w14:textId="437E1999">
      <w:pPr>
        <w:spacing w:line="240" w:lineRule="auto"/>
        <w:rPr>
          <w:rFonts w:ascii="Times New Roman" w:hAnsi="Times New Roman" w:cs="Times New Roman"/>
          <w:color w:val="7030A0"/>
        </w:rPr>
      </w:pPr>
      <w:r w:rsidRPr="1E772591">
        <w:rPr>
          <w:rFonts w:ascii="Times New Roman" w:hAnsi="Times New Roman" w:cs="Times New Roman"/>
          <w:color w:val="7030A0"/>
        </w:rPr>
        <w:t>W przypadku przekazywania klientowi dokumentów wynikowych sporządzonych w toku geodezyjnej inwentaryzacji obiektów budowlanych służących obiorowi</w:t>
      </w:r>
    </w:p>
    <w:p w:rsidRPr="00080D36" w:rsidR="00AE0E5E" w:rsidP="00707441" w:rsidRDefault="6F86F6BB" w14:paraId="04D878DF" w14:textId="77777777">
      <w:pPr>
        <w:spacing w:line="240" w:lineRule="auto"/>
        <w:rPr>
          <w:rFonts w:ascii="Times New Roman" w:hAnsi="Times New Roman" w:cs="Times New Roman"/>
        </w:rPr>
      </w:pPr>
      <w:r w:rsidRPr="6F86F6BB">
        <w:rPr>
          <w:rFonts w:ascii="Times New Roman" w:hAnsi="Times New Roman" w:cs="Times New Roman"/>
        </w:rPr>
        <w:t xml:space="preserve">Kto, zgodnie z obowiązującymi przepisami może być autorem takiej informacji?  </w:t>
      </w:r>
    </w:p>
    <w:p w:rsidR="607F9956" w:rsidP="6F86F6BB" w:rsidRDefault="1E772591" w14:paraId="5C02BE67" w14:textId="3B0BAF07">
      <w:pPr>
        <w:spacing w:line="240" w:lineRule="auto"/>
        <w:rPr>
          <w:rFonts w:ascii="Times New Roman" w:hAnsi="Times New Roman" w:cs="Times New Roman"/>
          <w:color w:val="FF0000"/>
        </w:rPr>
      </w:pPr>
      <w:r w:rsidRPr="1E772591">
        <w:rPr>
          <w:rFonts w:ascii="Times New Roman" w:hAnsi="Times New Roman" w:cs="Times New Roman"/>
          <w:color w:val="FF0000"/>
        </w:rPr>
        <w:t>Art. 57 Prawo Budowlane</w:t>
      </w:r>
    </w:p>
    <w:p w:rsidR="1E772591" w:rsidP="1E772591" w:rsidRDefault="1E772591" w14:paraId="077AFF06" w14:textId="17907595">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Autorem tej informacji jest geodeta uprawniony</w:t>
      </w:r>
    </w:p>
    <w:p w:rsidRPr="00080D36" w:rsidR="00AE0E5E" w:rsidP="00707441" w:rsidRDefault="6F86F6BB" w14:paraId="78EE5612" w14:textId="17D1BCDB">
      <w:pPr>
        <w:spacing w:line="240" w:lineRule="auto"/>
        <w:rPr>
          <w:rFonts w:ascii="Times New Roman" w:hAnsi="Times New Roman" w:cs="Times New Roman"/>
        </w:rPr>
      </w:pPr>
      <w:r w:rsidRPr="6F86F6BB">
        <w:rPr>
          <w:rFonts w:ascii="Times New Roman" w:hAnsi="Times New Roman" w:cs="Times New Roman"/>
        </w:rPr>
        <w:t xml:space="preserve">21. Proszę wyjaśnić w jaki sposób prezentuje się obiekt "weranda lub ganek" w skali 1:2000 na mapie zasadniczej? </w:t>
      </w:r>
    </w:p>
    <w:p w:rsidR="607F9956" w:rsidP="6F86F6BB" w:rsidRDefault="1E772591" w14:paraId="60DF3B76" w14:textId="6BD39CB5">
      <w:pPr>
        <w:spacing w:line="240" w:lineRule="auto"/>
        <w:rPr>
          <w:rFonts w:ascii="Times New Roman" w:hAnsi="Times New Roman" w:cs="Times New Roman"/>
          <w:color w:val="FF0000"/>
        </w:rPr>
      </w:pPr>
      <w:r w:rsidRPr="1E772591">
        <w:rPr>
          <w:rFonts w:ascii="Times New Roman" w:hAnsi="Times New Roman" w:cs="Times New Roman"/>
          <w:color w:val="FF0000"/>
        </w:rPr>
        <w:t>Załącznik numer 4 w sprawie bazy danych obiektów topograficznych oraz mapy zasadniczej</w:t>
      </w:r>
    </w:p>
    <w:p w:rsidR="1E772591" w:rsidP="1E772591" w:rsidRDefault="1E772591" w14:paraId="1BE9E31F" w14:textId="76B928D6">
      <w:pPr>
        <w:spacing w:line="240" w:lineRule="auto"/>
        <w:rPr>
          <w:rFonts w:ascii="Times New Roman" w:hAnsi="Times New Roman" w:cs="Times New Roman"/>
          <w:color w:val="7030A0"/>
        </w:rPr>
      </w:pPr>
      <w:r w:rsidRPr="1E772591">
        <w:rPr>
          <w:rFonts w:ascii="Times New Roman" w:hAnsi="Times New Roman" w:cs="Times New Roman"/>
          <w:color w:val="7030A0"/>
        </w:rPr>
        <w:t>W tej skali nie przedstawia się takiego obiektu</w:t>
      </w:r>
    </w:p>
    <w:p w:rsidRPr="00080D36" w:rsidR="00AE0E5E" w:rsidP="00707441" w:rsidRDefault="6F86F6BB" w14:paraId="579AB2C0" w14:textId="3C91B4AB">
      <w:pPr>
        <w:spacing w:line="240" w:lineRule="auto"/>
        <w:rPr>
          <w:rFonts w:ascii="Times New Roman" w:hAnsi="Times New Roman" w:cs="Times New Roman"/>
        </w:rPr>
      </w:pPr>
      <w:r w:rsidRPr="6F86F6BB">
        <w:rPr>
          <w:rFonts w:ascii="Times New Roman" w:hAnsi="Times New Roman" w:cs="Times New Roman"/>
        </w:rPr>
        <w:t xml:space="preserve">Kiedy w trakcie pomiarów sytuacyjnych dokonujemy generalizacji i jakie są zasady dokonywania generalizacji szczegółów terenowych podczas pomiarów sytuacyjnych? </w:t>
      </w:r>
    </w:p>
    <w:p w:rsidR="607F9956" w:rsidP="607F9956" w:rsidRDefault="1E772591" w14:paraId="3777A0FE" w14:textId="58291749">
      <w:pPr>
        <w:spacing w:line="240" w:lineRule="auto"/>
        <w:rPr>
          <w:rFonts w:ascii="Times New Roman" w:hAnsi="Times New Roman" w:cs="Times New Roman"/>
        </w:rPr>
      </w:pPr>
      <w:r w:rsidRPr="1E772591">
        <w:rPr>
          <w:rFonts w:ascii="Times New Roman" w:hAnsi="Times New Roman" w:cs="Times New Roman"/>
          <w:color w:val="FF0000"/>
        </w:rPr>
        <w:t>§ 18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2294C822" w14:textId="7FA3E923">
      <w:pPr>
        <w:spacing w:line="240" w:lineRule="auto"/>
        <w:rPr>
          <w:rFonts w:ascii="Times New Roman" w:hAnsi="Times New Roman" w:cs="Times New Roman"/>
          <w:color w:val="7030A0"/>
        </w:rPr>
      </w:pPr>
      <w:r w:rsidRPr="1E772591">
        <w:rPr>
          <w:rFonts w:ascii="Times New Roman" w:hAnsi="Times New Roman" w:cs="Times New Roman"/>
          <w:color w:val="7030A0"/>
        </w:rPr>
        <w:t>Przy pomiarze szczegółów terenowych punkty, których odchylenie od prostej pomiędzy dwoma punktami jest mniejsze niż 0,10 m dla pierwszej grupy; 0,30 m dla II grupy oraz 0,50 m dla III grupy pomija się je</w:t>
      </w:r>
    </w:p>
    <w:p w:rsidRPr="00080D36" w:rsidR="00AE0E5E" w:rsidP="00707441" w:rsidRDefault="6F86F6BB" w14:paraId="1DDDC4E6" w14:textId="6550322F">
      <w:pPr>
        <w:spacing w:line="240" w:lineRule="auto"/>
        <w:rPr>
          <w:rFonts w:ascii="Times New Roman" w:hAnsi="Times New Roman" w:cs="Times New Roman"/>
        </w:rPr>
      </w:pPr>
      <w:r w:rsidRPr="6F86F6BB">
        <w:rPr>
          <w:rFonts w:ascii="Times New Roman" w:hAnsi="Times New Roman" w:cs="Times New Roman"/>
        </w:rPr>
        <w:t xml:space="preserve">Proszę wyjaśnić, czy na poniżej zamieszczonym fragmencie mapy porównania z terenem geodeta prawidłowo oznaczył ganek, zakładając, że obiekt ten nie występował na mapie zasadniczej udostępnionej z zasobu? </w:t>
      </w:r>
    </w:p>
    <w:p w:rsidR="607F9956" w:rsidP="607F9956" w:rsidRDefault="1E772591" w14:paraId="29A797BF" w14:textId="48B86410">
      <w:pPr>
        <w:spacing w:line="240" w:lineRule="auto"/>
        <w:rPr>
          <w:rFonts w:ascii="Times New Roman" w:hAnsi="Times New Roman" w:cs="Times New Roman"/>
        </w:rPr>
      </w:pPr>
      <w:r w:rsidRPr="1E772591">
        <w:rPr>
          <w:rFonts w:ascii="Times New Roman" w:hAnsi="Times New Roman" w:cs="Times New Roman"/>
          <w:color w:val="FF0000"/>
        </w:rPr>
        <w:t xml:space="preserve">§ 8 w sprawie standardów technicznych wykonywania geodezyjnych pomiarów sytuacyjnych i wysokościowych oraz opracowania i przekazywania wyników tych pomiarów do państwowego zasobu geodezyjnego i kartograficznego, </w:t>
      </w:r>
      <w:r w:rsidRPr="1E772591" w:rsidR="009B309A">
        <w:rPr>
          <w:rFonts w:ascii="Times New Roman" w:hAnsi="Times New Roman" w:cs="Times New Roman"/>
          <w:color w:val="FF0000"/>
        </w:rPr>
        <w:t>załącznik</w:t>
      </w:r>
      <w:r w:rsidRPr="1E772591">
        <w:rPr>
          <w:rFonts w:ascii="Times New Roman" w:hAnsi="Times New Roman" w:cs="Times New Roman"/>
          <w:color w:val="FF0000"/>
        </w:rPr>
        <w:t xml:space="preserve"> numer 4 w sprawie bazy danych obiektów topograficznych</w:t>
      </w:r>
    </w:p>
    <w:p w:rsidR="1E772591" w:rsidP="1E772591" w:rsidRDefault="1E772591" w14:paraId="68883666" w14:textId="09B417BB">
      <w:pPr>
        <w:spacing w:line="240" w:lineRule="auto"/>
        <w:rPr>
          <w:rFonts w:ascii="Times New Roman" w:hAnsi="Times New Roman" w:cs="Times New Roman"/>
          <w:color w:val="7030A0"/>
        </w:rPr>
      </w:pPr>
      <w:r w:rsidRPr="1E772591">
        <w:rPr>
          <w:rFonts w:ascii="Times New Roman" w:hAnsi="Times New Roman" w:cs="Times New Roman"/>
          <w:color w:val="7030A0"/>
        </w:rPr>
        <w:t>Ganek ma symbol budynku w budowie tylko grubość linii jest cieńsza. Elementy do pomiaru i do usunięcia zaznacza się na mapie porównania kolorem czerwonym</w:t>
      </w:r>
    </w:p>
    <w:p w:rsidRPr="00080D36" w:rsidR="00AE0E5E" w:rsidP="607F9956" w:rsidRDefault="6F86F6BB" w14:paraId="549DFD0F" w14:textId="0BD1B6BC">
      <w:pPr>
        <w:spacing w:line="240" w:lineRule="auto"/>
        <w:rPr>
          <w:rFonts w:ascii="Times New Roman" w:hAnsi="Times New Roman" w:cs="Times New Roman"/>
        </w:rPr>
      </w:pPr>
      <w:r w:rsidRPr="6F86F6BB">
        <w:rPr>
          <w:rFonts w:ascii="Times New Roman" w:hAnsi="Times New Roman" w:cs="Times New Roman"/>
        </w:rPr>
        <w:t xml:space="preserve">22. Proszę wyjaśnić czy do przydomowych szamb oraz oczyszczalni ścieków należy stosować przepisy dotyczące dokładności geodezyjnego pomiaru wysokościowego dotyczącego studzienek i przewodów kanalizacyjnych? </w:t>
      </w:r>
    </w:p>
    <w:p w:rsidRPr="00080D36" w:rsidR="00AE0E5E" w:rsidP="607F9956" w:rsidRDefault="1E772591" w14:paraId="49440429" w14:textId="0CB9233D">
      <w:pPr>
        <w:spacing w:line="240" w:lineRule="auto"/>
        <w:rPr>
          <w:rFonts w:ascii="Times New Roman" w:hAnsi="Times New Roman" w:cs="Times New Roman"/>
        </w:rPr>
      </w:pPr>
      <w:r w:rsidRPr="1E772591">
        <w:rPr>
          <w:rFonts w:ascii="Times New Roman" w:hAnsi="Times New Roman" w:cs="Times New Roman"/>
          <w:color w:val="FF0000"/>
        </w:rPr>
        <w:t xml:space="preserve"> Art. 3 Prawo Budowlane, § 19, § 20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D091159" w14:textId="26144707">
      <w:pPr>
        <w:spacing w:line="240" w:lineRule="auto"/>
        <w:rPr>
          <w:rFonts w:ascii="Times New Roman" w:hAnsi="Times New Roman" w:cs="Times New Roman"/>
          <w:color w:val="7030A0"/>
        </w:rPr>
      </w:pPr>
      <w:r w:rsidRPr="1E772591">
        <w:rPr>
          <w:rFonts w:ascii="Times New Roman" w:hAnsi="Times New Roman" w:cs="Times New Roman"/>
          <w:color w:val="7030A0"/>
        </w:rPr>
        <w:t>Nie należy stosować tych samych zasad, ponieważ jest to urządzenie budowlane</w:t>
      </w:r>
    </w:p>
    <w:p w:rsidRPr="00080D36" w:rsidR="00AE0E5E" w:rsidP="607F9956" w:rsidRDefault="6F86F6BB" w14:paraId="78B81022" w14:textId="6CC884E4">
      <w:pPr>
        <w:spacing w:line="240" w:lineRule="auto"/>
        <w:rPr>
          <w:rFonts w:ascii="Times New Roman" w:hAnsi="Times New Roman" w:cs="Times New Roman"/>
        </w:rPr>
      </w:pPr>
      <w:r w:rsidRPr="6F86F6BB">
        <w:rPr>
          <w:rFonts w:ascii="Times New Roman" w:hAnsi="Times New Roman" w:cs="Times New Roman"/>
        </w:rPr>
        <w:t xml:space="preserve">Czy wysokości takich szczegółów terenowych (przydomowe szamba i oczyszczalnie ścieków) muszą być określone tylko metodą niwelacji technicznej względem odpowiednich punków osnów wysokościowych? </w:t>
      </w:r>
    </w:p>
    <w:p w:rsidRPr="00080D36" w:rsidR="00AE0E5E" w:rsidP="607F9956" w:rsidRDefault="1E772591" w14:paraId="6DBB7BD3" w14:textId="22E48B43">
      <w:pPr>
        <w:spacing w:line="240" w:lineRule="auto"/>
        <w:rPr>
          <w:rFonts w:ascii="Times New Roman" w:hAnsi="Times New Roman" w:cs="Times New Roman"/>
        </w:rPr>
      </w:pPr>
      <w:r w:rsidRPr="1E772591">
        <w:rPr>
          <w:rFonts w:ascii="Times New Roman" w:hAnsi="Times New Roman" w:cs="Times New Roman"/>
          <w:color w:val="FF0000"/>
        </w:rPr>
        <w:t>§ 20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407A9C03" w14:textId="234E71A8">
      <w:pPr>
        <w:spacing w:line="240" w:lineRule="auto"/>
        <w:rPr>
          <w:rFonts w:ascii="Times New Roman" w:hAnsi="Times New Roman" w:cs="Times New Roman"/>
          <w:color w:val="7030A0"/>
        </w:rPr>
      </w:pPr>
      <w:r w:rsidRPr="1E772591">
        <w:rPr>
          <w:rFonts w:ascii="Times New Roman" w:hAnsi="Times New Roman" w:cs="Times New Roman"/>
          <w:color w:val="7030A0"/>
        </w:rPr>
        <w:t>Jeżeli nie określamy dna wlotu i wylotu przewodów kanalizacyjnych nie musimy określać wysokości metodą niwelacji technicznej</w:t>
      </w:r>
    </w:p>
    <w:p w:rsidRPr="00080D36" w:rsidR="00AE0E5E" w:rsidP="607F9956" w:rsidRDefault="6F86F6BB" w14:paraId="38EE4B7E" w14:textId="5F50CCE4">
      <w:pPr>
        <w:spacing w:line="240" w:lineRule="auto"/>
        <w:rPr>
          <w:rFonts w:ascii="Times New Roman" w:hAnsi="Times New Roman" w:cs="Times New Roman"/>
        </w:rPr>
      </w:pPr>
      <w:r w:rsidRPr="6F86F6BB">
        <w:rPr>
          <w:rFonts w:ascii="Times New Roman" w:hAnsi="Times New Roman" w:cs="Times New Roman"/>
        </w:rPr>
        <w:t xml:space="preserve">Czy też dopuszczalny jest pomiar wysokościowy takich szczegółów terenowych przy użyciu np. odbiornika satelitarnego GNSS lub innej techniki pomiarowej? </w:t>
      </w:r>
    </w:p>
    <w:p w:rsidRPr="00080D36" w:rsidR="00AE0E5E" w:rsidP="607F9956" w:rsidRDefault="1E772591" w14:paraId="09A8ADDD" w14:textId="201888E3">
      <w:pPr>
        <w:spacing w:line="240" w:lineRule="auto"/>
        <w:rPr>
          <w:rFonts w:ascii="Times New Roman" w:hAnsi="Times New Roman" w:cs="Times New Roman"/>
        </w:rPr>
      </w:pPr>
      <w:r w:rsidRPr="1E772591">
        <w:rPr>
          <w:rFonts w:ascii="Times New Roman" w:hAnsi="Times New Roman" w:cs="Times New Roman"/>
          <w:color w:val="FF0000"/>
        </w:rPr>
        <w:t>§ 20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47DB35AF" w14:textId="142CD2FE">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Jest dopuszczalny taki pomiar, byle zachować dokładność pomiaru wysokościowego 0,05 dla urządzeń budowlanych</w:t>
      </w:r>
    </w:p>
    <w:p w:rsidRPr="00080D36" w:rsidR="00AE0E5E" w:rsidP="00707441" w:rsidRDefault="6F86F6BB" w14:paraId="00CAA6F7" w14:textId="7FDF45F0">
      <w:pPr>
        <w:spacing w:line="240" w:lineRule="auto"/>
        <w:rPr>
          <w:rFonts w:ascii="Times New Roman" w:hAnsi="Times New Roman" w:cs="Times New Roman"/>
        </w:rPr>
      </w:pPr>
      <w:r w:rsidRPr="6F86F6BB">
        <w:rPr>
          <w:rFonts w:ascii="Times New Roman" w:hAnsi="Times New Roman" w:cs="Times New Roman"/>
        </w:rPr>
        <w:t xml:space="preserve">Kto o tym decyduje? </w:t>
      </w:r>
    </w:p>
    <w:p w:rsidR="607F9956" w:rsidP="607F9956" w:rsidRDefault="1E772591" w14:paraId="71F34F38" w14:textId="4B4D4C22">
      <w:pPr>
        <w:spacing w:line="240" w:lineRule="auto"/>
        <w:rPr>
          <w:rFonts w:ascii="Times New Roman" w:hAnsi="Times New Roman" w:cs="Times New Roman"/>
        </w:rPr>
      </w:pPr>
      <w:r w:rsidRPr="1E772591">
        <w:rPr>
          <w:rFonts w:ascii="Times New Roman" w:hAnsi="Times New Roman" w:cs="Times New Roman"/>
          <w:color w:val="FF0000"/>
        </w:rPr>
        <w:t>§ 3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51634CCD" w14:textId="7F167F29">
      <w:pPr>
        <w:spacing w:line="240" w:lineRule="auto"/>
        <w:rPr>
          <w:rFonts w:ascii="Times New Roman" w:hAnsi="Times New Roman" w:cs="Times New Roman"/>
          <w:color w:val="7030A0"/>
        </w:rPr>
      </w:pPr>
      <w:r w:rsidRPr="1E772591">
        <w:rPr>
          <w:rFonts w:ascii="Times New Roman" w:hAnsi="Times New Roman" w:cs="Times New Roman"/>
          <w:color w:val="7030A0"/>
        </w:rPr>
        <w:t>Decyduje o tym kierownik prac geodezyjnych</w:t>
      </w:r>
    </w:p>
    <w:p w:rsidRPr="00080D36" w:rsidR="00AE0E5E" w:rsidP="607F9956" w:rsidRDefault="6F86F6BB" w14:paraId="251A2A32" w14:textId="2FA8E06C">
      <w:pPr>
        <w:spacing w:line="240" w:lineRule="auto"/>
        <w:rPr>
          <w:rFonts w:ascii="Times New Roman" w:hAnsi="Times New Roman" w:cs="Times New Roman"/>
        </w:rPr>
      </w:pPr>
      <w:r w:rsidRPr="6F86F6BB">
        <w:rPr>
          <w:rFonts w:ascii="Times New Roman" w:hAnsi="Times New Roman" w:cs="Times New Roman"/>
        </w:rPr>
        <w:t xml:space="preserve">23. W granicach własnej działki rolnik zamierza wybudować parterowy budynek gospodarczy o powierzchni 55m2. </w:t>
      </w:r>
    </w:p>
    <w:p w:rsidRPr="00080D36" w:rsidR="00AE0E5E" w:rsidP="6F86F6BB" w:rsidRDefault="1E772591" w14:paraId="65F35633" w14:textId="09734C8B">
      <w:pPr>
        <w:spacing w:line="240" w:lineRule="auto"/>
        <w:rPr>
          <w:rFonts w:ascii="Times New Roman" w:hAnsi="Times New Roman" w:cs="Times New Roman"/>
          <w:color w:val="FF0000"/>
        </w:rPr>
      </w:pPr>
      <w:r w:rsidRPr="1E772591">
        <w:rPr>
          <w:rFonts w:ascii="Times New Roman" w:hAnsi="Times New Roman" w:cs="Times New Roman"/>
          <w:color w:val="FF0000"/>
        </w:rPr>
        <w:t>Art. 29.2 pkt 1 Prawo Budowlane</w:t>
      </w:r>
    </w:p>
    <w:p w:rsidR="1E772591" w:rsidP="1E772591" w:rsidRDefault="1E772591" w14:paraId="4BB8803A" w14:textId="40A747F0">
      <w:pPr>
        <w:spacing w:line="240" w:lineRule="auto"/>
        <w:rPr>
          <w:rFonts w:ascii="Times New Roman" w:hAnsi="Times New Roman" w:cs="Times New Roman"/>
          <w:color w:val="7030A0"/>
        </w:rPr>
      </w:pPr>
      <w:r w:rsidRPr="1E772591">
        <w:rPr>
          <w:rFonts w:ascii="Times New Roman" w:hAnsi="Times New Roman" w:cs="Times New Roman"/>
          <w:color w:val="7030A0"/>
        </w:rPr>
        <w:t>Potrzebne będzie pozwolenie na budowę, ponieważ przekracza 35 metrów kwadratowych</w:t>
      </w:r>
    </w:p>
    <w:p w:rsidRPr="00080D36" w:rsidR="00AE0E5E" w:rsidP="607F9956" w:rsidRDefault="6F86F6BB" w14:paraId="3DDD8F92" w14:textId="66DA51DA">
      <w:pPr>
        <w:spacing w:line="240" w:lineRule="auto"/>
        <w:rPr>
          <w:rFonts w:ascii="Times New Roman" w:hAnsi="Times New Roman" w:cs="Times New Roman"/>
        </w:rPr>
      </w:pPr>
      <w:r w:rsidRPr="6F86F6BB">
        <w:rPr>
          <w:rFonts w:ascii="Times New Roman" w:hAnsi="Times New Roman" w:cs="Times New Roman"/>
        </w:rPr>
        <w:t xml:space="preserve">Jakie opracowanie geodezyjne będzie niezbędne do rozpoczęcia tego przedsięwzięcia? </w:t>
      </w:r>
    </w:p>
    <w:p w:rsidRPr="00080D36" w:rsidR="00AE0E5E" w:rsidP="6F86F6BB" w:rsidRDefault="1E772591" w14:paraId="0C54FE7C" w14:textId="1E4278AA">
      <w:pPr>
        <w:spacing w:line="240" w:lineRule="auto"/>
        <w:rPr>
          <w:rFonts w:ascii="Times New Roman" w:hAnsi="Times New Roman" w:cs="Times New Roman"/>
          <w:color w:val="FF0000"/>
        </w:rPr>
      </w:pPr>
      <w:r w:rsidRPr="1E772591">
        <w:rPr>
          <w:rFonts w:ascii="Times New Roman" w:hAnsi="Times New Roman" w:cs="Times New Roman"/>
          <w:color w:val="FF0000"/>
        </w:rPr>
        <w:t xml:space="preserve">Art. 27a, Art. 34 Prawo Budowlane, </w:t>
      </w:r>
    </w:p>
    <w:p w:rsidR="1E772591" w:rsidP="1E772591" w:rsidRDefault="1E772591" w14:paraId="79DC2EDF" w14:textId="518024C3">
      <w:pPr>
        <w:spacing w:line="240" w:lineRule="auto"/>
        <w:rPr>
          <w:rFonts w:ascii="Times New Roman" w:hAnsi="Times New Roman" w:cs="Times New Roman"/>
          <w:color w:val="7030A0"/>
        </w:rPr>
      </w:pPr>
      <w:r w:rsidRPr="1E772591">
        <w:rPr>
          <w:rFonts w:ascii="Times New Roman" w:hAnsi="Times New Roman" w:cs="Times New Roman"/>
          <w:color w:val="7030A0"/>
        </w:rPr>
        <w:t>Potrzebna będzie do tego mapa do celów projektowych</w:t>
      </w:r>
    </w:p>
    <w:p w:rsidRPr="00080D36" w:rsidR="00AE0E5E" w:rsidP="607F9956" w:rsidRDefault="6F86F6BB" w14:paraId="7B47D913" w14:textId="7DF20B5C">
      <w:pPr>
        <w:spacing w:line="240" w:lineRule="auto"/>
        <w:rPr>
          <w:rFonts w:ascii="Times New Roman" w:hAnsi="Times New Roman" w:cs="Times New Roman"/>
        </w:rPr>
      </w:pPr>
      <w:r w:rsidRPr="6F86F6BB">
        <w:rPr>
          <w:rFonts w:ascii="Times New Roman" w:hAnsi="Times New Roman" w:cs="Times New Roman"/>
        </w:rPr>
        <w:t xml:space="preserve">Jaka powinna być skala i treść tego opracowania? </w:t>
      </w:r>
    </w:p>
    <w:p w:rsidRPr="00080D36" w:rsidR="00AE0E5E" w:rsidP="607F9956" w:rsidRDefault="1E772591" w14:paraId="52022580" w14:textId="5E0205BA">
      <w:pPr>
        <w:spacing w:line="240" w:lineRule="auto"/>
        <w:rPr>
          <w:rFonts w:ascii="Times New Roman" w:hAnsi="Times New Roman" w:cs="Times New Roman"/>
        </w:rPr>
      </w:pPr>
      <w:r w:rsidRPr="1E772591">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BFB567C" w14:textId="417D89A7">
      <w:pPr>
        <w:spacing w:line="240" w:lineRule="auto"/>
        <w:rPr>
          <w:rFonts w:ascii="Times New Roman" w:hAnsi="Times New Roman" w:cs="Times New Roman"/>
          <w:color w:val="7030A0"/>
        </w:rPr>
      </w:pPr>
      <w:r w:rsidRPr="1E772591">
        <w:rPr>
          <w:rFonts w:ascii="Times New Roman" w:hAnsi="Times New Roman" w:cs="Times New Roman"/>
          <w:color w:val="7030A0"/>
        </w:rPr>
        <w:t>Skalę mapy do celów projektowych dostosowuje się do zamierzenia budowlanego, jednakże jest ona sporządzana na podstawie mapy zasadniczej więc odpowiednimi skalami będą 500, 1000, 2000 i 5000. Dodatkowo nie wszystkie symbole występują w niektórych skalach także w zależności od zamierzenia budowlanego adekwatnymi skalami będą 500 i 1000</w:t>
      </w:r>
    </w:p>
    <w:p w:rsidRPr="00080D36" w:rsidR="00AE0E5E" w:rsidP="00707441" w:rsidRDefault="6F86F6BB" w14:paraId="24988217" w14:textId="52F81373">
      <w:pPr>
        <w:spacing w:line="240" w:lineRule="auto"/>
        <w:rPr>
          <w:rFonts w:ascii="Times New Roman" w:hAnsi="Times New Roman" w:cs="Times New Roman"/>
        </w:rPr>
      </w:pPr>
      <w:r w:rsidRPr="6F86F6BB">
        <w:rPr>
          <w:rFonts w:ascii="Times New Roman" w:hAnsi="Times New Roman" w:cs="Times New Roman"/>
        </w:rPr>
        <w:t xml:space="preserve">Jakie są ograniczenia związane z redakcją? </w:t>
      </w:r>
    </w:p>
    <w:p w:rsidR="607F9956" w:rsidP="607F9956" w:rsidRDefault="1E772591" w14:paraId="785D96FC" w14:textId="6FEBDE54">
      <w:pPr>
        <w:spacing w:line="240" w:lineRule="auto"/>
        <w:rPr>
          <w:rFonts w:ascii="Times New Roman" w:hAnsi="Times New Roman" w:cs="Times New Roman"/>
        </w:rPr>
      </w:pPr>
      <w:r w:rsidRPr="1E772591">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D1A8238" w14:textId="3DBBC7DD">
      <w:pPr>
        <w:spacing w:line="240" w:lineRule="auto"/>
        <w:rPr>
          <w:rFonts w:ascii="Times New Roman" w:hAnsi="Times New Roman" w:cs="Times New Roman"/>
          <w:color w:val="7030A0"/>
        </w:rPr>
      </w:pPr>
      <w:r w:rsidRPr="1E772591">
        <w:rPr>
          <w:rFonts w:ascii="Times New Roman" w:hAnsi="Times New Roman" w:cs="Times New Roman"/>
          <w:color w:val="7030A0"/>
        </w:rPr>
        <w:t>Treścią mapy do celów projektowych są szczegóły terenowe stanowiące treść mapy zasadniczej usytuowanie zieleni wysokiej ze wskazaniem pomników przyrody a także określone przez projektanta lub inwestora inne szczegóły terenowe i informacje. W przypadku chęci umieszczenia na mapie symbolu nie będącego treścią mapy zasadniczej stosuje się legendę</w:t>
      </w:r>
    </w:p>
    <w:p w:rsidRPr="00080D36" w:rsidR="00AE0E5E" w:rsidP="00707441" w:rsidRDefault="6F86F6BB" w14:paraId="2B9E6DBF" w14:textId="1208606D">
      <w:pPr>
        <w:spacing w:line="240" w:lineRule="auto"/>
        <w:rPr>
          <w:rFonts w:ascii="Times New Roman" w:hAnsi="Times New Roman" w:cs="Times New Roman"/>
        </w:rPr>
      </w:pPr>
      <w:r w:rsidRPr="6F86F6BB">
        <w:rPr>
          <w:rFonts w:ascii="Times New Roman" w:hAnsi="Times New Roman" w:cs="Times New Roman"/>
        </w:rPr>
        <w:t xml:space="preserve">Jakie warunki usytuowania powinny być zachowane przy budowie budynku gospodarczego w zabudowie jednorodzinnej w stosunku do granicy działki? </w:t>
      </w:r>
    </w:p>
    <w:p w:rsidRPr="00080D36" w:rsidR="00AE0E5E" w:rsidP="6F86F6BB" w:rsidRDefault="1E772591" w14:paraId="256161A3" w14:textId="791B72F9">
      <w:pPr>
        <w:spacing w:line="240" w:lineRule="auto"/>
        <w:rPr>
          <w:rFonts w:ascii="Times New Roman" w:hAnsi="Times New Roman" w:cs="Times New Roman"/>
          <w:color w:val="FF0000"/>
        </w:rPr>
      </w:pPr>
      <w:r w:rsidRPr="1E772591">
        <w:rPr>
          <w:rFonts w:ascii="Times New Roman" w:hAnsi="Times New Roman" w:cs="Times New Roman"/>
          <w:color w:val="FF0000"/>
        </w:rPr>
        <w:t>§ 12 w sprawie warunków technicznych jakim powinny odpowiadać budynki i ich usytuowanie,</w:t>
      </w:r>
    </w:p>
    <w:p w:rsidR="1E772591" w:rsidP="1E772591" w:rsidRDefault="1E772591" w14:paraId="4F2B75F8" w14:textId="14734C43">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4 metry ściana z oknami i drzwiami, 3 metry bez, 1,5 metra lub w granicy, jeżeli plan tak stanowi, dopuszcza się sytuowanie budynku bezpośrednio przy granicy, jeżeli będzie przylegał swoją ścianą do budynku istniejącego oraz jego wysokość będzie zgodna z </w:t>
      </w:r>
      <w:proofErr w:type="spellStart"/>
      <w:r w:rsidRPr="1E772591">
        <w:rPr>
          <w:rFonts w:ascii="Times New Roman" w:hAnsi="Times New Roman" w:cs="Times New Roman"/>
          <w:color w:val="7030A0"/>
        </w:rPr>
        <w:t>mpzp</w:t>
      </w:r>
      <w:proofErr w:type="spellEnd"/>
      <w:r w:rsidRPr="1E772591">
        <w:rPr>
          <w:rFonts w:ascii="Times New Roman" w:hAnsi="Times New Roman" w:cs="Times New Roman"/>
          <w:color w:val="7030A0"/>
        </w:rPr>
        <w:t xml:space="preserve"> i </w:t>
      </w:r>
      <w:proofErr w:type="spellStart"/>
      <w:r w:rsidRPr="1E772591">
        <w:rPr>
          <w:rFonts w:ascii="Times New Roman" w:hAnsi="Times New Roman" w:cs="Times New Roman"/>
          <w:color w:val="7030A0"/>
        </w:rPr>
        <w:t>wziz</w:t>
      </w:r>
      <w:proofErr w:type="spellEnd"/>
      <w:r w:rsidRPr="1E772591">
        <w:rPr>
          <w:rFonts w:ascii="Times New Roman" w:hAnsi="Times New Roman" w:cs="Times New Roman"/>
          <w:color w:val="7030A0"/>
        </w:rPr>
        <w:t>. Dopuszcza się także budowę budynku ścianą bez drzwi i okien bezpośrednio przy granicy lub w odległości mniejszej, lecz nie mniejszej niż 1,5 metra na działce o szerokości nie większej niż 16 metrów</w:t>
      </w:r>
    </w:p>
    <w:p w:rsidRPr="00080D36" w:rsidR="00AE0E5E" w:rsidP="607F9956" w:rsidRDefault="1E772591" w14:paraId="06593E9F" w14:textId="6B290ED4">
      <w:pPr>
        <w:spacing w:line="240" w:lineRule="auto"/>
        <w:rPr>
          <w:rFonts w:ascii="Times New Roman" w:hAnsi="Times New Roman" w:cs="Times New Roman"/>
        </w:rPr>
      </w:pPr>
      <w:r w:rsidRPr="1E772591">
        <w:rPr>
          <w:rFonts w:ascii="Times New Roman" w:hAnsi="Times New Roman" w:cs="Times New Roman"/>
        </w:rPr>
        <w:t xml:space="preserve">24. Jakie dokumenty z zakresu planowania i zagospodarowania przestrzennego, istotne z punktu widzenia wykonywania prac geodezyjnych powstają w gminach i jakie organy gminy są właściwe do ich podjęcia? </w:t>
      </w:r>
    </w:p>
    <w:p w:rsidRPr="00080D36" w:rsidR="00AE0E5E" w:rsidP="6F86F6BB" w:rsidRDefault="1E772591" w14:paraId="4949F7CD" w14:textId="0FA697B4">
      <w:pPr>
        <w:spacing w:line="240" w:lineRule="auto"/>
        <w:rPr>
          <w:rFonts w:ascii="Times New Roman" w:hAnsi="Times New Roman" w:cs="Times New Roman"/>
          <w:color w:val="FF0000"/>
        </w:rPr>
      </w:pPr>
      <w:r w:rsidRPr="1E772591">
        <w:rPr>
          <w:rFonts w:ascii="Times New Roman" w:hAnsi="Times New Roman" w:cs="Times New Roman"/>
          <w:color w:val="FF0000"/>
        </w:rPr>
        <w:lastRenderedPageBreak/>
        <w:t>Art. 3, Art. 4, Art. 9, Art. 12, Art. 14, Art. 15, Art. 50, Art. 51, Art. 60 o planowaniu i zagospodarowaniu przestrzennym</w:t>
      </w:r>
    </w:p>
    <w:p w:rsidR="1E772591" w:rsidP="1E772591" w:rsidRDefault="1E772591" w14:paraId="386AF5D5" w14:textId="6382E92C">
      <w:pPr>
        <w:spacing w:line="240" w:lineRule="auto"/>
        <w:rPr>
          <w:rFonts w:ascii="Times New Roman" w:hAnsi="Times New Roman" w:cs="Times New Roman"/>
          <w:color w:val="7030A0"/>
        </w:rPr>
      </w:pPr>
      <w:r w:rsidRPr="1E772591">
        <w:rPr>
          <w:rFonts w:ascii="Times New Roman" w:hAnsi="Times New Roman" w:cs="Times New Roman"/>
          <w:color w:val="7030A0"/>
        </w:rPr>
        <w:t>Miejscowy Plan Zagospodarowania Przestrzennego, Decyzja o ustaleniu lokalizacji inwestycji celu publicznego, Decyzja o warunkach zabudowy i zagospodarowania oraz studium uwarunkowań i kierunków zagospodarowania przestrzennego</w:t>
      </w:r>
    </w:p>
    <w:p w:rsidRPr="00080D36" w:rsidR="00AE0E5E" w:rsidP="607F9956" w:rsidRDefault="6F86F6BB" w14:paraId="20708A50" w14:textId="077D6DBE">
      <w:pPr>
        <w:spacing w:line="240" w:lineRule="auto"/>
        <w:rPr>
          <w:rFonts w:ascii="Times New Roman" w:hAnsi="Times New Roman" w:cs="Times New Roman"/>
        </w:rPr>
      </w:pPr>
      <w:r w:rsidRPr="6F86F6BB">
        <w:rPr>
          <w:rFonts w:ascii="Times New Roman" w:hAnsi="Times New Roman" w:cs="Times New Roman"/>
        </w:rPr>
        <w:t xml:space="preserve">Kto je tworzy? </w:t>
      </w:r>
    </w:p>
    <w:p w:rsidRPr="00080D36" w:rsidR="00AE0E5E" w:rsidP="6F86F6BB" w:rsidRDefault="1E772591" w14:paraId="7FD8722A" w14:textId="4B1E9F69">
      <w:pPr>
        <w:spacing w:line="240" w:lineRule="auto"/>
        <w:rPr>
          <w:rFonts w:ascii="Times New Roman" w:hAnsi="Times New Roman" w:cs="Times New Roman"/>
          <w:color w:val="FF0000"/>
        </w:rPr>
      </w:pPr>
      <w:r w:rsidRPr="1E772591">
        <w:rPr>
          <w:rFonts w:ascii="Times New Roman" w:hAnsi="Times New Roman" w:cs="Times New Roman"/>
          <w:color w:val="FF0000"/>
        </w:rPr>
        <w:t>Art. 9, art. 12, Art. 15, o planowaniu i zagospodarowaniu przestrzennym</w:t>
      </w:r>
    </w:p>
    <w:p w:rsidR="1E772591" w:rsidP="1E772591" w:rsidRDefault="1E772591" w14:paraId="4ADC39B9" w14:textId="0F8B9FFE">
      <w:pPr>
        <w:spacing w:line="240" w:lineRule="auto"/>
        <w:rPr>
          <w:rFonts w:ascii="Times New Roman" w:hAnsi="Times New Roman" w:cs="Times New Roman"/>
          <w:color w:val="7030A0"/>
        </w:rPr>
      </w:pPr>
      <w:r w:rsidRPr="1E772591">
        <w:rPr>
          <w:rFonts w:ascii="Times New Roman" w:hAnsi="Times New Roman" w:cs="Times New Roman"/>
          <w:color w:val="7030A0"/>
        </w:rPr>
        <w:t>Tworzy je wójt, burmistrz albo prezydent miasta a w przypadku miejscowego planu rada gminy.</w:t>
      </w:r>
    </w:p>
    <w:p w:rsidRPr="00080D36" w:rsidR="00AE0E5E" w:rsidP="607F9956" w:rsidRDefault="6F86F6BB" w14:paraId="2258D456" w14:textId="5E312E45">
      <w:pPr>
        <w:spacing w:line="240" w:lineRule="auto"/>
        <w:rPr>
          <w:rFonts w:ascii="Times New Roman" w:hAnsi="Times New Roman" w:cs="Times New Roman"/>
        </w:rPr>
      </w:pPr>
      <w:r w:rsidRPr="6F86F6BB">
        <w:rPr>
          <w:rFonts w:ascii="Times New Roman" w:hAnsi="Times New Roman" w:cs="Times New Roman"/>
        </w:rPr>
        <w:t>Proszę krótko scharakteryzować te dokumenty.</w:t>
      </w:r>
    </w:p>
    <w:p w:rsidRPr="00080D36" w:rsidR="00AE0E5E" w:rsidP="6F86F6BB" w:rsidRDefault="1E772591" w14:paraId="104F32D8" w14:textId="0349C661">
      <w:pPr>
        <w:spacing w:line="240" w:lineRule="auto"/>
        <w:rPr>
          <w:rFonts w:ascii="Times New Roman" w:hAnsi="Times New Roman" w:cs="Times New Roman"/>
          <w:color w:val="FF0000"/>
        </w:rPr>
      </w:pPr>
      <w:r w:rsidRPr="1E772591">
        <w:rPr>
          <w:rFonts w:ascii="Times New Roman" w:hAnsi="Times New Roman" w:cs="Times New Roman"/>
          <w:color w:val="FF0000"/>
        </w:rPr>
        <w:t>Art. 3, Art. 4, Art. 5 Art. 9, Art. 12, Art. 14, Art. 15, Art. 50, Art. 51, Art. 60,</w:t>
      </w:r>
    </w:p>
    <w:p w:rsidR="1E772591" w:rsidP="1E772591" w:rsidRDefault="1E772591" w14:paraId="76E494CD" w14:textId="705FC113">
      <w:pPr>
        <w:spacing w:line="240" w:lineRule="auto"/>
        <w:rPr>
          <w:rFonts w:ascii="Times New Roman" w:hAnsi="Times New Roman" w:cs="Times New Roman"/>
          <w:color w:val="7030A0"/>
        </w:rPr>
      </w:pPr>
      <w:r w:rsidRPr="1E772591">
        <w:rPr>
          <w:rFonts w:ascii="Times New Roman" w:hAnsi="Times New Roman" w:cs="Times New Roman"/>
          <w:color w:val="7030A0"/>
        </w:rPr>
        <w:t>Miejscowy plan zagospodarowania przestrzennego określa przeznaczenie terenu, określa sposoby zagospodarowania i zabudowy. Składa się z części opisowej oraz załącznika graficznego. Plan miejscowy uchwala rada gminy z własnej inicjatywy bądź wójta, burmistrza lub prezydenta miasta. Plan jest aktem prawa miejscowego.</w:t>
      </w:r>
    </w:p>
    <w:p w:rsidR="1E772591" w:rsidP="1E772591" w:rsidRDefault="1E772591" w14:paraId="52CDE29D" w14:textId="494A61E4">
      <w:pPr>
        <w:spacing w:line="240" w:lineRule="auto"/>
        <w:rPr>
          <w:rFonts w:ascii="Times New Roman" w:hAnsi="Times New Roman" w:cs="Times New Roman"/>
          <w:color w:val="7030A0"/>
        </w:rPr>
      </w:pPr>
      <w:r w:rsidRPr="1E772591">
        <w:rPr>
          <w:rFonts w:ascii="Times New Roman" w:hAnsi="Times New Roman" w:cs="Times New Roman"/>
          <w:color w:val="7030A0"/>
        </w:rPr>
        <w:t>Decyzja o ustaleniu lokalizacji inwestycji celu publicznego jest wydawana w przypadku braku planu miejscowego. Decyzje wydają w odniesieniu do inwestycji o znaczeniu krajowym i wojewódzkim - wójt, burmistrz albo prezydent miasta w uzgodnieniu z marszałkiem województwa, inwestycji celu publicznego o znaczeniu powiatowym i gminnym - wójt, burmistrz albo prezydent miasta a decyzję o lokalizacji inwestycji celu publicznego na terenach zamkniętych wojewoda</w:t>
      </w:r>
    </w:p>
    <w:p w:rsidR="1E772591" w:rsidP="1E772591" w:rsidRDefault="1E772591" w14:paraId="64BB8F70" w14:textId="4BF0DFC9">
      <w:pPr>
        <w:spacing w:line="240" w:lineRule="auto"/>
        <w:rPr>
          <w:rFonts w:ascii="Times New Roman" w:hAnsi="Times New Roman" w:cs="Times New Roman"/>
          <w:color w:val="7030A0"/>
        </w:rPr>
      </w:pPr>
      <w:r w:rsidRPr="1E772591">
        <w:rPr>
          <w:rFonts w:ascii="Times New Roman" w:hAnsi="Times New Roman" w:cs="Times New Roman"/>
          <w:color w:val="7030A0"/>
        </w:rPr>
        <w:t>Decyzja o warunkach zabudowy i zagospodarowania jest wydawana w przypadku braku planu miejscowego i w niej określa się sposoby zagospodarowania i warunki zabudowy terenu. Decyzję wydaje burmistrz, prezydent miasta albo wójt po uzyskaniu niezbędnych uzgodnień i decyzji wymaganych przepisami. Decyzję o warunkach zabudowy i zagospodarowania na terenach zamkniętych wydaje wojewoda</w:t>
      </w:r>
    </w:p>
    <w:p w:rsidR="1E772591" w:rsidP="1E772591" w:rsidRDefault="1E772591" w14:paraId="08BCC3CC" w14:textId="2AF70648">
      <w:pPr>
        <w:spacing w:line="240" w:lineRule="auto"/>
        <w:rPr>
          <w:rFonts w:ascii="Times New Roman" w:hAnsi="Times New Roman" w:cs="Times New Roman"/>
          <w:color w:val="7030A0"/>
        </w:rPr>
      </w:pPr>
      <w:r w:rsidRPr="1E772591">
        <w:rPr>
          <w:rFonts w:ascii="Times New Roman" w:hAnsi="Times New Roman" w:cs="Times New Roman"/>
          <w:color w:val="7030A0"/>
        </w:rPr>
        <w:t>Studium uwarunkowań i kierunków zagospodarowania przestrzennego sporządza się w celu określenia polityki przestrzennej gminy w tym lokalnych zasad zagospodarowania przestrzennego. Rada gminy podejmuje uchwałę o przystąpieniu do sporządzenia studium. Wójt, burmistrz albo prezydent miasta sporządza studium zawierające cześć tekstową i graficzną uwzględniając ustalenia strategii rozwoju województwa i planu zagospodarowania województwa a także strategii rozwoju ponadlokalnego oraz strategii rozwoju gminy. Studium sporządza się dla obszaru w granicach administracyjnych gminy. Ustalenia studium są wiążące przy ustalaniu miejscowego planu. Studium nie jest aktem prawa miejscowego.</w:t>
      </w:r>
    </w:p>
    <w:p w:rsidRPr="00080D36" w:rsidR="00AE0E5E" w:rsidP="00707441" w:rsidRDefault="6F86F6BB" w14:paraId="0B27D82C" w14:textId="406BAD6D">
      <w:pPr>
        <w:spacing w:line="240" w:lineRule="auto"/>
        <w:rPr>
          <w:rFonts w:ascii="Times New Roman" w:hAnsi="Times New Roman" w:cs="Times New Roman"/>
        </w:rPr>
      </w:pPr>
      <w:r w:rsidRPr="6F86F6BB">
        <w:rPr>
          <w:rFonts w:ascii="Times New Roman" w:hAnsi="Times New Roman" w:cs="Times New Roman"/>
        </w:rPr>
        <w:t xml:space="preserve">Jak mogą być wykorzystane te dokumenty w opracowaniach geodezyjnych? </w:t>
      </w:r>
    </w:p>
    <w:p w:rsidR="607F9956" w:rsidP="6F86F6BB" w:rsidRDefault="1E772591" w14:paraId="65686EE5" w14:textId="0977A3EC">
      <w:pPr>
        <w:spacing w:line="240" w:lineRule="auto"/>
        <w:rPr>
          <w:rFonts w:ascii="Times New Roman" w:hAnsi="Times New Roman" w:cs="Times New Roman"/>
          <w:color w:val="FF0000"/>
        </w:rPr>
      </w:pPr>
      <w:r w:rsidRPr="1E772591">
        <w:rPr>
          <w:rFonts w:ascii="Times New Roman" w:hAnsi="Times New Roman" w:cs="Times New Roman"/>
          <w:color w:val="FF0000"/>
        </w:rPr>
        <w:t>Art. 3, Art. 4, Art. 9, Art. 12, Art. 14, Art. 15, Art. 50, Art. 51, Art. 60,</w:t>
      </w:r>
    </w:p>
    <w:p w:rsidR="1E772591" w:rsidP="1E772591" w:rsidRDefault="1E772591" w14:paraId="14609AD6" w14:textId="11E081D2">
      <w:pPr>
        <w:spacing w:line="240" w:lineRule="auto"/>
        <w:rPr>
          <w:rFonts w:ascii="Times New Roman" w:hAnsi="Times New Roman" w:cs="Times New Roman"/>
          <w:color w:val="7030A0"/>
        </w:rPr>
      </w:pPr>
      <w:r w:rsidRPr="1E772591">
        <w:rPr>
          <w:rFonts w:ascii="Times New Roman" w:hAnsi="Times New Roman" w:cs="Times New Roman"/>
          <w:color w:val="7030A0"/>
        </w:rPr>
        <w:t>Dokumenty te mogą być wykorzystane przy sporządzaniu mapy do celów projektowych albo projektu podziału nieruchomości.</w:t>
      </w:r>
    </w:p>
    <w:p w:rsidRPr="00080D36" w:rsidR="00AE0E5E" w:rsidP="00707441" w:rsidRDefault="6F86F6BB" w14:paraId="1AAEA97B" w14:textId="36B46077">
      <w:pPr>
        <w:spacing w:line="240" w:lineRule="auto"/>
        <w:rPr>
          <w:rFonts w:ascii="Times New Roman" w:hAnsi="Times New Roman" w:cs="Times New Roman"/>
        </w:rPr>
      </w:pPr>
      <w:r w:rsidRPr="6F86F6BB">
        <w:rPr>
          <w:rFonts w:ascii="Times New Roman" w:hAnsi="Times New Roman" w:cs="Times New Roman"/>
        </w:rPr>
        <w:t xml:space="preserve">25. Proszę opisać obowiązujące zasady postępowania, w tym określania rzędnych, przy wykonywaniu pomiarów powykonawczych po wybudowaniu nowej sieci uzbrojenia terenu oraz sposób postępowania w wypadku stwierdzenia rozbieżności pomiędzy wynikami pomiaru inwentaryzacyjnego a ustaleniami projektu. </w:t>
      </w:r>
    </w:p>
    <w:p w:rsidR="607F9956" w:rsidP="607F9956" w:rsidRDefault="1E772591" w14:paraId="70BF7D29" w14:textId="3657736E">
      <w:pPr>
        <w:spacing w:line="240" w:lineRule="auto"/>
        <w:rPr>
          <w:rFonts w:ascii="Times New Roman" w:hAnsi="Times New Roman" w:cs="Times New Roman"/>
        </w:rPr>
      </w:pPr>
      <w:r w:rsidRPr="1E772591">
        <w:rPr>
          <w:rFonts w:ascii="Times New Roman" w:hAnsi="Times New Roman" w:cs="Times New Roman"/>
          <w:color w:val="FF0000"/>
        </w:rPr>
        <w:t>§ 6, § 19, § 20, § 23 w sprawie standardów technicznych wykonywania geodezyjnych pomiarów sytuacyjnych i wysokościowych oraz opracowania i przekazywania wyników tych pomiarów do państwowego zasobu geodezyjnego i kartograficznego, Art. 43, Art. 57 Prawo Budowlane</w:t>
      </w:r>
    </w:p>
    <w:p w:rsidR="1E772591" w:rsidP="1E772591" w:rsidRDefault="1E772591" w14:paraId="67C1A92F" w14:textId="2C1CB678">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W przypadku ustalenia rozbieżności między pomiarem sporządzą się stosowną informację przekazywaną wraz z mapą z inwentaryzacji inwestorowi. W przypadku pomiaru sieci uzbrojenia </w:t>
      </w:r>
      <w:r w:rsidRPr="1E772591">
        <w:rPr>
          <w:rFonts w:ascii="Times New Roman" w:hAnsi="Times New Roman" w:cs="Times New Roman"/>
          <w:color w:val="7030A0"/>
        </w:rPr>
        <w:lastRenderedPageBreak/>
        <w:t>terenu należy zapewnić dokładność pomiaru względem osnowy geodezyjnej lub pomiarowej. 0,02 dla przewodów i urządzeń kanalizacyjnych; 0,05 dla pikiet markowanych w terenie, oraz 0,1 dla mierzonych elektromagnetycznie podziemnych obiektów sieci uzbrojenia. Przedmiotem pomiaru są: dna studzienek kanalizacyjnych, wloty i wyloty przewodów kanalizacyjnych, osie pozostałych przewodów rurowych a także górne powierzchnie rur ochronnych lub obudów ochronnych, górne krawędzie powłok kabli lub wierzchy ruch ochronnych tych kabli, górne powierzchnie i dna kanałów, komór, studni sieci innych niż kanalizacyjne, załamania pionowe i poziome osi przewodów, a także obudów i rur ochronnych</w:t>
      </w:r>
    </w:p>
    <w:p w:rsidRPr="00080D36" w:rsidR="00AE0E5E" w:rsidP="607F9956" w:rsidRDefault="6F86F6BB" w14:paraId="214CBFDD" w14:textId="163DF721">
      <w:pPr>
        <w:spacing w:line="240" w:lineRule="auto"/>
        <w:rPr>
          <w:rFonts w:ascii="Times New Roman" w:hAnsi="Times New Roman" w:cs="Times New Roman"/>
        </w:rPr>
      </w:pPr>
      <w:r w:rsidRPr="6F86F6BB">
        <w:rPr>
          <w:rFonts w:ascii="Times New Roman" w:hAnsi="Times New Roman" w:cs="Times New Roman"/>
        </w:rPr>
        <w:t xml:space="preserve">26. Jakie opracowania geodezyjne mogą zawierać oświadczenie wykonawcy o uzyskaniu pozytywnego wyniku weryfikacji? </w:t>
      </w:r>
    </w:p>
    <w:p w:rsidRPr="00080D36" w:rsidR="00AE0E5E" w:rsidP="6F86F6BB" w:rsidRDefault="1E772591" w14:paraId="304E8F40" w14:textId="3CA012D1">
      <w:pPr>
        <w:spacing w:line="240" w:lineRule="auto"/>
        <w:rPr>
          <w:rFonts w:ascii="Times New Roman" w:hAnsi="Times New Roman" w:cs="Times New Roman"/>
          <w:color w:val="FF0000"/>
        </w:rPr>
      </w:pPr>
      <w:r w:rsidRPr="1E772591">
        <w:rPr>
          <w:rFonts w:ascii="Times New Roman" w:hAnsi="Times New Roman" w:cs="Times New Roman"/>
          <w:color w:val="FF0000"/>
        </w:rPr>
        <w:t>Art. 2, Art. 12, Prawo Geodezyjne i Kartograficzne</w:t>
      </w:r>
    </w:p>
    <w:p w:rsidR="1E772591" w:rsidP="1E772591" w:rsidRDefault="1E772591" w14:paraId="3E5DE796" w14:textId="3506D152">
      <w:pPr>
        <w:spacing w:line="240" w:lineRule="auto"/>
        <w:rPr>
          <w:rFonts w:ascii="Times New Roman" w:hAnsi="Times New Roman" w:cs="Times New Roman"/>
          <w:color w:val="7030A0"/>
        </w:rPr>
      </w:pPr>
      <w:r w:rsidRPr="1E772591">
        <w:rPr>
          <w:rFonts w:ascii="Times New Roman" w:hAnsi="Times New Roman" w:cs="Times New Roman"/>
          <w:color w:val="7030A0"/>
        </w:rPr>
        <w:t>Mapa do celów projektowych oraz mapa z inwentaryzacji podlegające zgłoszeniu do organu służby geodezyjnej i kartograficznej</w:t>
      </w:r>
    </w:p>
    <w:p w:rsidRPr="00080D36" w:rsidR="00AE0E5E" w:rsidP="607F9956" w:rsidRDefault="6F86F6BB" w14:paraId="781AE7EB" w14:textId="7A68A373">
      <w:pPr>
        <w:spacing w:line="240" w:lineRule="auto"/>
        <w:rPr>
          <w:rFonts w:ascii="Times New Roman" w:hAnsi="Times New Roman" w:cs="Times New Roman"/>
        </w:rPr>
      </w:pPr>
      <w:r w:rsidRPr="6F86F6BB">
        <w:rPr>
          <w:rFonts w:ascii="Times New Roman" w:hAnsi="Times New Roman" w:cs="Times New Roman"/>
        </w:rPr>
        <w:t xml:space="preserve">Jakie informacje oświadczenie to musi zawierać i jakie przepisy o tym stanowią? </w:t>
      </w:r>
    </w:p>
    <w:p w:rsidRPr="00080D36" w:rsidR="00AE0E5E" w:rsidP="6F86F6BB" w:rsidRDefault="1E772591" w14:paraId="6321982E" w14:textId="1FE0ABB3">
      <w:pPr>
        <w:spacing w:line="240" w:lineRule="auto"/>
        <w:rPr>
          <w:rFonts w:ascii="Times New Roman" w:hAnsi="Times New Roman" w:cs="Times New Roman"/>
          <w:color w:val="FF0000"/>
        </w:rPr>
      </w:pPr>
      <w:r w:rsidRPr="1E772591">
        <w:rPr>
          <w:rFonts w:ascii="Times New Roman" w:hAnsi="Times New Roman" w:cs="Times New Roman"/>
          <w:color w:val="FF0000"/>
        </w:rPr>
        <w:t>Art. 12 Prawo Geodezyjne i Kartograficzne</w:t>
      </w:r>
    </w:p>
    <w:p w:rsidR="1E772591" w:rsidP="1E772591" w:rsidRDefault="1E772591" w14:paraId="0B66CD07" w14:textId="70DD06FF">
      <w:pPr>
        <w:spacing w:line="240" w:lineRule="auto"/>
        <w:rPr>
          <w:rFonts w:ascii="Times New Roman" w:hAnsi="Times New Roman" w:cs="Times New Roman"/>
          <w:i/>
          <w:iCs/>
          <w:color w:val="7030A0"/>
        </w:rPr>
      </w:pPr>
      <w:r w:rsidRPr="1E772591">
        <w:rPr>
          <w:rFonts w:ascii="Times New Roman" w:hAnsi="Times New Roman" w:cs="Times New Roman"/>
          <w:color w:val="7030A0"/>
        </w:rPr>
        <w:t xml:space="preserve">Musi oni zawierać informacje o pozytywnym protokole weryfikacji a także klauzulę o odpowiedzialności karnej za składanie fałszywych zeznań. </w:t>
      </w:r>
      <w:r w:rsidRPr="1E772591">
        <w:rPr>
          <w:rFonts w:ascii="Times New Roman" w:hAnsi="Times New Roman" w:cs="Times New Roman"/>
          <w:i/>
          <w:iCs/>
          <w:color w:val="7030A0"/>
        </w:rPr>
        <w:t>Jestem świadomy odpowiedzialności karnej za złożenie fałszywego oświadczenia</w:t>
      </w:r>
    </w:p>
    <w:p w:rsidRPr="00080D36" w:rsidR="00AE0E5E" w:rsidP="00707441" w:rsidRDefault="6F86F6BB" w14:paraId="0FE98152" w14:textId="1B62EAB5">
      <w:pPr>
        <w:spacing w:line="240" w:lineRule="auto"/>
        <w:rPr>
          <w:rFonts w:ascii="Times New Roman" w:hAnsi="Times New Roman" w:cs="Times New Roman"/>
        </w:rPr>
      </w:pPr>
      <w:r w:rsidRPr="6F86F6BB">
        <w:rPr>
          <w:rFonts w:ascii="Times New Roman" w:hAnsi="Times New Roman" w:cs="Times New Roman"/>
        </w:rPr>
        <w:t xml:space="preserve">Jakie skale map do celów projektowych powinny być stosowane według obowiązujących przepisów?  </w:t>
      </w:r>
    </w:p>
    <w:p w:rsidR="607F9956" w:rsidP="607F9956" w:rsidRDefault="1E772591" w14:paraId="06E48DCC" w14:textId="431F2900">
      <w:pPr>
        <w:spacing w:line="240" w:lineRule="auto"/>
        <w:rPr>
          <w:rFonts w:ascii="Times New Roman" w:hAnsi="Times New Roman" w:cs="Times New Roman"/>
        </w:rPr>
      </w:pPr>
      <w:r w:rsidRPr="1E772591">
        <w:rPr>
          <w:rFonts w:ascii="Times New Roman" w:hAnsi="Times New Roman" w:cs="Times New Roman"/>
          <w:color w:val="FF0000"/>
        </w:rPr>
        <w:t>Art. 4 Prawo Geodezyjne i Kartograficzne, § 32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49F7F606" w14:textId="3F12235C">
      <w:pPr>
        <w:spacing w:line="240" w:lineRule="auto"/>
        <w:rPr>
          <w:rFonts w:ascii="Times New Roman" w:hAnsi="Times New Roman" w:cs="Times New Roman"/>
          <w:color w:val="7030A0"/>
        </w:rPr>
      </w:pPr>
      <w:r w:rsidRPr="1E772591">
        <w:rPr>
          <w:rFonts w:ascii="Times New Roman" w:hAnsi="Times New Roman" w:cs="Times New Roman"/>
          <w:color w:val="7030A0"/>
        </w:rPr>
        <w:t>Mapa do celów projektowych zawiera treść mapy zasadniczej. Mapa zasadnicza jest standardowym opracowaniem kartograficznym tworzonym w skalach 500, 1000, 2000, 5000</w:t>
      </w:r>
    </w:p>
    <w:p w:rsidRPr="00080D36" w:rsidR="00AE0E5E" w:rsidP="00707441" w:rsidRDefault="6F86F6BB" w14:paraId="4C855AC5" w14:textId="2E349E7D">
      <w:pPr>
        <w:spacing w:line="240" w:lineRule="auto"/>
        <w:rPr>
          <w:rFonts w:ascii="Times New Roman" w:hAnsi="Times New Roman" w:cs="Times New Roman"/>
        </w:rPr>
      </w:pPr>
      <w:r w:rsidRPr="6F86F6BB">
        <w:rPr>
          <w:rFonts w:ascii="Times New Roman" w:hAnsi="Times New Roman" w:cs="Times New Roman"/>
        </w:rPr>
        <w:t xml:space="preserve">Czy w obecnym stanie prawnym możliwe jest prowadzenie mapy zasadniczej w innej postaci niż w postaci baz danych? </w:t>
      </w:r>
    </w:p>
    <w:p w:rsidR="607F9956" w:rsidP="6F86F6BB" w:rsidRDefault="1E772591" w14:paraId="5E56966C" w14:textId="4FBB4716">
      <w:pPr>
        <w:spacing w:line="240" w:lineRule="auto"/>
        <w:rPr>
          <w:rFonts w:ascii="Times New Roman" w:hAnsi="Times New Roman" w:cs="Times New Roman"/>
          <w:color w:val="FF0000"/>
        </w:rPr>
      </w:pPr>
      <w:r w:rsidRPr="1E772591">
        <w:rPr>
          <w:rFonts w:ascii="Times New Roman" w:hAnsi="Times New Roman" w:cs="Times New Roman"/>
          <w:color w:val="FF0000"/>
        </w:rPr>
        <w:t>Art. 53b Prawo Geodezyjne i Kartograficzne</w:t>
      </w:r>
    </w:p>
    <w:p w:rsidR="1E772591" w:rsidP="1E772591" w:rsidRDefault="1E772591" w14:paraId="077E5901" w14:textId="5C177BA8">
      <w:pPr>
        <w:spacing w:line="240" w:lineRule="auto"/>
        <w:rPr>
          <w:rFonts w:ascii="Times New Roman" w:hAnsi="Times New Roman" w:cs="Times New Roman"/>
          <w:color w:val="7030A0"/>
        </w:rPr>
      </w:pPr>
      <w:r w:rsidRPr="1E772591">
        <w:rPr>
          <w:rFonts w:ascii="Times New Roman" w:hAnsi="Times New Roman" w:cs="Times New Roman"/>
          <w:color w:val="7030A0"/>
        </w:rPr>
        <w:t>Jest możliwe prowadzenie baz w postaci analogowej do 31 grudnia 2013. W okresie 1 stycznia 2014 do 31 grudnia 2023 możliwe jest prowadzenie bazy w postaci wektorowej lub rastrowej uzupełnianej systematycznie danymi wektorowymi.</w:t>
      </w:r>
    </w:p>
    <w:p w:rsidRPr="00080D36" w:rsidR="00AE0E5E" w:rsidP="00707441" w:rsidRDefault="6F86F6BB" w14:paraId="32F8069E" w14:textId="77777777">
      <w:pPr>
        <w:spacing w:line="240" w:lineRule="auto"/>
        <w:rPr>
          <w:rFonts w:ascii="Times New Roman" w:hAnsi="Times New Roman" w:cs="Times New Roman"/>
        </w:rPr>
      </w:pPr>
      <w:r w:rsidRPr="6F86F6BB">
        <w:rPr>
          <w:rFonts w:ascii="Times New Roman" w:hAnsi="Times New Roman" w:cs="Times New Roman"/>
        </w:rPr>
        <w:t xml:space="preserve">27. Jakie akty prawne definiują pojęcie działki budowlanej. Proszę je wskazać.  </w:t>
      </w:r>
    </w:p>
    <w:p w:rsidR="607F9956" w:rsidP="6F86F6BB" w:rsidRDefault="6F86F6BB" w14:paraId="6A4161F9" w14:textId="252AFA58">
      <w:pPr>
        <w:spacing w:line="240" w:lineRule="auto"/>
        <w:rPr>
          <w:rFonts w:ascii="Times New Roman" w:hAnsi="Times New Roman" w:cs="Times New Roman"/>
          <w:color w:val="FF0000"/>
        </w:rPr>
      </w:pPr>
      <w:r w:rsidRPr="6F86F6BB">
        <w:rPr>
          <w:rFonts w:ascii="Times New Roman" w:hAnsi="Times New Roman" w:cs="Times New Roman"/>
          <w:color w:val="FF0000"/>
        </w:rPr>
        <w:t>Art. 2 pkt 12 ustawa o planowaniu i zagospodarowaniu przestrzennym, § 3 pkt 1a w sprawie warunków technicznych jakim powinny odpowiadać budynki i ich usytuowanie, art. 4 pkt ustawa o gospodarce nieruchomościami</w:t>
      </w:r>
    </w:p>
    <w:p w:rsidRPr="00080D36" w:rsidR="00AE0E5E" w:rsidP="607F9956" w:rsidRDefault="6F86F6BB" w14:paraId="556012C1" w14:textId="1300F4EA">
      <w:pPr>
        <w:spacing w:line="240" w:lineRule="auto"/>
        <w:rPr>
          <w:rFonts w:ascii="Times New Roman" w:hAnsi="Times New Roman" w:cs="Times New Roman"/>
        </w:rPr>
      </w:pPr>
      <w:r w:rsidRPr="6F86F6BB">
        <w:rPr>
          <w:rFonts w:ascii="Times New Roman" w:hAnsi="Times New Roman" w:cs="Times New Roman"/>
        </w:rPr>
        <w:t xml:space="preserve">Proszę określić, w jakim przypadku wydawana jest decyzja o ustaleniu warunków zabudowy i zagospodarowania terenu dla działki budowlanej. </w:t>
      </w:r>
    </w:p>
    <w:p w:rsidRPr="00080D36" w:rsidR="00AE0E5E" w:rsidP="6F86F6BB" w:rsidRDefault="1E772591" w14:paraId="109D201D" w14:textId="61BC3B8D">
      <w:pPr>
        <w:spacing w:line="240" w:lineRule="auto"/>
        <w:rPr>
          <w:rFonts w:ascii="Times New Roman" w:hAnsi="Times New Roman" w:cs="Times New Roman"/>
          <w:color w:val="FF0000"/>
        </w:rPr>
      </w:pPr>
      <w:r w:rsidRPr="1E772591">
        <w:rPr>
          <w:rFonts w:ascii="Times New Roman" w:hAnsi="Times New Roman" w:cs="Times New Roman"/>
          <w:color w:val="FF0000"/>
        </w:rPr>
        <w:t>Art. 4, art. 59 o planowaniu i zagospodarowaniu przestrzennym</w:t>
      </w:r>
    </w:p>
    <w:p w:rsidR="1E772591" w:rsidP="1E772591" w:rsidRDefault="1E772591" w14:paraId="27241220" w14:textId="6F1ACB31">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Decyzja o warunkach zabudowy i zagospodarowania terenu </w:t>
      </w:r>
      <w:r w:rsidRPr="1E772591" w:rsidR="009B4B09">
        <w:rPr>
          <w:rFonts w:ascii="Times New Roman" w:hAnsi="Times New Roman" w:cs="Times New Roman"/>
          <w:color w:val="7030A0"/>
        </w:rPr>
        <w:t>wydawana</w:t>
      </w:r>
      <w:r w:rsidRPr="1E772591">
        <w:rPr>
          <w:rFonts w:ascii="Times New Roman" w:hAnsi="Times New Roman" w:cs="Times New Roman"/>
          <w:color w:val="7030A0"/>
        </w:rPr>
        <w:t xml:space="preserve"> jest w przypadku braku planu miejscowego.</w:t>
      </w:r>
    </w:p>
    <w:p w:rsidRPr="00080D36" w:rsidR="00AE0E5E" w:rsidP="607F9956" w:rsidRDefault="6F86F6BB" w14:paraId="453D22DF" w14:textId="60756F82">
      <w:pPr>
        <w:spacing w:line="240" w:lineRule="auto"/>
        <w:rPr>
          <w:rFonts w:ascii="Times New Roman" w:hAnsi="Times New Roman" w:cs="Times New Roman"/>
        </w:rPr>
      </w:pPr>
      <w:r w:rsidRPr="6F86F6BB">
        <w:rPr>
          <w:rFonts w:ascii="Times New Roman" w:hAnsi="Times New Roman" w:cs="Times New Roman"/>
        </w:rPr>
        <w:t xml:space="preserve">Kto wydaje taką decyzję oraz z jakich części się składa i jakie przepisy o tym stanowią. </w:t>
      </w:r>
    </w:p>
    <w:p w:rsidRPr="00080D36" w:rsidR="00AE0E5E" w:rsidP="6F86F6BB" w:rsidRDefault="1E772591" w14:paraId="0DA3A370" w14:textId="1E8FCA09">
      <w:pPr>
        <w:spacing w:line="240" w:lineRule="auto"/>
        <w:rPr>
          <w:rFonts w:ascii="Times New Roman" w:hAnsi="Times New Roman" w:cs="Times New Roman"/>
          <w:color w:val="FF0000"/>
        </w:rPr>
      </w:pPr>
      <w:r w:rsidRPr="1E772591">
        <w:rPr>
          <w:rFonts w:ascii="Times New Roman" w:hAnsi="Times New Roman" w:cs="Times New Roman"/>
          <w:color w:val="FF0000"/>
        </w:rPr>
        <w:t>Ustawa o planowaniu i zagospodarowaniu przestrzennym</w:t>
      </w:r>
    </w:p>
    <w:p w:rsidR="1E772591" w:rsidP="1E772591" w:rsidRDefault="1E772591" w14:paraId="6A80F7BE" w14:textId="74AE7EDB">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Decyzje taką wydaje wójt, burmistrz lub prezydent miasta a w przypadku terenów zamkniętych wojewoda. Stanowi o tym ustawa o planowaniu i zagospodarowaniu przestrzennym</w:t>
      </w:r>
    </w:p>
    <w:p w:rsidRPr="00080D36" w:rsidR="00AE0E5E" w:rsidP="00707441" w:rsidRDefault="6F86F6BB" w14:paraId="72651769" w14:textId="6FFD7FDC">
      <w:pPr>
        <w:spacing w:line="240" w:lineRule="auto"/>
        <w:rPr>
          <w:rFonts w:ascii="Times New Roman" w:hAnsi="Times New Roman" w:cs="Times New Roman"/>
        </w:rPr>
      </w:pPr>
      <w:r w:rsidRPr="6F86F6BB">
        <w:rPr>
          <w:rFonts w:ascii="Times New Roman" w:hAnsi="Times New Roman" w:cs="Times New Roman"/>
        </w:rPr>
        <w:t xml:space="preserve">Jakie informacje wynikające z tej decyzji mogą być istotne przy sporządzaniu mapy do celów projektowych? </w:t>
      </w:r>
    </w:p>
    <w:p w:rsidR="607F9956" w:rsidP="6F86F6BB" w:rsidRDefault="1E772591" w14:paraId="12B3B4C7" w14:textId="046BC839">
      <w:pPr>
        <w:spacing w:line="240" w:lineRule="auto"/>
        <w:rPr>
          <w:rFonts w:ascii="Times New Roman" w:hAnsi="Times New Roman" w:cs="Times New Roman"/>
          <w:color w:val="FF0000"/>
        </w:rPr>
      </w:pPr>
      <w:r w:rsidRPr="1E772591">
        <w:rPr>
          <w:rFonts w:ascii="Times New Roman" w:hAnsi="Times New Roman" w:cs="Times New Roman"/>
          <w:color w:val="FF0000"/>
        </w:rPr>
        <w:t>Art. 61 o planowaniu i zagospodarowaniu przestrzennym</w:t>
      </w:r>
    </w:p>
    <w:p w:rsidR="1E772591" w:rsidP="1E772591" w:rsidRDefault="1E772591" w14:paraId="289FFB14" w14:textId="45225BD4">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Określenie obowiązujących linii zabudowy oraz a także usytuowania budynku na działce </w:t>
      </w:r>
    </w:p>
    <w:p w:rsidRPr="00080D36" w:rsidR="00AE0E5E" w:rsidP="607F9956" w:rsidRDefault="6F86F6BB" w14:paraId="5B19DA1D" w14:textId="1E2D6EFC">
      <w:pPr>
        <w:spacing w:line="240" w:lineRule="auto"/>
        <w:rPr>
          <w:rFonts w:ascii="Times New Roman" w:hAnsi="Times New Roman" w:cs="Times New Roman"/>
        </w:rPr>
      </w:pPr>
      <w:r w:rsidRPr="6F86F6BB">
        <w:rPr>
          <w:rFonts w:ascii="Times New Roman" w:hAnsi="Times New Roman" w:cs="Times New Roman"/>
        </w:rPr>
        <w:t xml:space="preserve">28. Proszę podać warunki techniczne usytuowania studni na działce budowlanej. </w:t>
      </w:r>
    </w:p>
    <w:p w:rsidRPr="00080D36" w:rsidR="00AE0E5E" w:rsidP="6F86F6BB" w:rsidRDefault="1E772591" w14:paraId="0D57E80D" w14:textId="7D35BDCD">
      <w:pPr>
        <w:spacing w:line="240" w:lineRule="auto"/>
        <w:rPr>
          <w:rFonts w:ascii="Times New Roman" w:hAnsi="Times New Roman" w:cs="Times New Roman"/>
          <w:color w:val="FF0000"/>
        </w:rPr>
      </w:pPr>
      <w:r w:rsidRPr="1E772591">
        <w:rPr>
          <w:rFonts w:ascii="Times New Roman" w:hAnsi="Times New Roman" w:cs="Times New Roman"/>
          <w:color w:val="FF0000"/>
        </w:rPr>
        <w:t>§ 31, § 32 w sprawie warunków technicznych jakim powinny odpowiadać budynki i ich usytuowanie</w:t>
      </w:r>
    </w:p>
    <w:p w:rsidR="1E772591" w:rsidP="1E772591" w:rsidRDefault="1E772591" w14:paraId="59D6D5DE" w14:textId="62A5B07D">
      <w:pPr>
        <w:spacing w:line="240" w:lineRule="auto"/>
        <w:rPr>
          <w:rFonts w:ascii="Times New Roman" w:hAnsi="Times New Roman" w:cs="Times New Roman"/>
          <w:color w:val="7030A0"/>
        </w:rPr>
      </w:pPr>
      <w:r w:rsidRPr="1E772591">
        <w:rPr>
          <w:rFonts w:ascii="Times New Roman" w:hAnsi="Times New Roman" w:cs="Times New Roman"/>
          <w:color w:val="7030A0"/>
        </w:rPr>
        <w:t>Odległość studni dostarczającej wodę licząc od osi powinna wynosić: do granicy działki 5 metrów, do osi rowu przydrożnego 7,5 metra. Do budynków inwentarskich i związanych z nimi silosów, zbiorników oraz podobnych szczelnych urządzeń 15 metrów, do najbliższego przewodu rozsączającego kanalizacji indywidualnej 30 metrów, do nieutwardzonych wybiegów dla zwierząt hodowlanych 70 metrów. Dopuszcza się budowę studni w odległości mniejszej niż 5 metrów od granicy a także studni wspólnej w granicy przy zachowaniu tych odległości</w:t>
      </w:r>
    </w:p>
    <w:p w:rsidRPr="00080D36" w:rsidR="00AE0E5E" w:rsidP="00707441" w:rsidRDefault="6F86F6BB" w14:paraId="44EC7CC0" w14:textId="75D7130B">
      <w:pPr>
        <w:spacing w:line="240" w:lineRule="auto"/>
        <w:rPr>
          <w:rFonts w:ascii="Times New Roman" w:hAnsi="Times New Roman" w:cs="Times New Roman"/>
        </w:rPr>
      </w:pPr>
      <w:r w:rsidRPr="6F86F6BB">
        <w:rPr>
          <w:rFonts w:ascii="Times New Roman" w:hAnsi="Times New Roman" w:cs="Times New Roman"/>
        </w:rPr>
        <w:t xml:space="preserve">Rozpoczęcie budowy następuje z chwilą podjęcia prac przygotowawczych na terenie budowy -wymień, jakie prace należą do prac przygotowawczych. </w:t>
      </w:r>
    </w:p>
    <w:p w:rsidR="607F9956" w:rsidP="6F86F6BB" w:rsidRDefault="1E772591" w14:paraId="22CCF478" w14:textId="0E2AACB2">
      <w:pPr>
        <w:spacing w:line="240" w:lineRule="auto"/>
        <w:rPr>
          <w:rFonts w:ascii="Times New Roman" w:hAnsi="Times New Roman" w:cs="Times New Roman"/>
          <w:color w:val="FF0000"/>
        </w:rPr>
      </w:pPr>
      <w:r w:rsidRPr="1E772591">
        <w:rPr>
          <w:rFonts w:ascii="Times New Roman" w:hAnsi="Times New Roman" w:cs="Times New Roman"/>
          <w:color w:val="FF0000"/>
        </w:rPr>
        <w:t>Art. 41 Prawo Budowlane</w:t>
      </w:r>
    </w:p>
    <w:p w:rsidR="1E772591" w:rsidP="1E772591" w:rsidRDefault="1E772591" w14:paraId="78D085ED" w14:textId="340BCD35">
      <w:pPr>
        <w:spacing w:line="240" w:lineRule="auto"/>
        <w:rPr>
          <w:rFonts w:ascii="Times New Roman" w:hAnsi="Times New Roman" w:cs="Times New Roman"/>
          <w:color w:val="7030A0"/>
        </w:rPr>
      </w:pPr>
      <w:r w:rsidRPr="1E772591">
        <w:rPr>
          <w:rFonts w:ascii="Times New Roman" w:hAnsi="Times New Roman" w:cs="Times New Roman"/>
          <w:color w:val="7030A0"/>
        </w:rPr>
        <w:t>Wytyczenie obiektu w terenie, wykonanie niwelacji terenu, budowa tymczasowych obiektów budowlanych oraz wykonanie przyłączy do infrastruktury na potrzeby budowy</w:t>
      </w:r>
    </w:p>
    <w:p w:rsidR="607F9956" w:rsidP="607F9956" w:rsidRDefault="6F86F6BB" w14:paraId="3A8EC9F8" w14:textId="30FDFA0A">
      <w:pPr>
        <w:spacing w:line="240" w:lineRule="auto"/>
        <w:rPr>
          <w:rFonts w:ascii="Times New Roman" w:hAnsi="Times New Roman" w:cs="Times New Roman"/>
        </w:rPr>
      </w:pPr>
      <w:r w:rsidRPr="6F86F6BB">
        <w:rPr>
          <w:rFonts w:ascii="Times New Roman" w:hAnsi="Times New Roman" w:cs="Times New Roman"/>
        </w:rPr>
        <w:t xml:space="preserve">29. Odmowa aktualizacji informacji zawartych w ewidencji gruntów i budynków następuje w drodze decyzji administracyjnej. Kto jest stroną postępowania administracyjnego w przypadku, gdy dokumentacja geodezyjna przyjęta do państwowego zasobu geodezyjnego i kartograficznego powstała w wyniku geodezyjnej inwentaryzacji powykonawczej obiektów budowlanych? </w:t>
      </w:r>
    </w:p>
    <w:p w:rsidR="607F9956" w:rsidP="6F86F6BB" w:rsidRDefault="1E772591" w14:paraId="448962EE" w14:textId="1A8797BA">
      <w:pPr>
        <w:spacing w:line="240" w:lineRule="auto"/>
        <w:rPr>
          <w:rFonts w:ascii="Times New Roman" w:hAnsi="Times New Roman" w:cs="Times New Roman"/>
          <w:color w:val="FF0000"/>
        </w:rPr>
      </w:pPr>
      <w:r w:rsidRPr="1E772591">
        <w:rPr>
          <w:rFonts w:ascii="Times New Roman" w:hAnsi="Times New Roman" w:cs="Times New Roman"/>
          <w:color w:val="FF0000"/>
        </w:rPr>
        <w:t>Art. 28, art. 29 Kodeks Postępowania Administracyjnego, art. 20 Prawo Geodezyjne i Kartograficzne</w:t>
      </w:r>
    </w:p>
    <w:p w:rsidR="1E772591" w:rsidP="1E772591" w:rsidRDefault="1E772591" w14:paraId="1CA86657" w14:textId="0711C86B">
      <w:pPr>
        <w:spacing w:line="240" w:lineRule="auto"/>
        <w:rPr>
          <w:rFonts w:ascii="Times New Roman" w:hAnsi="Times New Roman" w:cs="Times New Roman"/>
          <w:color w:val="7030A0"/>
        </w:rPr>
      </w:pPr>
      <w:r w:rsidRPr="1E772591">
        <w:rPr>
          <w:rFonts w:ascii="Times New Roman" w:hAnsi="Times New Roman" w:cs="Times New Roman"/>
          <w:color w:val="7030A0"/>
        </w:rPr>
        <w:t>Stroną jest każdy, czyjego interesu prawnego lub obowiązku dotyczy postępowanie albo kto żąda czynności organu ze względu na swój interes prawny lub obowiązek. W tym przypadku stroną jest właściciel działki bądź w przypadku nieruchomości Skarbu Państwa lub jednostek samorządu terytorialnego także inne podmioty, w których władaniu lub gospodarowaniu znajdują się te nieruchomości</w:t>
      </w:r>
    </w:p>
    <w:p w:rsidRPr="00080D36" w:rsidR="00AE0E5E" w:rsidP="00707441" w:rsidRDefault="6F86F6BB" w14:paraId="6B3D4321" w14:textId="77777777">
      <w:pPr>
        <w:spacing w:line="240" w:lineRule="auto"/>
        <w:rPr>
          <w:rFonts w:ascii="Times New Roman" w:hAnsi="Times New Roman" w:cs="Times New Roman"/>
        </w:rPr>
      </w:pPr>
      <w:r w:rsidRPr="6F86F6BB">
        <w:rPr>
          <w:rFonts w:ascii="Times New Roman" w:hAnsi="Times New Roman" w:cs="Times New Roman"/>
        </w:rPr>
        <w:t xml:space="preserve">30. Do czyich obowiązków należy zapewnienie wytyczenia obiektu budowlanego?  </w:t>
      </w:r>
    </w:p>
    <w:p w:rsidR="607F9956" w:rsidP="6F86F6BB" w:rsidRDefault="1E772591" w14:paraId="3A8F6FF8" w14:textId="669284DB">
      <w:pPr>
        <w:spacing w:line="240" w:lineRule="auto"/>
        <w:rPr>
          <w:rFonts w:ascii="Times New Roman" w:hAnsi="Times New Roman" w:cs="Times New Roman"/>
          <w:color w:val="FF0000"/>
        </w:rPr>
      </w:pPr>
      <w:r w:rsidRPr="1E772591">
        <w:rPr>
          <w:rFonts w:ascii="Times New Roman" w:hAnsi="Times New Roman" w:cs="Times New Roman"/>
          <w:color w:val="FF0000"/>
        </w:rPr>
        <w:t>Art. 27a Prawo Budowlane</w:t>
      </w:r>
    </w:p>
    <w:p w:rsidR="1E772591" w:rsidP="1E772591" w:rsidRDefault="1E772591" w14:paraId="5F62AEC4" w14:textId="3A082F6E">
      <w:pPr>
        <w:spacing w:line="240" w:lineRule="auto"/>
        <w:rPr>
          <w:rFonts w:ascii="Times New Roman" w:hAnsi="Times New Roman" w:cs="Times New Roman"/>
          <w:color w:val="7030A0"/>
        </w:rPr>
      </w:pPr>
      <w:r w:rsidRPr="1E772591">
        <w:rPr>
          <w:rFonts w:ascii="Times New Roman" w:hAnsi="Times New Roman" w:cs="Times New Roman"/>
          <w:color w:val="7030A0"/>
        </w:rPr>
        <w:t>Zapewnienie wytyczenia obiektu budowlanego należy do obowiązków kierownika budowy a w przypadku, gdy nie został ustanowiony do inwestora</w:t>
      </w:r>
    </w:p>
    <w:p w:rsidRPr="00080D36" w:rsidR="00AE0E5E" w:rsidP="00707441" w:rsidRDefault="6F86F6BB" w14:paraId="4198C9CC" w14:textId="008E30BE">
      <w:pPr>
        <w:spacing w:line="240" w:lineRule="auto"/>
        <w:rPr>
          <w:rFonts w:ascii="Times New Roman" w:hAnsi="Times New Roman" w:cs="Times New Roman"/>
        </w:rPr>
      </w:pPr>
      <w:r w:rsidRPr="6F86F6BB">
        <w:rPr>
          <w:rFonts w:ascii="Times New Roman" w:hAnsi="Times New Roman" w:cs="Times New Roman"/>
        </w:rPr>
        <w:t xml:space="preserve">Czy prace geodezyjne związane z tyczeniem budynku objęte są obowiązkiem dokonania zgłoszenia oraz przekazania wyników zgłoszonych prac geodezyjnych do organu Służby Geodezyjnej i Kartograficznej? Proszę podać podstawę prawną. </w:t>
      </w:r>
    </w:p>
    <w:p w:rsidR="607F9956" w:rsidP="6F86F6BB" w:rsidRDefault="1E772591" w14:paraId="26A9594B" w14:textId="473970BC">
      <w:pPr>
        <w:spacing w:line="240" w:lineRule="auto"/>
        <w:rPr>
          <w:rFonts w:ascii="Times New Roman" w:hAnsi="Times New Roman" w:cs="Times New Roman"/>
          <w:color w:val="FF0000"/>
        </w:rPr>
      </w:pPr>
      <w:r w:rsidRPr="1E772591">
        <w:rPr>
          <w:rFonts w:ascii="Times New Roman" w:hAnsi="Times New Roman" w:cs="Times New Roman"/>
          <w:color w:val="FF0000"/>
        </w:rPr>
        <w:t>Art. 12c Prawo Geodezyjne i Kartograficzne</w:t>
      </w:r>
    </w:p>
    <w:p w:rsidR="1E772591" w:rsidP="1E772591" w:rsidRDefault="1E772591" w14:paraId="729206E5" w14:textId="14F27B42">
      <w:pPr>
        <w:spacing w:line="240" w:lineRule="auto"/>
        <w:rPr>
          <w:rFonts w:ascii="Times New Roman" w:hAnsi="Times New Roman" w:cs="Times New Roman"/>
          <w:color w:val="7030A0"/>
        </w:rPr>
      </w:pPr>
      <w:r w:rsidRPr="1E772591">
        <w:rPr>
          <w:rFonts w:ascii="Times New Roman" w:hAnsi="Times New Roman" w:cs="Times New Roman"/>
          <w:color w:val="7030A0"/>
        </w:rPr>
        <w:t>Nie, prace związane z tyczeniem nie są objęte obowiązkiem zgłoszenia oraz przekazania wyników prac. Mówi o tym Prawo Geodezyjne i Kartograficzne</w:t>
      </w:r>
    </w:p>
    <w:p w:rsidRPr="00080D36" w:rsidR="00AE0E5E" w:rsidP="00707441" w:rsidRDefault="6F86F6BB" w14:paraId="07FD47E4" w14:textId="24F1C7BD">
      <w:pPr>
        <w:spacing w:line="240" w:lineRule="auto"/>
        <w:rPr>
          <w:rFonts w:ascii="Times New Roman" w:hAnsi="Times New Roman" w:cs="Times New Roman"/>
        </w:rPr>
      </w:pPr>
      <w:r w:rsidRPr="6F86F6BB">
        <w:rPr>
          <w:rFonts w:ascii="Times New Roman" w:hAnsi="Times New Roman" w:cs="Times New Roman"/>
        </w:rPr>
        <w:t xml:space="preserve">Jakie dokumenty w celu wytyczenia budynku mieszkalnego jednorodzinnego powinien wykorzystać geodeta a jaki dokument powinien sporządzić przed przystąpieniem do tyczenia i co ten dokument powinien zawierać? </w:t>
      </w:r>
    </w:p>
    <w:p w:rsidR="607F9956" w:rsidP="607F9956" w:rsidRDefault="1E772591" w14:paraId="68188358" w14:textId="15B3263B">
      <w:pPr>
        <w:spacing w:line="240" w:lineRule="auto"/>
        <w:rPr>
          <w:rFonts w:ascii="Times New Roman" w:hAnsi="Times New Roman" w:cs="Times New Roman"/>
        </w:rPr>
      </w:pPr>
      <w:r w:rsidRPr="1E772591">
        <w:rPr>
          <w:rFonts w:ascii="Times New Roman" w:hAnsi="Times New Roman" w:cs="Times New Roman"/>
          <w:color w:val="FF0000"/>
        </w:rPr>
        <w:lastRenderedPageBreak/>
        <w:t>§ 21, § 22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3F2ACFF6" w14:textId="32CF75DD">
      <w:pPr>
        <w:spacing w:line="240" w:lineRule="auto"/>
        <w:rPr>
          <w:rFonts w:ascii="Times New Roman" w:hAnsi="Times New Roman" w:cs="Times New Roman"/>
          <w:color w:val="7030A0"/>
        </w:rPr>
      </w:pPr>
      <w:r w:rsidRPr="1E772591">
        <w:rPr>
          <w:rFonts w:ascii="Times New Roman" w:hAnsi="Times New Roman" w:cs="Times New Roman"/>
          <w:color w:val="7030A0"/>
        </w:rPr>
        <w:t>Do geodezyjnego opracowania projektu geodeta wykorzystuje projekt zagospodarowania terenu lub działki, plan sytuacyjny albo inne dokumenty wchodzące w skład dokumentacji budowy niezbędne do tego.</w:t>
      </w:r>
    </w:p>
    <w:p w:rsidRPr="00080D36" w:rsidR="00AE0E5E" w:rsidP="607F9956" w:rsidRDefault="6F86F6BB" w14:paraId="19C202CE" w14:textId="091283F9">
      <w:pPr>
        <w:spacing w:line="240" w:lineRule="auto"/>
        <w:rPr>
          <w:rFonts w:ascii="Times New Roman" w:hAnsi="Times New Roman" w:cs="Times New Roman"/>
        </w:rPr>
      </w:pPr>
      <w:r w:rsidRPr="6F86F6BB">
        <w:rPr>
          <w:rFonts w:ascii="Times New Roman" w:hAnsi="Times New Roman" w:cs="Times New Roman"/>
        </w:rPr>
        <w:t xml:space="preserve">31. W trakcie wykonywania prac geodezyjnych ustalono, iż zmianie uległy opisowe dane ewidencyjne dotyczące działki ewidencyjnej. W jakim dokumencie należy utrwalić te zmiany i jakie informacje dokument ten zawiera? </w:t>
      </w:r>
    </w:p>
    <w:p w:rsidRPr="00080D36" w:rsidR="00AE0E5E" w:rsidP="607F9956" w:rsidRDefault="1E772591" w14:paraId="0F726CB6" w14:textId="64A310B2">
      <w:pPr>
        <w:spacing w:line="240" w:lineRule="auto"/>
        <w:rPr>
          <w:rFonts w:ascii="Times New Roman" w:hAnsi="Times New Roman" w:cs="Times New Roman"/>
        </w:rPr>
      </w:pPr>
      <w:r w:rsidRPr="1E772591">
        <w:rPr>
          <w:rFonts w:ascii="Times New Roman" w:hAnsi="Times New Roman" w:cs="Times New Roman"/>
          <w:color w:val="FF0000"/>
        </w:rPr>
        <w:t>§ 34 w sprawie ewidencji gruntów i budynków, § 39</w:t>
      </w:r>
      <w:r w:rsidRPr="1E772591">
        <w:rPr>
          <w:rFonts w:ascii="Times New Roman" w:hAnsi="Times New Roman" w:cs="Times New Roman"/>
        </w:rPr>
        <w:t xml:space="preserve"> </w:t>
      </w:r>
      <w:r w:rsidRPr="1E772591">
        <w:rPr>
          <w:rFonts w:ascii="Times New Roman" w:hAnsi="Times New Roman" w:cs="Times New Roman"/>
          <w:color w:val="FF0000"/>
        </w:rPr>
        <w:t>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426F62C" w14:textId="1FA975D6">
      <w:pPr>
        <w:spacing w:line="240" w:lineRule="auto"/>
        <w:rPr>
          <w:rFonts w:ascii="Times New Roman" w:hAnsi="Times New Roman" w:cs="Times New Roman"/>
          <w:color w:val="7030A0"/>
        </w:rPr>
      </w:pPr>
      <w:r w:rsidRPr="1E772591">
        <w:rPr>
          <w:rFonts w:ascii="Times New Roman" w:hAnsi="Times New Roman" w:cs="Times New Roman"/>
          <w:color w:val="7030A0"/>
        </w:rPr>
        <w:t>Zmiany te należy utrwalić w wykazie zmian danych ewidencyjnych dotyczącym działki. Zawiera on nazwę gminy, nazwę obrębu, identyfikator działki, stan dotychczasowy oraz stan nowy, datę sporządzenia wykazu, imię i nazwisko osoby sporządzającej oraz imię i nazwisko oraz numer uprawnień kierownika prac</w:t>
      </w:r>
    </w:p>
    <w:p w:rsidRPr="00080D36" w:rsidR="00AE0E5E" w:rsidP="00707441" w:rsidRDefault="6F86F6BB" w14:paraId="18CA4FA6" w14:textId="40A9B29B">
      <w:pPr>
        <w:spacing w:line="240" w:lineRule="auto"/>
        <w:rPr>
          <w:rFonts w:ascii="Times New Roman" w:hAnsi="Times New Roman" w:cs="Times New Roman"/>
        </w:rPr>
      </w:pPr>
      <w:r w:rsidRPr="6F86F6BB">
        <w:rPr>
          <w:rFonts w:ascii="Times New Roman" w:hAnsi="Times New Roman" w:cs="Times New Roman"/>
        </w:rPr>
        <w:t xml:space="preserve">W jakiej postaci przekazuje się dokumentację zawierającą wyniki geodezyjnych pomiarów sytuacyjnych i wysokościowych do państwowego zasobu geodezyjnego i kartograficznego? </w:t>
      </w:r>
    </w:p>
    <w:p w:rsidRPr="00080D36" w:rsidR="00AE0E5E" w:rsidP="607F9956" w:rsidRDefault="1E772591" w14:paraId="5312B2B2" w14:textId="3E777BD0">
      <w:pPr>
        <w:spacing w:line="240" w:lineRule="auto"/>
        <w:rPr>
          <w:rFonts w:ascii="Times New Roman" w:hAnsi="Times New Roman" w:cs="Times New Roman"/>
        </w:rPr>
      </w:pPr>
      <w:r w:rsidRPr="1E772591">
        <w:rPr>
          <w:rFonts w:ascii="Times New Roman" w:hAnsi="Times New Roman" w:cs="Times New Roman"/>
          <w:color w:val="FF0000"/>
        </w:rPr>
        <w:t>§ 35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34503243" w14:textId="44600B52">
      <w:pPr>
        <w:spacing w:line="240" w:lineRule="auto"/>
        <w:rPr>
          <w:rFonts w:ascii="Times New Roman" w:hAnsi="Times New Roman" w:cs="Times New Roman"/>
          <w:color w:val="7030A0"/>
        </w:rPr>
      </w:pPr>
      <w:r w:rsidRPr="1E772591">
        <w:rPr>
          <w:rFonts w:ascii="Times New Roman" w:hAnsi="Times New Roman" w:cs="Times New Roman"/>
          <w:color w:val="7030A0"/>
        </w:rPr>
        <w:t>Dokumentację przekazuje się w postaci operatu technicznego sporządzonego w formacie pliku pdf oraz pliki służące do aktualizacji baz danych w postaci pliku GML</w:t>
      </w:r>
    </w:p>
    <w:p w:rsidRPr="00080D36" w:rsidR="00AE0E5E" w:rsidP="00707441" w:rsidRDefault="6F86F6BB" w14:paraId="459B605B" w14:textId="6C250935">
      <w:pPr>
        <w:spacing w:line="240" w:lineRule="auto"/>
        <w:rPr>
          <w:rFonts w:ascii="Times New Roman" w:hAnsi="Times New Roman" w:cs="Times New Roman"/>
        </w:rPr>
      </w:pPr>
      <w:r w:rsidRPr="6F86F6BB">
        <w:rPr>
          <w:rFonts w:ascii="Times New Roman" w:hAnsi="Times New Roman" w:cs="Times New Roman"/>
        </w:rPr>
        <w:t xml:space="preserve">32. Jakie dokumenty zawierać będzie operat techniczny skompletowany w wyniku wykonania geodezyjnej inwentaryzacji powykonawczej obiektów budowlanych zaznaczonych kolorem czerwonym na poniższym fragmencie mapy porównania z terenem?  </w:t>
      </w:r>
    </w:p>
    <w:p w:rsidR="607F9956" w:rsidP="607F9956" w:rsidRDefault="1E772591" w14:paraId="29A68963" w14:textId="779849C5">
      <w:pPr>
        <w:spacing w:line="240" w:lineRule="auto"/>
        <w:rPr>
          <w:rFonts w:ascii="Times New Roman" w:hAnsi="Times New Roman" w:cs="Times New Roman"/>
        </w:rPr>
      </w:pPr>
      <w:r w:rsidRPr="1E772591">
        <w:rPr>
          <w:rFonts w:ascii="Times New Roman" w:hAnsi="Times New Roman" w:cs="Times New Roman"/>
          <w:color w:val="FF0000"/>
        </w:rPr>
        <w:t>§ 36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1BF9E3A4" w14:textId="267C5D76">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Operat techniczny zawierać będzie: spis treści, sprawozdanie techniczne, dokumentację osnowy pomiarowej, jeżeli była założona, mapę porównania z terenem, wykazy pomierzonych współrzędnych, dokumentacje niezbędną do aktualizacji </w:t>
      </w:r>
      <w:proofErr w:type="spellStart"/>
      <w:r w:rsidRPr="1E772591">
        <w:rPr>
          <w:rFonts w:ascii="Times New Roman" w:hAnsi="Times New Roman" w:cs="Times New Roman"/>
          <w:color w:val="7030A0"/>
        </w:rPr>
        <w:t>EGiB</w:t>
      </w:r>
      <w:proofErr w:type="spellEnd"/>
      <w:r w:rsidRPr="1E772591">
        <w:rPr>
          <w:rFonts w:ascii="Times New Roman" w:hAnsi="Times New Roman" w:cs="Times New Roman"/>
          <w:color w:val="7030A0"/>
        </w:rPr>
        <w:t>, poświadczone za zgodność z oryginałem kopie innych dokumentów niepochodzących z zasobu wykorzystane przez wykonawcę (PZT)</w:t>
      </w:r>
    </w:p>
    <w:p w:rsidRPr="00080D36" w:rsidR="00AE0E5E" w:rsidP="00707441" w:rsidRDefault="1E772591" w14:paraId="6108DEB9" w14:textId="04AE6ECC">
      <w:pPr>
        <w:spacing w:line="240" w:lineRule="auto"/>
        <w:rPr>
          <w:rFonts w:ascii="Times New Roman" w:hAnsi="Times New Roman" w:cs="Times New Roman"/>
        </w:rPr>
      </w:pPr>
      <w:r w:rsidRPr="1E772591">
        <w:rPr>
          <w:rFonts w:ascii="Times New Roman" w:hAnsi="Times New Roman" w:cs="Times New Roman"/>
        </w:rPr>
        <w:t xml:space="preserve">Jakie informacje powinna zawierać ta dokumentacja i w jakie postaci powinna zostać przekazana?  </w:t>
      </w:r>
    </w:p>
    <w:p w:rsidR="1E772591" w:rsidP="1E772591" w:rsidRDefault="1E772591" w14:paraId="5FB4F068" w14:textId="5F37ACD8">
      <w:pPr>
        <w:spacing w:line="240" w:lineRule="auto"/>
        <w:rPr>
          <w:rFonts w:ascii="Times New Roman" w:hAnsi="Times New Roman" w:cs="Times New Roman"/>
        </w:rPr>
      </w:pPr>
      <w:r w:rsidRPr="1E772591">
        <w:rPr>
          <w:rFonts w:ascii="Times New Roman" w:hAnsi="Times New Roman" w:cs="Times New Roman"/>
          <w:color w:val="FF0000"/>
        </w:rPr>
        <w:t>§ 37w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C2FA4C7" w14:textId="6062364A">
      <w:pPr>
        <w:spacing w:line="240" w:lineRule="auto"/>
        <w:rPr>
          <w:rFonts w:ascii="Times New Roman" w:hAnsi="Times New Roman" w:cs="Times New Roman"/>
          <w:color w:val="7030A0"/>
        </w:rPr>
      </w:pPr>
      <w:r w:rsidRPr="1E772591">
        <w:rPr>
          <w:rFonts w:ascii="Times New Roman" w:hAnsi="Times New Roman" w:cs="Times New Roman"/>
          <w:color w:val="7030A0"/>
        </w:rPr>
        <w:t>Dane obserwacyjne, dokumentacje procesu wyrównania, wykaz współrzędnych punktów osnowy pomiarowej, szkic osnowy pomiarowej, imię i nazwisko osoby, która sporządziła dokumentacje oraz datę sporządzenia. (w przypadku osnowy pomiarowej)</w:t>
      </w:r>
    </w:p>
    <w:p w:rsidR="1E772591" w:rsidP="1E772591" w:rsidRDefault="1E772591" w14:paraId="45BCFC66" w14:textId="44744EE2">
      <w:pPr>
        <w:spacing w:line="240" w:lineRule="auto"/>
        <w:rPr>
          <w:rFonts w:ascii="Times New Roman" w:hAnsi="Times New Roman" w:cs="Times New Roman"/>
          <w:color w:val="FF0000"/>
        </w:rPr>
      </w:pPr>
      <w:r w:rsidRPr="1E772591">
        <w:rPr>
          <w:rFonts w:ascii="Times New Roman" w:hAnsi="Times New Roman" w:cs="Times New Roman"/>
          <w:color w:val="FF0000"/>
        </w:rPr>
        <w:t>§ 34 w sprawie ewidencji gruntów i budynków</w:t>
      </w:r>
    </w:p>
    <w:p w:rsidR="1E772591" w:rsidP="1E772591" w:rsidRDefault="1E772591" w14:paraId="0DC280F2" w14:textId="0D3E3CFC">
      <w:pPr>
        <w:spacing w:line="240" w:lineRule="auto"/>
        <w:rPr>
          <w:rFonts w:ascii="Times New Roman" w:hAnsi="Times New Roman" w:cs="Times New Roman"/>
          <w:color w:val="7030A0"/>
        </w:rPr>
      </w:pPr>
      <w:r w:rsidRPr="1E772591">
        <w:rPr>
          <w:rFonts w:ascii="Times New Roman" w:hAnsi="Times New Roman" w:cs="Times New Roman"/>
          <w:color w:val="7030A0"/>
        </w:rPr>
        <w:t>Zmiany te należy utrwalić w wykazie zmian danych ewidencyjnych dotyczącym działki. Zawiera on nazwę gminy, nazwę obrębu, identyfikator działki, stan dotychczasowy oraz stan nowy, datę sporządzenia wykazu, imię i nazwisko osoby sporządzającej oraz imię i nazwisko oraz numer uprawnień kierownika prac</w:t>
      </w:r>
    </w:p>
    <w:p w:rsidRPr="00080D36" w:rsidR="00AE0E5E" w:rsidP="00707441" w:rsidRDefault="6F86F6BB" w14:paraId="5E2F3F5F" w14:textId="351F68E3">
      <w:pPr>
        <w:spacing w:line="240" w:lineRule="auto"/>
        <w:rPr>
          <w:rFonts w:ascii="Times New Roman" w:hAnsi="Times New Roman" w:cs="Times New Roman"/>
        </w:rPr>
      </w:pPr>
      <w:r w:rsidRPr="6F86F6BB">
        <w:rPr>
          <w:rFonts w:ascii="Times New Roman" w:hAnsi="Times New Roman" w:cs="Times New Roman"/>
        </w:rPr>
        <w:lastRenderedPageBreak/>
        <w:t xml:space="preserve">Jakie wymogi formalne, wynikające z przepisów prawa, powinna spełniać mapa zawierająca wyniki geodezyjnej inwentaryzacji powykonawczej obiektu budowlanego?  </w:t>
      </w:r>
    </w:p>
    <w:p w:rsidR="607F9956" w:rsidP="6F86F6BB" w:rsidRDefault="1E772591" w14:paraId="2FDCAAFC" w14:textId="4D3F68EE">
      <w:pPr>
        <w:spacing w:line="240" w:lineRule="auto"/>
        <w:rPr>
          <w:rFonts w:ascii="Times New Roman" w:hAnsi="Times New Roman" w:cs="Times New Roman"/>
          <w:color w:val="FF0000"/>
        </w:rPr>
      </w:pPr>
      <w:r w:rsidRPr="1E772591">
        <w:rPr>
          <w:rFonts w:ascii="Times New Roman" w:hAnsi="Times New Roman" w:cs="Times New Roman"/>
          <w:color w:val="FF0000"/>
        </w:rPr>
        <w:t>Art. 2 pkt 7b, art. 12c, Prawo Geodezyjne i Kartograficzne</w:t>
      </w:r>
    </w:p>
    <w:p w:rsidR="1E772591" w:rsidP="1E772591" w:rsidRDefault="1E772591" w14:paraId="75E35ADC" w14:textId="2B7FA69B">
      <w:pPr>
        <w:spacing w:line="240" w:lineRule="auto"/>
        <w:rPr>
          <w:rFonts w:ascii="Times New Roman" w:hAnsi="Times New Roman" w:cs="Times New Roman"/>
          <w:color w:val="7030A0"/>
        </w:rPr>
      </w:pPr>
      <w:r w:rsidRPr="1E772591">
        <w:rPr>
          <w:rFonts w:ascii="Times New Roman" w:hAnsi="Times New Roman" w:cs="Times New Roman"/>
          <w:color w:val="7030A0"/>
        </w:rPr>
        <w:t>Powinna zawierać wyniki aktualnych pomiarów sytuacyjnych i wysokościowych zebranych w celu zebrania informacji o rozmieszczeniu obiektów objętych zamierzeniem budowlanym. Powinna zawierać klauzulę urzędową albo oświadczenie wykonawcy o pozytywnym protokole weryfikacji</w:t>
      </w:r>
    </w:p>
    <w:p w:rsidRPr="00080D36" w:rsidR="00AE0E5E" w:rsidP="607F9956" w:rsidRDefault="1E772591" w14:paraId="4EBB4DC8" w14:textId="74B5D833">
      <w:pPr>
        <w:spacing w:line="240" w:lineRule="auto"/>
        <w:rPr>
          <w:rFonts w:ascii="Times New Roman" w:hAnsi="Times New Roman" w:cs="Times New Roman"/>
        </w:rPr>
      </w:pPr>
      <w:r w:rsidRPr="1E772591">
        <w:rPr>
          <w:rFonts w:ascii="Times New Roman" w:hAnsi="Times New Roman" w:cs="Times New Roman"/>
        </w:rPr>
        <w:t xml:space="preserve">33. Proszę wyjaśnić w jakim celu/ na potrzeby jakich postępowań wymagane jest przekazanie dokumentów z klauzulą, o której mowa w art. 40 ust. 3g pkt 3 ustawy Prawo geodezyjne i kartograficzne. </w:t>
      </w:r>
    </w:p>
    <w:p w:rsidR="1E772591" w:rsidP="1E772591" w:rsidRDefault="1E772591" w14:paraId="0D556A7D" w14:textId="601BC679">
      <w:pPr>
        <w:spacing w:line="240" w:lineRule="auto"/>
      </w:pPr>
      <w:r w:rsidRPr="1E772591">
        <w:rPr>
          <w:rFonts w:ascii="Times New Roman" w:hAnsi="Times New Roman" w:cs="Times New Roman"/>
          <w:color w:val="FF0000"/>
        </w:rPr>
        <w:t>Prawo Geodezyjne i Kartograficzne Art. 2 pkt 1</w:t>
      </w:r>
    </w:p>
    <w:p w:rsidR="1E772591" w:rsidP="1E772591" w:rsidRDefault="1E772591" w14:paraId="01C5D950" w14:textId="238A493B">
      <w:pPr>
        <w:spacing w:line="240" w:lineRule="auto"/>
        <w:rPr>
          <w:rFonts w:ascii="Times New Roman" w:hAnsi="Times New Roman" w:cs="Times New Roman"/>
          <w:color w:val="7030A0"/>
        </w:rPr>
      </w:pPr>
      <w:r w:rsidRPr="1E772591">
        <w:rPr>
          <w:rFonts w:ascii="Times New Roman" w:hAnsi="Times New Roman" w:cs="Times New Roman"/>
          <w:color w:val="7030A0"/>
        </w:rPr>
        <w:t>Na potrzeby postępowań administracyjnych lub sądowych, oraz czynności cywilnoprawnych a także w związku z wykonaniem mapy do celów projektowych albo mapy z inwentaryzacji</w:t>
      </w:r>
    </w:p>
    <w:p w:rsidRPr="00080D36" w:rsidR="00AE0E5E" w:rsidP="00707441" w:rsidRDefault="6F86F6BB" w14:paraId="52DB9595" w14:textId="1E2C4450">
      <w:pPr>
        <w:spacing w:line="240" w:lineRule="auto"/>
        <w:rPr>
          <w:rFonts w:ascii="Times New Roman" w:hAnsi="Times New Roman" w:cs="Times New Roman"/>
        </w:rPr>
      </w:pPr>
      <w:r w:rsidRPr="6F86F6BB">
        <w:rPr>
          <w:rFonts w:ascii="Times New Roman" w:hAnsi="Times New Roman" w:cs="Times New Roman"/>
        </w:rPr>
        <w:t xml:space="preserve">Czy możliwe jest przekazanie dokumentów poświadczonych w inny sposób? </w:t>
      </w:r>
    </w:p>
    <w:p w:rsidR="607F9956" w:rsidP="6F86F6BB" w:rsidRDefault="1E772591" w14:paraId="29C8CB01" w14:textId="747839D7">
      <w:pPr>
        <w:spacing w:line="240" w:lineRule="auto"/>
        <w:rPr>
          <w:rFonts w:ascii="Times New Roman" w:hAnsi="Times New Roman" w:cs="Times New Roman"/>
          <w:color w:val="FF0000"/>
        </w:rPr>
      </w:pPr>
      <w:r w:rsidRPr="1E772591">
        <w:rPr>
          <w:rFonts w:ascii="Times New Roman" w:hAnsi="Times New Roman" w:cs="Times New Roman"/>
          <w:color w:val="FF0000"/>
        </w:rPr>
        <w:t>Art. 5a, art. 5b, art. 5c Prawo Geodezyjne i Kartograficzne</w:t>
      </w:r>
    </w:p>
    <w:p w:rsidR="1E772591" w:rsidP="1E772591" w:rsidRDefault="1E772591" w14:paraId="29B6D9B2" w14:textId="689353CA">
      <w:pPr>
        <w:spacing w:line="240" w:lineRule="auto"/>
        <w:rPr>
          <w:rFonts w:ascii="Times New Roman" w:hAnsi="Times New Roman" w:cs="Times New Roman"/>
          <w:color w:val="7030A0"/>
        </w:rPr>
      </w:pPr>
      <w:r w:rsidRPr="1E772591">
        <w:rPr>
          <w:rFonts w:ascii="Times New Roman" w:hAnsi="Times New Roman" w:cs="Times New Roman"/>
          <w:color w:val="7030A0"/>
        </w:rPr>
        <w:t>Możliwe jest przekazanie dokumentów zawierających oświadczenie wykonawcy o pozytywnym protokole weryfikacji</w:t>
      </w:r>
    </w:p>
    <w:p w:rsidRPr="00080D36" w:rsidR="00AE0E5E" w:rsidP="00707441" w:rsidRDefault="6F86F6BB" w14:paraId="4CD73BB4" w14:textId="7371DF71">
      <w:pPr>
        <w:spacing w:line="240" w:lineRule="auto"/>
        <w:rPr>
          <w:rFonts w:ascii="Times New Roman" w:hAnsi="Times New Roman" w:cs="Times New Roman"/>
        </w:rPr>
      </w:pPr>
      <w:r w:rsidRPr="6F86F6BB">
        <w:rPr>
          <w:rFonts w:ascii="Times New Roman" w:hAnsi="Times New Roman" w:cs="Times New Roman"/>
        </w:rPr>
        <w:t xml:space="preserve">34. Proszę wyjaśnić, jakie dokumenty powinny wchodzić w skład operatu technicznego, będącego wynikiem pomiarów, których celem jest inwentaryzacja obiektów budowlanych zgodnie z zakresem wskazanym na poniższym fragmencie mapy porównania z terenem? </w:t>
      </w:r>
    </w:p>
    <w:p w:rsidR="607F9956" w:rsidP="607F9956" w:rsidRDefault="1E772591" w14:paraId="482A71D9" w14:textId="3FBAEA4B">
      <w:pPr>
        <w:spacing w:line="240" w:lineRule="auto"/>
        <w:rPr>
          <w:rFonts w:ascii="Times New Roman" w:hAnsi="Times New Roman" w:cs="Times New Roman"/>
        </w:rPr>
      </w:pPr>
      <w:r w:rsidRPr="1E772591">
        <w:rPr>
          <w:rFonts w:ascii="Times New Roman" w:hAnsi="Times New Roman" w:cs="Times New Roman"/>
          <w:color w:val="FF0000"/>
        </w:rPr>
        <w:t>§ 36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4609C6AD" w14:textId="11DB866E">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Operat techniczny zawierać będzie: spis treści, sprawozdanie techniczne, dokumentację osnowy pomiarowej, jeżeli była założona, mapę porównania z terenem, wykazy pomierzonych współrzędnych, dokumentacje niezbędną do aktualizacji </w:t>
      </w:r>
      <w:proofErr w:type="spellStart"/>
      <w:r w:rsidRPr="1E772591">
        <w:rPr>
          <w:rFonts w:ascii="Times New Roman" w:hAnsi="Times New Roman" w:cs="Times New Roman"/>
          <w:color w:val="7030A0"/>
        </w:rPr>
        <w:t>EGiB</w:t>
      </w:r>
      <w:proofErr w:type="spellEnd"/>
      <w:r w:rsidRPr="1E772591">
        <w:rPr>
          <w:rFonts w:ascii="Times New Roman" w:hAnsi="Times New Roman" w:cs="Times New Roman"/>
          <w:color w:val="7030A0"/>
        </w:rPr>
        <w:t>, poświadczone za zgodność z oryginałem kopie innych dokumentów niepochodzących z zasobu wykorzystane przez wykonawcę (PZT)</w:t>
      </w:r>
    </w:p>
    <w:p w:rsidRPr="00080D36" w:rsidR="00AE0E5E" w:rsidP="00707441" w:rsidRDefault="1E772591" w14:paraId="209FB7CD" w14:textId="61338E6E">
      <w:pPr>
        <w:spacing w:line="240" w:lineRule="auto"/>
        <w:rPr>
          <w:rFonts w:ascii="Times New Roman" w:hAnsi="Times New Roman" w:cs="Times New Roman"/>
        </w:rPr>
      </w:pPr>
      <w:r w:rsidRPr="1E772591">
        <w:rPr>
          <w:rFonts w:ascii="Times New Roman" w:hAnsi="Times New Roman" w:cs="Times New Roman"/>
        </w:rPr>
        <w:t xml:space="preserve">Jakie informacje powinna zawierać ta dokumentacja i w jakie postaci powinna zostać przekazana? </w:t>
      </w:r>
    </w:p>
    <w:p w:rsidR="1E772591" w:rsidP="1E772591" w:rsidRDefault="1E772591" w14:paraId="31412930" w14:textId="5F37ACD8">
      <w:pPr>
        <w:spacing w:line="240" w:lineRule="auto"/>
        <w:rPr>
          <w:rFonts w:ascii="Times New Roman" w:hAnsi="Times New Roman" w:cs="Times New Roman"/>
        </w:rPr>
      </w:pPr>
      <w:r w:rsidRPr="1E772591">
        <w:rPr>
          <w:rFonts w:ascii="Times New Roman" w:hAnsi="Times New Roman" w:cs="Times New Roman"/>
          <w:color w:val="FF0000"/>
        </w:rPr>
        <w:t>§ 37w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D5F55A8" w14:textId="6062364A">
      <w:pPr>
        <w:spacing w:line="240" w:lineRule="auto"/>
        <w:rPr>
          <w:rFonts w:ascii="Times New Roman" w:hAnsi="Times New Roman" w:cs="Times New Roman"/>
          <w:color w:val="7030A0"/>
        </w:rPr>
      </w:pPr>
      <w:r w:rsidRPr="1E772591">
        <w:rPr>
          <w:rFonts w:ascii="Times New Roman" w:hAnsi="Times New Roman" w:cs="Times New Roman"/>
          <w:color w:val="7030A0"/>
        </w:rPr>
        <w:t>Dane obserwacyjne, dokumentacje procesu wyrównania, wykaz współrzędnych punktów osnowy pomiarowej, szkic osnowy pomiarowej, imię i nazwisko osoby, która sporządziła dokumentacje oraz datę sporządzenia. (w przypadku osnowy pomiarowej)</w:t>
      </w:r>
    </w:p>
    <w:p w:rsidR="1E772591" w:rsidP="1E772591" w:rsidRDefault="1E772591" w14:paraId="42D6A7A4" w14:textId="44744EE2">
      <w:pPr>
        <w:spacing w:line="240" w:lineRule="auto"/>
        <w:rPr>
          <w:rFonts w:ascii="Times New Roman" w:hAnsi="Times New Roman" w:cs="Times New Roman"/>
          <w:color w:val="FF0000"/>
        </w:rPr>
      </w:pPr>
      <w:r w:rsidRPr="1E772591">
        <w:rPr>
          <w:rFonts w:ascii="Times New Roman" w:hAnsi="Times New Roman" w:cs="Times New Roman"/>
          <w:color w:val="FF0000"/>
        </w:rPr>
        <w:t>§ 34 w sprawie ewidencji gruntów i budynków</w:t>
      </w:r>
    </w:p>
    <w:p w:rsidR="1E772591" w:rsidP="1E772591" w:rsidRDefault="1E772591" w14:paraId="7C46705D" w14:textId="0574FBD5">
      <w:pPr>
        <w:spacing w:line="240" w:lineRule="auto"/>
        <w:rPr>
          <w:rFonts w:ascii="Times New Roman" w:hAnsi="Times New Roman" w:cs="Times New Roman"/>
          <w:color w:val="7030A0"/>
        </w:rPr>
      </w:pPr>
      <w:r w:rsidRPr="1E772591">
        <w:rPr>
          <w:rFonts w:ascii="Times New Roman" w:hAnsi="Times New Roman" w:cs="Times New Roman"/>
          <w:color w:val="7030A0"/>
        </w:rPr>
        <w:t>Zmiany te należy utrwalić w wykazie zmian danych ewidencyjnych dotyczącym działki. Zawiera on nazwę gminy, nazwę obrębu, identyfikator działki, stan dotychczasowy oraz stan nowy, datę sporządzenia wykazu, imię i nazwisko osoby sporządzającej oraz imię i nazwisko oraz numer uprawnień kierownika prac</w:t>
      </w:r>
    </w:p>
    <w:p w:rsidRPr="00080D36" w:rsidR="00AE0E5E" w:rsidP="00707441" w:rsidRDefault="6F86F6BB" w14:paraId="7D633E0C" w14:textId="72972491">
      <w:pPr>
        <w:spacing w:line="240" w:lineRule="auto"/>
        <w:rPr>
          <w:rFonts w:ascii="Times New Roman" w:hAnsi="Times New Roman" w:cs="Times New Roman"/>
        </w:rPr>
      </w:pPr>
      <w:r w:rsidRPr="6F86F6BB">
        <w:rPr>
          <w:rFonts w:ascii="Times New Roman" w:hAnsi="Times New Roman" w:cs="Times New Roman"/>
        </w:rPr>
        <w:t xml:space="preserve">Jakie dokumenty stanowią dokumentację geodezyjną którą inwestor jest obowiązany dołączyć do zawiadomienia o zakończeniu budowy lub wniosku o pozwolenie na użytkowanie obiektu? </w:t>
      </w:r>
    </w:p>
    <w:p w:rsidR="607F9956" w:rsidP="6F86F6BB" w:rsidRDefault="1E772591" w14:paraId="5323F2C3" w14:textId="61A4805E">
      <w:pPr>
        <w:spacing w:line="240" w:lineRule="auto"/>
        <w:rPr>
          <w:rFonts w:ascii="Times New Roman" w:hAnsi="Times New Roman" w:cs="Times New Roman"/>
          <w:color w:val="FF0000"/>
        </w:rPr>
      </w:pPr>
      <w:r w:rsidRPr="1E772591">
        <w:rPr>
          <w:rFonts w:ascii="Times New Roman" w:hAnsi="Times New Roman" w:cs="Times New Roman"/>
          <w:color w:val="FF0000"/>
        </w:rPr>
        <w:t>Art. 2 pkt 7b Prawo Geodezyjne i Kartograficzne, Art. 57 Prawo Budowlane</w:t>
      </w:r>
    </w:p>
    <w:p w:rsidR="1E772591" w:rsidP="1E772591" w:rsidRDefault="1E772591" w14:paraId="1B346679" w14:textId="464FEF69">
      <w:pPr>
        <w:spacing w:line="240" w:lineRule="auto"/>
        <w:rPr>
          <w:rFonts w:ascii="Times New Roman" w:hAnsi="Times New Roman" w:cs="Times New Roman"/>
          <w:color w:val="7030A0"/>
        </w:rPr>
      </w:pPr>
      <w:r w:rsidRPr="1E772591">
        <w:rPr>
          <w:rFonts w:ascii="Times New Roman" w:hAnsi="Times New Roman" w:cs="Times New Roman"/>
          <w:color w:val="7030A0"/>
        </w:rPr>
        <w:t>Mapa z wynikiem inwentaryzacji oraz informację o zgodności z projektem zagospodarowania terenu lub działki sporządzoną przez geodeta uprawnionego</w:t>
      </w:r>
    </w:p>
    <w:p w:rsidRPr="00080D36" w:rsidR="00AE0E5E" w:rsidP="607F9956" w:rsidRDefault="6F86F6BB" w14:paraId="2EA841F3" w14:textId="3E890C9B">
      <w:pPr>
        <w:spacing w:line="240" w:lineRule="auto"/>
        <w:rPr>
          <w:rFonts w:ascii="Times New Roman" w:hAnsi="Times New Roman" w:cs="Times New Roman"/>
        </w:rPr>
      </w:pPr>
      <w:r w:rsidRPr="6F86F6BB">
        <w:rPr>
          <w:rFonts w:ascii="Times New Roman" w:hAnsi="Times New Roman" w:cs="Times New Roman"/>
        </w:rPr>
        <w:lastRenderedPageBreak/>
        <w:t xml:space="preserve">35. Jaką część budynku należy rozumieć jako kondygnację? </w:t>
      </w:r>
    </w:p>
    <w:p w:rsidRPr="00080D36" w:rsidR="00AE0E5E" w:rsidP="6F86F6BB" w:rsidRDefault="1E772591" w14:paraId="579AAB70" w14:textId="158ED886">
      <w:pPr>
        <w:spacing w:line="240" w:lineRule="auto"/>
        <w:rPr>
          <w:rFonts w:ascii="Times New Roman" w:hAnsi="Times New Roman" w:cs="Times New Roman"/>
          <w:color w:val="FF0000"/>
        </w:rPr>
      </w:pPr>
      <w:r w:rsidRPr="1E772591">
        <w:rPr>
          <w:rFonts w:ascii="Times New Roman" w:hAnsi="Times New Roman" w:cs="Times New Roman"/>
          <w:color w:val="FF0000"/>
        </w:rPr>
        <w:t>Art 3. pkt 16 w sprawie warunków technicznych jakim powinny odpowiadać budynki i ich usytuowanie</w:t>
      </w:r>
    </w:p>
    <w:p w:rsidR="1E772591" w:rsidP="1E772591" w:rsidRDefault="1E772591" w14:paraId="4663D2F8" w14:textId="6588AC3F">
      <w:pPr>
        <w:spacing w:line="240" w:lineRule="auto"/>
        <w:rPr>
          <w:rFonts w:ascii="Times New Roman" w:hAnsi="Times New Roman" w:cs="Times New Roman"/>
          <w:color w:val="7030A0"/>
        </w:rPr>
      </w:pPr>
      <w:r w:rsidRPr="1E772591">
        <w:rPr>
          <w:rFonts w:ascii="Times New Roman" w:hAnsi="Times New Roman" w:cs="Times New Roman"/>
          <w:color w:val="7030A0"/>
        </w:rPr>
        <w:t>Jako kondygnacje rozumiemy poziomą część budynku zawartą pomiędzy powierzchnią posadzi na stropie lub najwyżej położonej warstwy podłogowej na gruncie a powierzchnia posadzki na stropie lub warstwy osłaniającej izolację cieplną stropu</w:t>
      </w:r>
    </w:p>
    <w:p w:rsidRPr="00080D36" w:rsidR="00AE0E5E" w:rsidP="607F9956" w:rsidRDefault="6F86F6BB" w14:paraId="42B95593" w14:textId="4D8CFA5A">
      <w:pPr>
        <w:spacing w:line="240" w:lineRule="auto"/>
        <w:rPr>
          <w:rFonts w:ascii="Times New Roman" w:hAnsi="Times New Roman" w:cs="Times New Roman"/>
        </w:rPr>
      </w:pPr>
      <w:r w:rsidRPr="6F86F6BB">
        <w:rPr>
          <w:rFonts w:ascii="Times New Roman" w:hAnsi="Times New Roman" w:cs="Times New Roman"/>
        </w:rPr>
        <w:t xml:space="preserve">Jakie warunki musi spełnić kondygnacja by została uznana za kondygnację podziemną a jakie by została uznana za kondygnację nadziemną? </w:t>
      </w:r>
    </w:p>
    <w:p w:rsidRPr="00080D36" w:rsidR="00AE0E5E" w:rsidP="6F86F6BB" w:rsidRDefault="1E772591" w14:paraId="7C384EB4" w14:textId="1EF1240D">
      <w:pPr>
        <w:spacing w:line="240" w:lineRule="auto"/>
        <w:rPr>
          <w:rFonts w:ascii="Times New Roman" w:hAnsi="Times New Roman" w:cs="Times New Roman"/>
          <w:color w:val="FF0000"/>
        </w:rPr>
      </w:pPr>
      <w:r w:rsidRPr="1E772591">
        <w:rPr>
          <w:rFonts w:ascii="Times New Roman" w:hAnsi="Times New Roman" w:cs="Times New Roman"/>
          <w:color w:val="FF0000"/>
        </w:rPr>
        <w:t>Art 3. pkt 17 i pkt 18 w sprawie warunków technicznych jakim powinny odpowiadać budynki i ich usytuowanie</w:t>
      </w:r>
    </w:p>
    <w:p w:rsidR="1E772591" w:rsidP="1E772591" w:rsidRDefault="1E772591" w14:paraId="4A2B2B81" w14:textId="2DB1C0FE">
      <w:pPr>
        <w:spacing w:line="240" w:lineRule="auto"/>
        <w:rPr>
          <w:rFonts w:ascii="Times New Roman" w:hAnsi="Times New Roman" w:cs="Times New Roman"/>
          <w:color w:val="7030A0"/>
        </w:rPr>
      </w:pPr>
      <w:r w:rsidRPr="1E772591">
        <w:rPr>
          <w:rFonts w:ascii="Times New Roman" w:hAnsi="Times New Roman" w:cs="Times New Roman"/>
          <w:color w:val="7030A0"/>
        </w:rPr>
        <w:t>Kondygnacja podziemna jest to kondygnacja zagłębiona poniżej poziomu przylegającego do niej terenu co najmniej w połowie jej wysokości, a także każdą usytuowaną pod nią kondygnację</w:t>
      </w:r>
    </w:p>
    <w:p w:rsidR="1E772591" w:rsidP="1E772591" w:rsidRDefault="1E772591" w14:paraId="4C7110A6" w14:textId="0F12088C">
      <w:pPr>
        <w:spacing w:line="240" w:lineRule="auto"/>
        <w:rPr>
          <w:rFonts w:ascii="Times New Roman" w:hAnsi="Times New Roman" w:cs="Times New Roman"/>
          <w:color w:val="7030A0"/>
        </w:rPr>
      </w:pPr>
      <w:r w:rsidRPr="1E772591">
        <w:rPr>
          <w:rFonts w:ascii="Times New Roman" w:hAnsi="Times New Roman" w:cs="Times New Roman"/>
          <w:color w:val="7030A0"/>
        </w:rPr>
        <w:t>Kondygnacja nadziemna jest to każda kondygnacja niebędąca kondygnacją podziemną</w:t>
      </w:r>
    </w:p>
    <w:p w:rsidRPr="00080D36" w:rsidR="00AE0E5E" w:rsidP="00707441" w:rsidRDefault="6F86F6BB" w14:paraId="09596464" w14:textId="2ACFF40E">
      <w:pPr>
        <w:spacing w:line="240" w:lineRule="auto"/>
        <w:rPr>
          <w:rFonts w:ascii="Times New Roman" w:hAnsi="Times New Roman" w:cs="Times New Roman"/>
        </w:rPr>
      </w:pPr>
      <w:r w:rsidRPr="6F86F6BB">
        <w:rPr>
          <w:rFonts w:ascii="Times New Roman" w:hAnsi="Times New Roman" w:cs="Times New Roman"/>
        </w:rPr>
        <w:t xml:space="preserve">W jakiej odległości od granicy działki budowlanej może być usytuowana podziemna część budynku, a w jakiej budowla podziemna spełniająca funkcje użytkowe budynku, znajdującego się całkowicie poniżej poziomu otaczającego terenu? </w:t>
      </w:r>
    </w:p>
    <w:p w:rsidR="607F9956" w:rsidP="6F86F6BB" w:rsidRDefault="1E772591" w14:paraId="3C9C5090" w14:textId="5D6DC6BD">
      <w:pPr>
        <w:spacing w:line="240" w:lineRule="auto"/>
        <w:rPr>
          <w:rFonts w:ascii="Times New Roman" w:hAnsi="Times New Roman" w:cs="Times New Roman"/>
          <w:color w:val="FF0000"/>
        </w:rPr>
      </w:pPr>
      <w:r w:rsidRPr="1E772591">
        <w:rPr>
          <w:rFonts w:ascii="Times New Roman" w:hAnsi="Times New Roman" w:cs="Times New Roman"/>
          <w:color w:val="FF0000"/>
        </w:rPr>
        <w:t>Art. 12.9 w sprawie warunków technicznych jakim powinny odpowiadać budynki i ich usytuowanie</w:t>
      </w:r>
    </w:p>
    <w:p w:rsidR="1E772591" w:rsidP="1E772591" w:rsidRDefault="1E772591" w14:paraId="07BE2F90" w14:textId="697006B5">
      <w:pPr>
        <w:spacing w:line="240" w:lineRule="auto"/>
        <w:rPr>
          <w:rFonts w:ascii="Times New Roman" w:hAnsi="Times New Roman" w:cs="Times New Roman"/>
          <w:color w:val="7030A0"/>
        </w:rPr>
      </w:pPr>
      <w:r w:rsidRPr="1E772591">
        <w:rPr>
          <w:rFonts w:ascii="Times New Roman" w:hAnsi="Times New Roman" w:cs="Times New Roman"/>
          <w:color w:val="7030A0"/>
        </w:rPr>
        <w:t>Odległości podziemnej części budynku a także budowli podziemnej spełniającej funkcje użytkowe budynku, znajdujących się całkowicie poniżej poziomu otaczającego terenu od granicy działki budowlanej nie ustala się.</w:t>
      </w:r>
    </w:p>
    <w:p w:rsidRPr="00080D36" w:rsidR="00AE0E5E" w:rsidP="00707441" w:rsidRDefault="6F86F6BB" w14:paraId="456D18C9" w14:textId="77777777">
      <w:pPr>
        <w:spacing w:line="240" w:lineRule="auto"/>
        <w:rPr>
          <w:rFonts w:ascii="Times New Roman" w:hAnsi="Times New Roman" w:cs="Times New Roman"/>
        </w:rPr>
      </w:pPr>
      <w:r w:rsidRPr="6F86F6BB">
        <w:rPr>
          <w:rFonts w:ascii="Times New Roman" w:hAnsi="Times New Roman" w:cs="Times New Roman"/>
        </w:rPr>
        <w:t xml:space="preserve">36. Co to są tereny zamknięte?  </w:t>
      </w:r>
    </w:p>
    <w:p w:rsidR="607F9956" w:rsidP="6F86F6BB" w:rsidRDefault="1E772591" w14:paraId="3EC6C1CF" w14:textId="4EB1ED0A">
      <w:pPr>
        <w:spacing w:line="240" w:lineRule="auto"/>
        <w:rPr>
          <w:rFonts w:ascii="Times New Roman" w:hAnsi="Times New Roman" w:cs="Times New Roman"/>
          <w:color w:val="FF0000"/>
        </w:rPr>
      </w:pPr>
      <w:r w:rsidRPr="1E772591">
        <w:rPr>
          <w:rFonts w:ascii="Times New Roman" w:hAnsi="Times New Roman" w:cs="Times New Roman"/>
          <w:color w:val="FF0000"/>
        </w:rPr>
        <w:t>Art. 2 pkt 9 Prawo Geodezyjne i Kartograficzne</w:t>
      </w:r>
    </w:p>
    <w:p w:rsidR="1E772591" w:rsidP="1E772591" w:rsidRDefault="1E772591" w14:paraId="014F3CB5" w14:textId="093E56FE">
      <w:pPr>
        <w:spacing w:line="240" w:lineRule="auto"/>
        <w:rPr>
          <w:rFonts w:ascii="Times New Roman" w:hAnsi="Times New Roman" w:cs="Times New Roman"/>
          <w:color w:val="7030A0"/>
        </w:rPr>
      </w:pPr>
      <w:r w:rsidRPr="1E772591">
        <w:rPr>
          <w:rFonts w:ascii="Times New Roman" w:hAnsi="Times New Roman" w:cs="Times New Roman"/>
          <w:color w:val="7030A0"/>
        </w:rPr>
        <w:t>Tereny zamknięte są to tereny zastrzeżone ze względu na obronność i bezpieczeństwo państwa, określone przez właściwych ministrów i kierowników urzędów centralnych</w:t>
      </w:r>
    </w:p>
    <w:p w:rsidRPr="00080D36" w:rsidR="00AE0E5E" w:rsidP="00707441" w:rsidRDefault="6F86F6BB" w14:paraId="055CA34D" w14:textId="77777777">
      <w:pPr>
        <w:spacing w:line="240" w:lineRule="auto"/>
        <w:rPr>
          <w:rFonts w:ascii="Times New Roman" w:hAnsi="Times New Roman" w:cs="Times New Roman"/>
        </w:rPr>
      </w:pPr>
      <w:r w:rsidRPr="6F86F6BB">
        <w:rPr>
          <w:rFonts w:ascii="Times New Roman" w:hAnsi="Times New Roman" w:cs="Times New Roman"/>
        </w:rPr>
        <w:t xml:space="preserve">Jakie zasady wykonywania pomiarów obowiązują na tych terenach?  </w:t>
      </w:r>
    </w:p>
    <w:p w:rsidR="607F9956" w:rsidP="6F86F6BB" w:rsidRDefault="1E772591" w14:paraId="7E91FFE0" w14:textId="569A11B9">
      <w:pPr>
        <w:spacing w:line="240" w:lineRule="auto"/>
        <w:rPr>
          <w:rFonts w:ascii="Times New Roman" w:hAnsi="Times New Roman" w:cs="Times New Roman"/>
          <w:color w:val="FF0000"/>
        </w:rPr>
      </w:pPr>
      <w:r w:rsidRPr="1E772591">
        <w:rPr>
          <w:rFonts w:ascii="Times New Roman" w:hAnsi="Times New Roman" w:cs="Times New Roman"/>
          <w:color w:val="FF0000"/>
        </w:rPr>
        <w:t>Art. 4, art. 12c, art. 13.3, art. 4.2d Prawo geodezyjne i Kartograficzne</w:t>
      </w:r>
    </w:p>
    <w:p w:rsidR="1E772591" w:rsidP="1E772591" w:rsidRDefault="1E772591" w14:paraId="338EC46A" w14:textId="1046CC24">
      <w:pPr>
        <w:spacing w:line="240" w:lineRule="auto"/>
        <w:rPr>
          <w:rFonts w:ascii="Times New Roman" w:hAnsi="Times New Roman" w:eastAsia="Times New Roman" w:cs="Times New Roman"/>
          <w:color w:val="7030A0"/>
        </w:rPr>
      </w:pPr>
      <w:r w:rsidRPr="1E772591">
        <w:rPr>
          <w:rFonts w:ascii="Times New Roman" w:hAnsi="Times New Roman" w:cs="Times New Roman"/>
          <w:color w:val="7030A0"/>
        </w:rPr>
        <w:t xml:space="preserve">Obowiązek zgłoszenia prac nie obejmuje terenów zamkniętych, jeżeli przedmiotem tych prac nie są obiekty objęte </w:t>
      </w:r>
      <w:proofErr w:type="spellStart"/>
      <w:r w:rsidRPr="1E772591">
        <w:rPr>
          <w:rFonts w:ascii="Times New Roman" w:hAnsi="Times New Roman" w:cs="Times New Roman"/>
          <w:color w:val="7030A0"/>
        </w:rPr>
        <w:t>EGiB</w:t>
      </w:r>
      <w:proofErr w:type="spellEnd"/>
      <w:r w:rsidRPr="1E772591">
        <w:rPr>
          <w:rFonts w:ascii="Times New Roman" w:hAnsi="Times New Roman" w:cs="Times New Roman"/>
          <w:color w:val="7030A0"/>
        </w:rPr>
        <w:t xml:space="preserve">. </w:t>
      </w:r>
      <w:r w:rsidRPr="1E772591">
        <w:rPr>
          <w:rFonts w:ascii="Times New Roman" w:hAnsi="Times New Roman" w:eastAsia="Times New Roman" w:cs="Times New Roman"/>
          <w:color w:val="7030A0"/>
        </w:rPr>
        <w:t>Na trenach zamkniętych prace geodezyjne mogą być wykonywane tylko przez wykonawców działających na zlecenie organów, które wydały decyzję o zamknięciu terenu, lub za ich zgodą. Nadzór nad pracami geodezyjnymi i kartograficzny mi na terenach zamkniętych sprawuje właściwy minister lub kierownik urzędu centralnego. Nadzór nad pracami geodezyjnymi i kartograficznymi na terenach zamkniętych polega na ocenie zgodności wykonywanych pomiarów i opracowań geodezyjnych terenów zamkniętych z wymogami dotyczącymi pomiarów i opracowań geodezyjnych określonych w odrębnych przepisach</w:t>
      </w:r>
    </w:p>
    <w:p w:rsidRPr="00080D36" w:rsidR="00AE0E5E" w:rsidP="00707441" w:rsidRDefault="6F86F6BB" w14:paraId="4288F766" w14:textId="1C21724F">
      <w:pPr>
        <w:spacing w:line="240" w:lineRule="auto"/>
        <w:rPr>
          <w:rFonts w:ascii="Times New Roman" w:hAnsi="Times New Roman" w:cs="Times New Roman"/>
        </w:rPr>
      </w:pPr>
      <w:r w:rsidRPr="6F86F6BB">
        <w:rPr>
          <w:rFonts w:ascii="Times New Roman" w:hAnsi="Times New Roman" w:cs="Times New Roman"/>
        </w:rPr>
        <w:t xml:space="preserve">Kto wydaje decyzję o warunkach zabudowy i zagospodarowania terenu na terenach zamkniętych?  </w:t>
      </w:r>
    </w:p>
    <w:p w:rsidR="607F9956" w:rsidP="6F86F6BB" w:rsidRDefault="1E772591" w14:paraId="0F1E54F7" w14:textId="6E5AED35">
      <w:pPr>
        <w:spacing w:line="240" w:lineRule="auto"/>
        <w:rPr>
          <w:rFonts w:ascii="Times New Roman" w:hAnsi="Times New Roman" w:cs="Times New Roman"/>
          <w:color w:val="FF0000"/>
        </w:rPr>
      </w:pPr>
      <w:r w:rsidRPr="1E772591">
        <w:rPr>
          <w:rFonts w:ascii="Times New Roman" w:hAnsi="Times New Roman" w:cs="Times New Roman"/>
          <w:color w:val="FF0000"/>
        </w:rPr>
        <w:t>Art. 60.3 o planowaniu i zagospodarowaniu przestrzennym</w:t>
      </w:r>
    </w:p>
    <w:p w:rsidR="1E772591" w:rsidP="1E772591" w:rsidRDefault="1E772591" w14:paraId="13EBEF19" w14:textId="18DEF52E">
      <w:pPr>
        <w:spacing w:line="240" w:lineRule="auto"/>
        <w:rPr>
          <w:rFonts w:ascii="Times New Roman" w:hAnsi="Times New Roman" w:cs="Times New Roman"/>
          <w:color w:val="7030A0"/>
        </w:rPr>
      </w:pPr>
      <w:r w:rsidRPr="1E772591">
        <w:rPr>
          <w:rFonts w:ascii="Times New Roman" w:hAnsi="Times New Roman" w:cs="Times New Roman"/>
          <w:color w:val="7030A0"/>
        </w:rPr>
        <w:t>Wojewoda</w:t>
      </w:r>
    </w:p>
    <w:p w:rsidRPr="00080D36" w:rsidR="00AE0E5E" w:rsidP="00707441" w:rsidRDefault="6F86F6BB" w14:paraId="45F0F085" w14:textId="4DD2702A">
      <w:pPr>
        <w:spacing w:line="240" w:lineRule="auto"/>
        <w:rPr>
          <w:rFonts w:ascii="Times New Roman" w:hAnsi="Times New Roman" w:cs="Times New Roman"/>
        </w:rPr>
      </w:pPr>
      <w:r w:rsidRPr="6F86F6BB">
        <w:rPr>
          <w:rFonts w:ascii="Times New Roman" w:hAnsi="Times New Roman" w:cs="Times New Roman"/>
        </w:rPr>
        <w:t xml:space="preserve">W jakim przypadku, w ramach opracowania mapy do celów projektowych, należy określić przebieg granic działek ewidencyjnych z wymaganą dokładnością? </w:t>
      </w:r>
    </w:p>
    <w:p w:rsidR="6F86F6BB" w:rsidP="6F86F6BB" w:rsidRDefault="1E772591" w14:paraId="7CC36DCA" w14:textId="37B79E67">
      <w:pPr>
        <w:spacing w:line="240" w:lineRule="auto"/>
        <w:rPr>
          <w:rFonts w:ascii="Times New Roman" w:hAnsi="Times New Roman" w:cs="Times New Roman"/>
        </w:rPr>
      </w:pPr>
      <w:r w:rsidRPr="1E772591">
        <w:rPr>
          <w:rFonts w:ascii="Times New Roman" w:hAnsi="Times New Roman" w:cs="Times New Roman"/>
          <w:color w:val="FF0000"/>
        </w:rPr>
        <w:t>§ 31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2332B0CA" w14:textId="128C65D2">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W przypadku gdy w zamierzeniu budowlanym planuje się usytuowanie budynku w odległości mniejszej niż 4 metry od granicy i obiektu budowlanego w odległości 3 metrów i mniejszej od granicy działki należy sprawdzić czy dokładność punktów granicznych tej granicy została ustalona z dokładnością szczegółów pierwszej grupy. W przypadku, jeśli nie spełniają tego warunku należy je ustalić w drodze pomiaru, a jeżeli nie są one oznaczone w terenie jasno identyfikowalnymi szczegółami terenowymi należy wykonać procedurę ustalenia przebiegu granic działek ewidencyjnych.</w:t>
      </w:r>
    </w:p>
    <w:p w:rsidRPr="00080D36" w:rsidR="00AE0E5E" w:rsidP="00707441" w:rsidRDefault="6F86F6BB" w14:paraId="4747F29C" w14:textId="77777777">
      <w:pPr>
        <w:spacing w:line="240" w:lineRule="auto"/>
        <w:rPr>
          <w:rFonts w:ascii="Times New Roman" w:hAnsi="Times New Roman" w:cs="Times New Roman"/>
        </w:rPr>
      </w:pPr>
      <w:r w:rsidRPr="6F86F6BB">
        <w:rPr>
          <w:rFonts w:ascii="Times New Roman" w:hAnsi="Times New Roman" w:cs="Times New Roman"/>
        </w:rPr>
        <w:t xml:space="preserve">37. Proszę wyjaśnić jakie obiekty nazywamy obiektami liniowymi? </w:t>
      </w:r>
    </w:p>
    <w:p w:rsidR="6F86F6BB" w:rsidP="6F86F6BB" w:rsidRDefault="1E772591" w14:paraId="34672954" w14:textId="58E9BBC4">
      <w:pPr>
        <w:spacing w:line="240" w:lineRule="auto"/>
        <w:rPr>
          <w:rFonts w:ascii="Times New Roman" w:hAnsi="Times New Roman" w:cs="Times New Roman"/>
          <w:color w:val="FF0000"/>
        </w:rPr>
      </w:pPr>
      <w:r w:rsidRPr="1E772591">
        <w:rPr>
          <w:rFonts w:ascii="Times New Roman" w:hAnsi="Times New Roman" w:cs="Times New Roman"/>
          <w:color w:val="FF0000"/>
        </w:rPr>
        <w:t>Art. 3 pkt 3a Prawo Budowlane</w:t>
      </w:r>
    </w:p>
    <w:p w:rsidR="1E772591" w:rsidP="1E772591" w:rsidRDefault="1E772591" w14:paraId="1987764B" w14:textId="53B57E7E">
      <w:pPr>
        <w:spacing w:line="240" w:lineRule="auto"/>
        <w:rPr>
          <w:rFonts w:ascii="Times New Roman" w:hAnsi="Times New Roman" w:cs="Times New Roman"/>
          <w:color w:val="7030A0"/>
        </w:rPr>
      </w:pPr>
      <w:r w:rsidRPr="1E772591">
        <w:rPr>
          <w:rFonts w:ascii="Times New Roman" w:hAnsi="Times New Roman" w:cs="Times New Roman"/>
          <w:color w:val="7030A0"/>
        </w:rPr>
        <w:t>Obiektem liniowym jest obiekt, którego charakterystycznym parametrem jest długość. W szczególności droga ze zjazdami, wodociąg, gazociąg, ciepłociąg, droga kolejowa.</w:t>
      </w:r>
    </w:p>
    <w:p w:rsidRPr="00080D36" w:rsidR="00AE0E5E" w:rsidP="00707441" w:rsidRDefault="6F86F6BB" w14:paraId="1BFED748" w14:textId="0FDE2993">
      <w:pPr>
        <w:spacing w:line="240" w:lineRule="auto"/>
        <w:rPr>
          <w:rFonts w:ascii="Times New Roman" w:hAnsi="Times New Roman" w:cs="Times New Roman"/>
        </w:rPr>
      </w:pPr>
      <w:r w:rsidRPr="6F86F6BB">
        <w:rPr>
          <w:rFonts w:ascii="Times New Roman" w:hAnsi="Times New Roman" w:cs="Times New Roman"/>
        </w:rPr>
        <w:t xml:space="preserve">Po zgłoszeniu prac geodezyjnych których celem jest sporządzenie mapy do celów projektowych, wykonywanej dla projektowanego obiektu liniowego o długości 3 km (sieć wodociągowa), który będzie usytuowany w odległości 1m od granicy, wykonawca prac geodezyjnych przeanalizował otrzymane uzyskane materiały państwowego zasobu geodezyjnego i kartograficznego. Okazało się, że dane w nich zawarte nie pozwalają na określenie położenia punktów granicznych tej granicy z dokładnością właściwą dla szczegółów terenowych I grupy. Jakie czynności powinien podjąć wykonawca prac geodezyjnych?  </w:t>
      </w:r>
    </w:p>
    <w:p w:rsidRPr="00080D36" w:rsidR="00AE0E5E" w:rsidP="6F86F6BB" w:rsidRDefault="1E772591" w14:paraId="01690EDB" w14:textId="37B79E67">
      <w:pPr>
        <w:spacing w:line="240" w:lineRule="auto"/>
        <w:rPr>
          <w:rFonts w:ascii="Times New Roman" w:hAnsi="Times New Roman" w:cs="Times New Roman"/>
        </w:rPr>
      </w:pPr>
      <w:r w:rsidRPr="1E772591">
        <w:rPr>
          <w:rFonts w:ascii="Times New Roman" w:hAnsi="Times New Roman" w:cs="Times New Roman"/>
          <w:color w:val="FF0000"/>
        </w:rPr>
        <w:t>§ 31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541B1C2C" w14:textId="4520BAAA">
      <w:pPr>
        <w:spacing w:line="240" w:lineRule="auto"/>
        <w:rPr>
          <w:rFonts w:ascii="Times New Roman" w:hAnsi="Times New Roman" w:cs="Times New Roman"/>
          <w:color w:val="7030A0"/>
        </w:rPr>
      </w:pPr>
      <w:r w:rsidRPr="1E772591">
        <w:rPr>
          <w:rFonts w:ascii="Times New Roman" w:hAnsi="Times New Roman" w:cs="Times New Roman"/>
          <w:color w:val="7030A0"/>
        </w:rPr>
        <w:t>Powinien ustalić je w drodze pomiaru, a jeśli punkty graniczne nie są w terenie oznaczone znakami granicznymi albo jednoznacznie identyfikowalnymi szczegółami terenowymi należy wykonać głoszenie uzupełniające oraz wykonać ustalenie przebiegu granic działek ewidencyjnych.</w:t>
      </w:r>
    </w:p>
    <w:p w:rsidRPr="00080D36" w:rsidR="00AE0E5E" w:rsidP="6F86F6BB" w:rsidRDefault="6F86F6BB" w14:paraId="414DE809" w14:textId="59939621">
      <w:pPr>
        <w:spacing w:line="240" w:lineRule="auto"/>
        <w:rPr>
          <w:rFonts w:ascii="Times New Roman" w:hAnsi="Times New Roman" w:cs="Times New Roman"/>
        </w:rPr>
      </w:pPr>
      <w:r w:rsidRPr="6F86F6BB">
        <w:rPr>
          <w:rFonts w:ascii="Times New Roman" w:hAnsi="Times New Roman" w:cs="Times New Roman"/>
        </w:rPr>
        <w:t xml:space="preserve">Czy w przedstawionym przypadku wykonawca prac geodezyjnych jest zobowiązany do wykonania czynności ustalenia przebiegu granic działek ewidencyjnych?  </w:t>
      </w:r>
    </w:p>
    <w:p w:rsidR="6F86F6BB" w:rsidP="6F86F6BB" w:rsidRDefault="1E772591" w14:paraId="7E681C1F" w14:textId="030F24D5">
      <w:pPr>
        <w:spacing w:line="240" w:lineRule="auto"/>
        <w:rPr>
          <w:rFonts w:ascii="Times New Roman" w:hAnsi="Times New Roman" w:cs="Times New Roman"/>
        </w:rPr>
      </w:pPr>
      <w:r w:rsidRPr="1E772591">
        <w:rPr>
          <w:rFonts w:ascii="Times New Roman" w:hAnsi="Times New Roman" w:cs="Times New Roman"/>
          <w:color w:val="FF0000"/>
        </w:rPr>
        <w:t>§ 31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2725117" w14:textId="4D479C10">
      <w:pPr>
        <w:spacing w:line="240" w:lineRule="auto"/>
        <w:rPr>
          <w:rFonts w:ascii="Times New Roman" w:hAnsi="Times New Roman" w:cs="Times New Roman"/>
          <w:color w:val="7030A0"/>
        </w:rPr>
      </w:pPr>
      <w:r w:rsidRPr="1E772591">
        <w:rPr>
          <w:rFonts w:ascii="Times New Roman" w:hAnsi="Times New Roman" w:cs="Times New Roman"/>
          <w:color w:val="7030A0"/>
        </w:rPr>
        <w:t>Tak jest zobowiązany</w:t>
      </w:r>
    </w:p>
    <w:p w:rsidRPr="00080D36" w:rsidR="00AE0E5E" w:rsidP="00707441" w:rsidRDefault="6F86F6BB" w14:paraId="094EF59A" w14:textId="1F9EC19D">
      <w:pPr>
        <w:spacing w:line="240" w:lineRule="auto"/>
        <w:rPr>
          <w:rFonts w:ascii="Times New Roman" w:hAnsi="Times New Roman" w:cs="Times New Roman"/>
        </w:rPr>
      </w:pPr>
      <w:r w:rsidRPr="6F86F6BB">
        <w:rPr>
          <w:rFonts w:ascii="Times New Roman" w:hAnsi="Times New Roman" w:cs="Times New Roman"/>
        </w:rPr>
        <w:t>Proszę wyjaśnić również, czy możliwe jest wykonanie tych czynności w ramach dokonanego przez wykonawcę zgłoszenia prac polegających na sporządzeniu mapy do celów projektowych), czy też musi on podjąć dodatkowe czynności formalne. Jeśli tak – to jakie?</w:t>
      </w:r>
    </w:p>
    <w:p w:rsidR="6F86F6BB" w:rsidP="6F86F6BB" w:rsidRDefault="1E772591" w14:paraId="4A3C9A59" w14:textId="2CA44294">
      <w:pPr>
        <w:spacing w:line="240" w:lineRule="auto"/>
        <w:rPr>
          <w:rFonts w:ascii="Times New Roman" w:hAnsi="Times New Roman" w:cs="Times New Roman"/>
          <w:color w:val="FF0000"/>
        </w:rPr>
      </w:pPr>
      <w:r w:rsidRPr="1E772591">
        <w:rPr>
          <w:rFonts w:ascii="Times New Roman" w:hAnsi="Times New Roman" w:cs="Times New Roman"/>
          <w:color w:val="FF0000"/>
        </w:rPr>
        <w:t>Art. 12. 2c Prawo Geodezyjne i Kartograficzne</w:t>
      </w:r>
    </w:p>
    <w:p w:rsidR="1E772591" w:rsidP="1E772591" w:rsidRDefault="1E772591" w14:paraId="3D56F781" w14:textId="6162979A">
      <w:pPr>
        <w:spacing w:line="240" w:lineRule="auto"/>
        <w:rPr>
          <w:rFonts w:ascii="Times New Roman" w:hAnsi="Times New Roman" w:cs="Times New Roman"/>
          <w:color w:val="7030A0"/>
        </w:rPr>
      </w:pPr>
      <w:r w:rsidRPr="1E772591">
        <w:rPr>
          <w:rFonts w:ascii="Times New Roman" w:hAnsi="Times New Roman" w:cs="Times New Roman"/>
          <w:color w:val="7030A0"/>
        </w:rPr>
        <w:t>Należy dokonać zgłoszenia uzupełniającego o wykonanie ustalenia przebiegu granic działek ewidencyjnych</w:t>
      </w:r>
    </w:p>
    <w:p w:rsidRPr="00080D36" w:rsidR="00AE0E5E" w:rsidP="00707441" w:rsidRDefault="6F86F6BB" w14:paraId="2D68932E" w14:textId="531DABAE">
      <w:pPr>
        <w:spacing w:line="240" w:lineRule="auto"/>
        <w:rPr>
          <w:rFonts w:ascii="Times New Roman" w:hAnsi="Times New Roman" w:cs="Times New Roman"/>
        </w:rPr>
      </w:pPr>
      <w:r w:rsidRPr="6F86F6BB">
        <w:rPr>
          <w:rFonts w:ascii="Times New Roman" w:hAnsi="Times New Roman" w:cs="Times New Roman"/>
        </w:rPr>
        <w:t xml:space="preserve">38. Proszę wyjaśnić czy budowa przydomowego ganku o powierzchni zabudowy równej 42 m2 wymaga uzyskania decyzji o pozwoleniu na budowę?  </w:t>
      </w:r>
    </w:p>
    <w:p w:rsidR="6F86F6BB" w:rsidP="6F86F6BB" w:rsidRDefault="1E772591" w14:paraId="33430A1D" w14:textId="2A4A8A78">
      <w:pPr>
        <w:spacing w:line="240" w:lineRule="auto"/>
        <w:rPr>
          <w:rFonts w:ascii="Times New Roman" w:hAnsi="Times New Roman" w:cs="Times New Roman"/>
          <w:color w:val="FF0000"/>
        </w:rPr>
      </w:pPr>
      <w:r w:rsidRPr="1E772591">
        <w:rPr>
          <w:rFonts w:ascii="Times New Roman" w:hAnsi="Times New Roman" w:cs="Times New Roman"/>
          <w:color w:val="FF0000"/>
        </w:rPr>
        <w:t>Art. 29 ust 1 pkt 15 Prawo Budowlane</w:t>
      </w:r>
    </w:p>
    <w:p w:rsidR="1E772591" w:rsidP="1E772591" w:rsidRDefault="1E772591" w14:paraId="73A6EC79" w14:textId="57BAE865">
      <w:pPr>
        <w:spacing w:line="240" w:lineRule="auto"/>
        <w:rPr>
          <w:rFonts w:ascii="Times New Roman" w:hAnsi="Times New Roman" w:cs="Times New Roman"/>
          <w:color w:val="7030A0"/>
        </w:rPr>
      </w:pPr>
      <w:r w:rsidRPr="1E772591">
        <w:rPr>
          <w:rFonts w:ascii="Times New Roman" w:hAnsi="Times New Roman" w:cs="Times New Roman"/>
          <w:color w:val="7030A0"/>
        </w:rPr>
        <w:t>Wymaga pozwolenia, ponieważ przekracza 35 metrów kwadratowych</w:t>
      </w:r>
    </w:p>
    <w:p w:rsidRPr="00080D36" w:rsidR="00AE0E5E" w:rsidP="00707441" w:rsidRDefault="6F86F6BB" w14:paraId="67CE27C6" w14:textId="15778413">
      <w:pPr>
        <w:spacing w:line="240" w:lineRule="auto"/>
        <w:rPr>
          <w:rFonts w:ascii="Times New Roman" w:hAnsi="Times New Roman" w:cs="Times New Roman"/>
        </w:rPr>
      </w:pPr>
      <w:r w:rsidRPr="6F86F6BB">
        <w:rPr>
          <w:rFonts w:ascii="Times New Roman" w:hAnsi="Times New Roman" w:cs="Times New Roman"/>
        </w:rPr>
        <w:t xml:space="preserve">Proszę wyjaśnić czy taki obiekt po wybudowaniu podlega geodezyjnej inwentaryzacji powykonawczej?  </w:t>
      </w:r>
    </w:p>
    <w:p w:rsidR="6F86F6BB" w:rsidP="6F86F6BB" w:rsidRDefault="1E772591" w14:paraId="6BC85A35" w14:textId="4249C8BD">
      <w:pPr>
        <w:spacing w:line="240" w:lineRule="auto"/>
        <w:rPr>
          <w:rFonts w:ascii="Times New Roman" w:hAnsi="Times New Roman" w:cs="Times New Roman"/>
          <w:color w:val="FF0000"/>
        </w:rPr>
      </w:pPr>
      <w:r w:rsidRPr="1E772591">
        <w:rPr>
          <w:rFonts w:ascii="Times New Roman" w:hAnsi="Times New Roman" w:cs="Times New Roman"/>
          <w:color w:val="FF0000"/>
        </w:rPr>
        <w:t>Art. 43.1 Prawo Budowlane</w:t>
      </w:r>
    </w:p>
    <w:p w:rsidR="1E772591" w:rsidP="1E772591" w:rsidRDefault="1E772591" w14:paraId="48C799C3" w14:textId="1DA3D90E">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Wymaga inwentaryzacji, ponieważ jest wykonywany na podstawie pozwolenia na budowę</w:t>
      </w:r>
    </w:p>
    <w:p w:rsidRPr="00080D36" w:rsidR="00AE0E5E" w:rsidP="00707441" w:rsidRDefault="6F86F6BB" w14:paraId="1738B946" w14:textId="05663B20">
      <w:pPr>
        <w:spacing w:line="240" w:lineRule="auto"/>
        <w:rPr>
          <w:rFonts w:ascii="Times New Roman" w:hAnsi="Times New Roman" w:cs="Times New Roman"/>
        </w:rPr>
      </w:pPr>
      <w:r w:rsidRPr="6F86F6BB">
        <w:rPr>
          <w:rFonts w:ascii="Times New Roman" w:hAnsi="Times New Roman" w:cs="Times New Roman"/>
        </w:rPr>
        <w:t xml:space="preserve">Jaki jest cel wykonania geodezyjnej inwentaryzacji powykonawczej i jaki dokument powstaje w wyniku tych prac? </w:t>
      </w:r>
    </w:p>
    <w:p w:rsidR="6F86F6BB" w:rsidP="6F86F6BB" w:rsidRDefault="1E772591" w14:paraId="593D9503" w14:textId="75846C87">
      <w:pPr>
        <w:spacing w:line="240" w:lineRule="auto"/>
        <w:rPr>
          <w:rFonts w:ascii="Times New Roman" w:hAnsi="Times New Roman" w:cs="Times New Roman"/>
          <w:color w:val="FF0000"/>
        </w:rPr>
      </w:pPr>
      <w:r w:rsidRPr="1E772591">
        <w:rPr>
          <w:rFonts w:ascii="Times New Roman" w:hAnsi="Times New Roman" w:cs="Times New Roman"/>
          <w:color w:val="FF0000"/>
        </w:rPr>
        <w:t>Art. 2 pkt 7b Prawo Geodezyjne i Kartograficzne, art. 57 Prawo Budowlane</w:t>
      </w:r>
    </w:p>
    <w:p w:rsidR="1E772591" w:rsidP="1E772591" w:rsidRDefault="1E772591" w14:paraId="5A4C812A" w14:textId="67872EAB">
      <w:pPr>
        <w:spacing w:line="240" w:lineRule="auto"/>
        <w:rPr>
          <w:rFonts w:ascii="Times New Roman" w:hAnsi="Times New Roman" w:cs="Times New Roman"/>
          <w:color w:val="7030A0"/>
        </w:rPr>
      </w:pPr>
      <w:r w:rsidRPr="1E772591">
        <w:rPr>
          <w:rFonts w:ascii="Times New Roman" w:hAnsi="Times New Roman" w:cs="Times New Roman"/>
          <w:color w:val="7030A0"/>
        </w:rPr>
        <w:t>Celem inwentaryzacji wykonanie pomiarów sytuacyjnych i wysokościowych mających na celu zebranie aktualnych danych o przestrzennym rozmieszczeniu elementów zagospodarowania terenu objętego zamierzeniem budowlanym.</w:t>
      </w:r>
    </w:p>
    <w:p w:rsidR="1E772591" w:rsidP="1E772591" w:rsidRDefault="1E772591" w14:paraId="0FE06F17" w14:textId="61CE176E">
      <w:pPr>
        <w:spacing w:line="240" w:lineRule="auto"/>
        <w:rPr>
          <w:rFonts w:ascii="Times New Roman" w:hAnsi="Times New Roman" w:cs="Times New Roman"/>
          <w:color w:val="7030A0"/>
        </w:rPr>
      </w:pPr>
      <w:r w:rsidRPr="1E772591">
        <w:rPr>
          <w:rFonts w:ascii="Times New Roman" w:hAnsi="Times New Roman" w:cs="Times New Roman"/>
          <w:color w:val="7030A0"/>
        </w:rPr>
        <w:t>W wyniku tych prac powstaje mapa z inwentaryzacji oraz informacje o zgodności usytuowania obiektu z projektem.</w:t>
      </w:r>
    </w:p>
    <w:p w:rsidRPr="00080D36" w:rsidR="00AE0E5E" w:rsidP="00707441" w:rsidRDefault="6F86F6BB" w14:paraId="762874E3" w14:textId="77777777">
      <w:pPr>
        <w:spacing w:line="240" w:lineRule="auto"/>
        <w:rPr>
          <w:rFonts w:ascii="Times New Roman" w:hAnsi="Times New Roman" w:cs="Times New Roman"/>
        </w:rPr>
      </w:pPr>
      <w:r w:rsidRPr="6F86F6BB">
        <w:rPr>
          <w:rFonts w:ascii="Times New Roman" w:hAnsi="Times New Roman" w:cs="Times New Roman"/>
        </w:rPr>
        <w:t xml:space="preserve">W jaki sposób oblicza się powierzchnię zabudowy? </w:t>
      </w:r>
    </w:p>
    <w:p w:rsidR="6F86F6BB" w:rsidP="6F86F6BB" w:rsidRDefault="1E772591" w14:paraId="376B2B91" w14:textId="3DD5325C">
      <w:pPr>
        <w:spacing w:line="240" w:lineRule="auto"/>
        <w:rPr>
          <w:rFonts w:ascii="Times New Roman" w:hAnsi="Times New Roman" w:cs="Times New Roman"/>
        </w:rPr>
      </w:pPr>
      <w:r w:rsidRPr="1E772591">
        <w:rPr>
          <w:rFonts w:ascii="Times New Roman" w:hAnsi="Times New Roman" w:cs="Times New Roman"/>
          <w:color w:val="FF0000"/>
        </w:rPr>
        <w:t>§ 18.2 w sprawie ewidencji gruntów i budynków, § 41.3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A238A1A" w14:textId="70017735">
      <w:pPr>
        <w:spacing w:line="240" w:lineRule="auto"/>
        <w:rPr>
          <w:rFonts w:ascii="Times New Roman" w:hAnsi="Times New Roman" w:cs="Times New Roman"/>
          <w:color w:val="7030A0"/>
        </w:rPr>
      </w:pPr>
      <w:r w:rsidRPr="1E772591">
        <w:rPr>
          <w:rFonts w:ascii="Times New Roman" w:hAnsi="Times New Roman" w:cs="Times New Roman"/>
          <w:color w:val="7030A0"/>
        </w:rPr>
        <w:t>Powierzchnie zabudowy oblicza się na podstawie prostokątnego rzutu na płaszczyznę zewnętrznych krawędzi zewnętrznych ścian budynku. Powierzchnie zabudowy oblicza się w metrach kwadratowych z dokładnością do jednego metra</w:t>
      </w:r>
    </w:p>
    <w:p w:rsidRPr="00080D36" w:rsidR="00AE0E5E" w:rsidP="00707441" w:rsidRDefault="6F86F6BB" w14:paraId="25E39251" w14:textId="2C1C9252">
      <w:pPr>
        <w:spacing w:line="240" w:lineRule="auto"/>
        <w:rPr>
          <w:rFonts w:ascii="Times New Roman" w:hAnsi="Times New Roman" w:cs="Times New Roman"/>
        </w:rPr>
      </w:pPr>
      <w:r w:rsidRPr="6F86F6BB">
        <w:rPr>
          <w:rFonts w:ascii="Times New Roman" w:hAnsi="Times New Roman" w:cs="Times New Roman"/>
        </w:rPr>
        <w:t xml:space="preserve">39. Jak często należy wykonywać pomiary kontrolne w sesji pomiarowej technikami kinematycznymi RTK i RTN?  </w:t>
      </w:r>
    </w:p>
    <w:p w:rsidR="6F86F6BB" w:rsidP="6F86F6BB" w:rsidRDefault="1E772591" w14:paraId="4DAA0B8E" w14:textId="4AF4D937">
      <w:pPr>
        <w:spacing w:line="240" w:lineRule="auto"/>
        <w:rPr>
          <w:rFonts w:ascii="Times New Roman" w:hAnsi="Times New Roman" w:cs="Times New Roman"/>
        </w:rPr>
      </w:pPr>
      <w:r w:rsidRPr="1E772591">
        <w:rPr>
          <w:rFonts w:ascii="Times New Roman" w:hAnsi="Times New Roman" w:cs="Times New Roman"/>
          <w:color w:val="FF0000"/>
        </w:rPr>
        <w:t>§ 9.3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FD689F4" w14:textId="2CBE0A19">
      <w:pPr>
        <w:spacing w:line="240" w:lineRule="auto"/>
        <w:rPr>
          <w:rFonts w:ascii="Times New Roman" w:hAnsi="Times New Roman" w:cs="Times New Roman"/>
          <w:color w:val="7030A0"/>
        </w:rPr>
      </w:pPr>
      <w:r w:rsidRPr="1E772591">
        <w:rPr>
          <w:rFonts w:ascii="Times New Roman" w:hAnsi="Times New Roman" w:cs="Times New Roman"/>
          <w:color w:val="7030A0"/>
        </w:rPr>
        <w:t>Przynajmniej raz dziennie</w:t>
      </w:r>
    </w:p>
    <w:p w:rsidRPr="00080D36" w:rsidR="00AE0E5E" w:rsidP="00707441" w:rsidRDefault="6F86F6BB" w14:paraId="5384EEAF" w14:textId="3D0E3A24">
      <w:pPr>
        <w:spacing w:line="240" w:lineRule="auto"/>
        <w:rPr>
          <w:rFonts w:ascii="Times New Roman" w:hAnsi="Times New Roman" w:cs="Times New Roman"/>
        </w:rPr>
      </w:pPr>
      <w:r w:rsidRPr="6F86F6BB">
        <w:rPr>
          <w:rFonts w:ascii="Times New Roman" w:hAnsi="Times New Roman" w:cs="Times New Roman"/>
        </w:rPr>
        <w:t xml:space="preserve">Jakie punkty można do tego celu wykorzystać i jaki warunek muszą spełnić wyniki pomiaru kontrolnego? </w:t>
      </w:r>
    </w:p>
    <w:p w:rsidR="6F86F6BB" w:rsidP="6F86F6BB" w:rsidRDefault="1E772591" w14:paraId="10EA707A" w14:textId="1F5E5A52">
      <w:pPr>
        <w:spacing w:line="240" w:lineRule="auto"/>
        <w:rPr>
          <w:rFonts w:ascii="Times New Roman" w:hAnsi="Times New Roman" w:cs="Times New Roman"/>
        </w:rPr>
      </w:pPr>
      <w:r w:rsidRPr="1E772591">
        <w:rPr>
          <w:rFonts w:ascii="Times New Roman" w:hAnsi="Times New Roman" w:cs="Times New Roman"/>
          <w:color w:val="FF0000"/>
        </w:rPr>
        <w:t>§ 9.4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2B7700E8" w14:textId="151ACD65">
      <w:pPr>
        <w:spacing w:line="240" w:lineRule="auto"/>
        <w:rPr>
          <w:rFonts w:ascii="Times New Roman" w:hAnsi="Times New Roman" w:cs="Times New Roman"/>
          <w:color w:val="7030A0"/>
        </w:rPr>
      </w:pPr>
      <w:r w:rsidRPr="1E772591">
        <w:rPr>
          <w:rFonts w:ascii="Times New Roman" w:hAnsi="Times New Roman" w:cs="Times New Roman"/>
          <w:color w:val="7030A0"/>
        </w:rPr>
        <w:t xml:space="preserve">Punkty o znanych współrzędnych, punkty osnowy geodezyjnej, osnowy pomiarowej oraz szczegóły terenowe pierwszej grupy. Wyniki muszą spełniać warunek dx 0,12 </w:t>
      </w:r>
      <w:proofErr w:type="spellStart"/>
      <w:r w:rsidRPr="1E772591">
        <w:rPr>
          <w:rFonts w:ascii="Times New Roman" w:hAnsi="Times New Roman" w:cs="Times New Roman"/>
          <w:color w:val="7030A0"/>
        </w:rPr>
        <w:t>dy</w:t>
      </w:r>
      <w:proofErr w:type="spellEnd"/>
      <w:r w:rsidRPr="1E772591">
        <w:rPr>
          <w:rFonts w:ascii="Times New Roman" w:hAnsi="Times New Roman" w:cs="Times New Roman"/>
          <w:color w:val="7030A0"/>
        </w:rPr>
        <w:t xml:space="preserve"> 0,12 i </w:t>
      </w:r>
      <w:proofErr w:type="spellStart"/>
      <w:r w:rsidRPr="1E772591">
        <w:rPr>
          <w:rFonts w:ascii="Times New Roman" w:hAnsi="Times New Roman" w:cs="Times New Roman"/>
          <w:color w:val="7030A0"/>
        </w:rPr>
        <w:t>dy</w:t>
      </w:r>
      <w:proofErr w:type="spellEnd"/>
      <w:r w:rsidRPr="1E772591">
        <w:rPr>
          <w:rFonts w:ascii="Times New Roman" w:hAnsi="Times New Roman" w:cs="Times New Roman"/>
          <w:color w:val="7030A0"/>
        </w:rPr>
        <w:t xml:space="preserve"> 0,09 w przypadku, jeśli punkt posiada wysokość</w:t>
      </w:r>
    </w:p>
    <w:p w:rsidRPr="00080D36" w:rsidR="00AE0E5E" w:rsidP="00707441" w:rsidRDefault="6F86F6BB" w14:paraId="0F914989" w14:textId="43851384">
      <w:pPr>
        <w:spacing w:line="240" w:lineRule="auto"/>
        <w:rPr>
          <w:rFonts w:ascii="Times New Roman" w:hAnsi="Times New Roman" w:cs="Times New Roman"/>
        </w:rPr>
      </w:pPr>
      <w:r w:rsidRPr="6F86F6BB">
        <w:rPr>
          <w:rFonts w:ascii="Times New Roman" w:hAnsi="Times New Roman" w:cs="Times New Roman"/>
        </w:rPr>
        <w:t xml:space="preserve">Jakie systemy stacji referencyjnych można wykorzystywać do wykonywania pomiarów z wykorzystaniem technik satelitarnych GNSS? </w:t>
      </w:r>
    </w:p>
    <w:p w:rsidR="6F86F6BB" w:rsidP="6F86F6BB" w:rsidRDefault="1E772591" w14:paraId="4E621CE1" w14:textId="337E87A2">
      <w:pPr>
        <w:spacing w:line="240" w:lineRule="auto"/>
        <w:rPr>
          <w:rFonts w:ascii="Times New Roman" w:hAnsi="Times New Roman" w:cs="Times New Roman"/>
        </w:rPr>
      </w:pPr>
      <w:r w:rsidRPr="1E772591">
        <w:rPr>
          <w:rFonts w:ascii="Times New Roman" w:hAnsi="Times New Roman" w:cs="Times New Roman"/>
          <w:color w:val="FF0000"/>
        </w:rPr>
        <w:t>§ 9.1 i § 9.2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3C072525" w14:textId="14E65781">
      <w:pPr>
        <w:spacing w:line="240" w:lineRule="auto"/>
        <w:rPr>
          <w:rFonts w:ascii="Times New Roman" w:hAnsi="Times New Roman" w:cs="Times New Roman"/>
          <w:color w:val="7030A0"/>
        </w:rPr>
      </w:pPr>
      <w:r w:rsidRPr="1E772591">
        <w:rPr>
          <w:rFonts w:ascii="Times New Roman" w:hAnsi="Times New Roman" w:cs="Times New Roman"/>
          <w:color w:val="7030A0"/>
        </w:rPr>
        <w:t>Do pomiarów można wykorzystać system ASG EUPOS bądź inny system, jeżeli dane określające położenie tych stacji zostały włączone do zasobu a serwisy zapewnią dokładność wymaganą dla grup dokładnościowych</w:t>
      </w:r>
    </w:p>
    <w:p w:rsidRPr="00080D36" w:rsidR="00AE0E5E" w:rsidP="00707441" w:rsidRDefault="6F86F6BB" w14:paraId="57D3A334" w14:textId="712EE56B">
      <w:pPr>
        <w:spacing w:line="240" w:lineRule="auto"/>
        <w:rPr>
          <w:rFonts w:ascii="Times New Roman" w:hAnsi="Times New Roman" w:cs="Times New Roman"/>
        </w:rPr>
      </w:pPr>
      <w:r w:rsidRPr="6F86F6BB">
        <w:rPr>
          <w:rFonts w:ascii="Times New Roman" w:hAnsi="Times New Roman" w:cs="Times New Roman"/>
        </w:rPr>
        <w:t xml:space="preserve">Jakie zasady należy stosować przy wyznaczaniu współrzędnych punktów pomiarowej osnowy poziomej z wykorzystaniem techniki kinematycznej GNSS? </w:t>
      </w:r>
    </w:p>
    <w:p w:rsidRPr="00080D36" w:rsidR="00AE0E5E" w:rsidP="6F86F6BB" w:rsidRDefault="1E772591" w14:paraId="1EFF004C" w14:textId="49509258">
      <w:pPr>
        <w:spacing w:line="240" w:lineRule="auto"/>
        <w:rPr>
          <w:rFonts w:ascii="Times New Roman" w:hAnsi="Times New Roman" w:cs="Times New Roman"/>
        </w:rPr>
      </w:pPr>
      <w:r w:rsidRPr="1E772591">
        <w:rPr>
          <w:rFonts w:ascii="Times New Roman" w:hAnsi="Times New Roman" w:cs="Times New Roman"/>
          <w:color w:val="FF0000"/>
        </w:rPr>
        <w:t>§ 10, § 12.1 pkt 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80D56FB" w14:textId="12BD8385">
      <w:pPr>
        <w:spacing w:line="240" w:lineRule="auto"/>
        <w:rPr>
          <w:rFonts w:ascii="Times New Roman" w:hAnsi="Times New Roman" w:cs="Times New Roman"/>
          <w:color w:val="7030A0"/>
        </w:rPr>
      </w:pPr>
      <w:r w:rsidRPr="1E772591">
        <w:rPr>
          <w:rFonts w:ascii="Times New Roman" w:hAnsi="Times New Roman" w:cs="Times New Roman"/>
          <w:color w:val="7030A0"/>
        </w:rPr>
        <w:lastRenderedPageBreak/>
        <w:t>Co najmniej dwa niezależne pomiary punktu osnowy pomiarowej oraz obliczenie średniej arytmetycznej, przy czym różnice współrzędnych obliczonych na podstawie tych pomiarów nie mogą być większe niż 0,05 m</w:t>
      </w:r>
    </w:p>
    <w:p w:rsidRPr="00080D36" w:rsidR="00AE0E5E" w:rsidP="6F86F6BB" w:rsidRDefault="6F86F6BB" w14:paraId="6D28EFE2" w14:textId="01260BB0">
      <w:pPr>
        <w:spacing w:line="240" w:lineRule="auto"/>
        <w:rPr>
          <w:rFonts w:ascii="Times New Roman" w:hAnsi="Times New Roman" w:cs="Times New Roman"/>
        </w:rPr>
      </w:pPr>
      <w:r w:rsidRPr="6F86F6BB">
        <w:rPr>
          <w:rFonts w:ascii="Times New Roman" w:hAnsi="Times New Roman" w:cs="Times New Roman"/>
        </w:rPr>
        <w:t xml:space="preserve">Co składa się na treść dokumentacji dotyczącej osnowy pomiarowej? </w:t>
      </w:r>
    </w:p>
    <w:p w:rsidR="6F86F6BB" w:rsidP="6F86F6BB" w:rsidRDefault="1E772591" w14:paraId="2A1B753E" w14:textId="5A40731E">
      <w:pPr>
        <w:spacing w:line="240" w:lineRule="auto"/>
        <w:rPr>
          <w:rFonts w:ascii="Times New Roman" w:hAnsi="Times New Roman" w:cs="Times New Roman"/>
        </w:rPr>
      </w:pPr>
      <w:r w:rsidRPr="1E772591">
        <w:rPr>
          <w:rFonts w:ascii="Times New Roman" w:hAnsi="Times New Roman" w:cs="Times New Roman"/>
          <w:color w:val="FF0000"/>
        </w:rPr>
        <w:t>§ 38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7FF0F354" w14:textId="628EC71C">
      <w:pPr>
        <w:spacing w:line="240" w:lineRule="auto"/>
        <w:rPr>
          <w:rFonts w:ascii="Times New Roman" w:hAnsi="Times New Roman" w:cs="Times New Roman"/>
          <w:color w:val="7030A0"/>
        </w:rPr>
      </w:pPr>
      <w:r w:rsidRPr="1E772591">
        <w:rPr>
          <w:rFonts w:ascii="Times New Roman" w:hAnsi="Times New Roman" w:cs="Times New Roman"/>
          <w:color w:val="7030A0"/>
        </w:rPr>
        <w:t>Dane obserwacyjne, dokumentacje procesu wyrównania, wykaz współrzędnych punktów osnowy pomiarowej, szkic osnowy pomiarowej, imię i nazwisko osoby, która sporządziła dokumentacje oraz datę sporządzenia. (w przypadku osnowy pomiarowej)</w:t>
      </w:r>
    </w:p>
    <w:p w:rsidRPr="00080D36" w:rsidR="00AE0E5E" w:rsidP="00707441" w:rsidRDefault="6F86F6BB" w14:paraId="2CA4665D" w14:textId="14E9F7AE">
      <w:pPr>
        <w:spacing w:line="240" w:lineRule="auto"/>
        <w:rPr>
          <w:rFonts w:ascii="Times New Roman" w:hAnsi="Times New Roman" w:cs="Times New Roman"/>
        </w:rPr>
      </w:pPr>
      <w:r w:rsidRPr="6F86F6BB">
        <w:rPr>
          <w:rFonts w:ascii="Times New Roman" w:hAnsi="Times New Roman" w:cs="Times New Roman"/>
        </w:rPr>
        <w:t xml:space="preserve">40. Proszę wyjaśnić jakie opracowanie geodezyjne służy do sporządzenia projektu budynku i sieci uzbrojenia terenu? </w:t>
      </w:r>
    </w:p>
    <w:p w:rsidR="6F86F6BB" w:rsidP="6F86F6BB" w:rsidRDefault="1E772591" w14:paraId="38B4A154" w14:textId="459DB0B7">
      <w:pPr>
        <w:spacing w:line="240" w:lineRule="auto"/>
        <w:rPr>
          <w:rFonts w:ascii="Times New Roman" w:hAnsi="Times New Roman" w:cs="Times New Roman"/>
          <w:color w:val="FF0000"/>
        </w:rPr>
      </w:pPr>
      <w:r w:rsidRPr="1E772591">
        <w:rPr>
          <w:rFonts w:ascii="Times New Roman" w:hAnsi="Times New Roman" w:cs="Times New Roman"/>
          <w:color w:val="FF0000"/>
        </w:rPr>
        <w:t>Art. 27a, art. 34.3 Prawo Budowlane</w:t>
      </w:r>
    </w:p>
    <w:p w:rsidR="1E772591" w:rsidP="1E772591" w:rsidRDefault="1E772591" w14:paraId="432D17A0" w14:textId="61E09BF5">
      <w:pPr>
        <w:spacing w:line="240" w:lineRule="auto"/>
        <w:rPr>
          <w:rFonts w:ascii="Times New Roman" w:hAnsi="Times New Roman" w:cs="Times New Roman"/>
          <w:color w:val="7030A0"/>
        </w:rPr>
      </w:pPr>
      <w:r w:rsidRPr="1E772591">
        <w:rPr>
          <w:rFonts w:ascii="Times New Roman" w:hAnsi="Times New Roman" w:cs="Times New Roman"/>
          <w:color w:val="7030A0"/>
        </w:rPr>
        <w:t>Mapa do celów projektowych bądź plan sytuacyjny</w:t>
      </w:r>
    </w:p>
    <w:p w:rsidRPr="00080D36" w:rsidR="00AE0E5E" w:rsidP="6F86F6BB" w:rsidRDefault="6F86F6BB" w14:paraId="695B3B04" w14:textId="3E60C038">
      <w:pPr>
        <w:spacing w:line="240" w:lineRule="auto"/>
        <w:rPr>
          <w:rFonts w:ascii="Times New Roman" w:hAnsi="Times New Roman" w:cs="Times New Roman"/>
        </w:rPr>
      </w:pPr>
      <w:r w:rsidRPr="6F86F6BB">
        <w:rPr>
          <w:rFonts w:ascii="Times New Roman" w:hAnsi="Times New Roman" w:cs="Times New Roman"/>
        </w:rPr>
        <w:t xml:space="preserve">Co stanowi treść tego materiału? </w:t>
      </w:r>
    </w:p>
    <w:p w:rsidRPr="00080D36" w:rsidR="00AE0E5E" w:rsidP="6F86F6BB" w:rsidRDefault="1E772591" w14:paraId="0EE3ABB9" w14:textId="5C7ECD42">
      <w:pPr>
        <w:spacing w:line="240" w:lineRule="auto"/>
        <w:rPr>
          <w:rFonts w:ascii="Times New Roman" w:hAnsi="Times New Roman" w:cs="Times New Roman"/>
        </w:rPr>
      </w:pPr>
      <w:r w:rsidRPr="1E772591">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6A731CBB" w14:textId="3693B10E">
      <w:pPr>
        <w:spacing w:line="240" w:lineRule="auto"/>
        <w:rPr>
          <w:rFonts w:ascii="Times New Roman" w:hAnsi="Times New Roman" w:cs="Times New Roman"/>
          <w:color w:val="7030A0"/>
        </w:rPr>
      </w:pPr>
      <w:r w:rsidRPr="1E772591">
        <w:rPr>
          <w:rFonts w:ascii="Times New Roman" w:hAnsi="Times New Roman" w:cs="Times New Roman"/>
          <w:color w:val="7030A0"/>
        </w:rPr>
        <w:t>Treść mapy do celów projektowych stanowią szczegóły terenowe stanowiące treść mapy zasadniczej z uwzględnieniem zieleni wysokiej w tym pomników przyrody a także określone przez projektanta lub inwestora inne szczegóły terenowe w tym miary liniowe</w:t>
      </w:r>
    </w:p>
    <w:p w:rsidRPr="00080D36" w:rsidR="00AE0E5E" w:rsidP="6F86F6BB" w:rsidRDefault="6F86F6BB" w14:paraId="39F7C4AB" w14:textId="2239FE0D">
      <w:pPr>
        <w:spacing w:line="240" w:lineRule="auto"/>
        <w:rPr>
          <w:rFonts w:ascii="Times New Roman" w:hAnsi="Times New Roman" w:cs="Times New Roman"/>
        </w:rPr>
      </w:pPr>
      <w:r w:rsidRPr="6F86F6BB">
        <w:rPr>
          <w:rFonts w:ascii="Times New Roman" w:hAnsi="Times New Roman" w:cs="Times New Roman"/>
        </w:rPr>
        <w:t xml:space="preserve">Jakie dokumenty wykorzystuje się do jego sporządzenia? </w:t>
      </w:r>
    </w:p>
    <w:p w:rsidR="6F86F6BB" w:rsidP="6F86F6BB" w:rsidRDefault="1E772591" w14:paraId="05D34BF2" w14:textId="4483C8DB">
      <w:pPr>
        <w:spacing w:line="240" w:lineRule="auto"/>
        <w:rPr>
          <w:rFonts w:ascii="Times New Roman" w:hAnsi="Times New Roman" w:cs="Times New Roman"/>
        </w:rPr>
      </w:pPr>
      <w:r w:rsidRPr="1E772591">
        <w:rPr>
          <w:rFonts w:ascii="Times New Roman" w:hAnsi="Times New Roman" w:cs="Times New Roman"/>
          <w:color w:val="FF0000"/>
        </w:rPr>
        <w:t>§ 30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559E5BD" w14:textId="1FC4BD46">
      <w:pPr>
        <w:spacing w:line="240" w:lineRule="auto"/>
        <w:rPr>
          <w:rFonts w:ascii="Times New Roman" w:hAnsi="Times New Roman" w:cs="Times New Roman"/>
          <w:color w:val="7030A0"/>
        </w:rPr>
      </w:pPr>
      <w:r w:rsidRPr="1E772591">
        <w:rPr>
          <w:rFonts w:ascii="Times New Roman" w:hAnsi="Times New Roman" w:cs="Times New Roman"/>
          <w:color w:val="7030A0"/>
        </w:rPr>
        <w:t>Do sporządzenia mapy do celów projektowych wykorzystuje się materiały zasobu, wyniki wykonanych pomiarów, opracowania planistyczne i inne dokumenty lub informacje dotyczące obszaru projektowanego zamierzenia budowlanego lub terenów sąsiednich, jeżeli mają znaczenie dla zamierzenia budowlanego</w:t>
      </w:r>
    </w:p>
    <w:p w:rsidR="6F86F6BB" w:rsidP="6F86F6BB" w:rsidRDefault="6F86F6BB" w14:paraId="2C10D997" w14:textId="0C64FFF1">
      <w:pPr>
        <w:spacing w:line="240" w:lineRule="auto"/>
        <w:rPr>
          <w:rFonts w:ascii="Times New Roman" w:hAnsi="Times New Roman" w:cs="Times New Roman"/>
        </w:rPr>
      </w:pPr>
      <w:r w:rsidRPr="6F86F6BB">
        <w:rPr>
          <w:rFonts w:ascii="Times New Roman" w:hAnsi="Times New Roman" w:cs="Times New Roman"/>
        </w:rPr>
        <w:t>Kto i w jaki sposób podpisuje ten materiał?</w:t>
      </w:r>
    </w:p>
    <w:p w:rsidR="6F86F6BB" w:rsidP="6F86F6BB" w:rsidRDefault="1E772591" w14:paraId="04478636" w14:textId="44CAC7FD">
      <w:pPr>
        <w:spacing w:line="240" w:lineRule="auto"/>
        <w:rPr>
          <w:rFonts w:ascii="Times New Roman" w:hAnsi="Times New Roman" w:cs="Times New Roman"/>
        </w:rPr>
      </w:pPr>
      <w:r w:rsidRPr="1E772591">
        <w:rPr>
          <w:rFonts w:ascii="Times New Roman" w:hAnsi="Times New Roman" w:cs="Times New Roman"/>
          <w:color w:val="FF0000"/>
        </w:rPr>
        <w:t>§ 30.3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29064DE8" w14:textId="07B556EC">
      <w:pPr>
        <w:spacing w:line="240" w:lineRule="auto"/>
        <w:rPr>
          <w:rFonts w:ascii="Times New Roman" w:hAnsi="Times New Roman" w:cs="Times New Roman"/>
          <w:color w:val="7030A0"/>
        </w:rPr>
      </w:pPr>
      <w:r w:rsidRPr="1E772591">
        <w:rPr>
          <w:rFonts w:ascii="Times New Roman" w:hAnsi="Times New Roman" w:cs="Times New Roman"/>
          <w:color w:val="7030A0"/>
        </w:rPr>
        <w:t>Mapę do celów projektowych podpisuje kierownik prac geodezyjnych podpisem własnoręcznym, a w przypadku mapy w postaci elektronicznej kwalifikowanym podpisem elektronicznym, podpisem osobistym albo podpisem zaufanym</w:t>
      </w:r>
    </w:p>
    <w:p w:rsidRPr="00080D36" w:rsidR="00AE0E5E" w:rsidP="00707441" w:rsidRDefault="6F86F6BB" w14:paraId="0EEE2E6E" w14:textId="03420807">
      <w:pPr>
        <w:spacing w:line="240" w:lineRule="auto"/>
        <w:rPr>
          <w:rFonts w:ascii="Times New Roman" w:hAnsi="Times New Roman" w:cs="Times New Roman"/>
        </w:rPr>
      </w:pPr>
      <w:r w:rsidRPr="6F86F6BB">
        <w:rPr>
          <w:rFonts w:ascii="Times New Roman" w:hAnsi="Times New Roman" w:cs="Times New Roman"/>
        </w:rPr>
        <w:t xml:space="preserve">Proszę wyjaśnić czy budowa ogrodzenia trwałego o wysokości 2,50 m wymaga uzyskania decyzji o pozwoleniu na budowę?  </w:t>
      </w:r>
    </w:p>
    <w:p w:rsidR="6F86F6BB" w:rsidP="6F86F6BB" w:rsidRDefault="1E772591" w14:paraId="373CF81D" w14:textId="638B7674">
      <w:pPr>
        <w:spacing w:line="240" w:lineRule="auto"/>
        <w:rPr>
          <w:rFonts w:ascii="Times New Roman" w:hAnsi="Times New Roman" w:cs="Times New Roman"/>
          <w:color w:val="FF0000"/>
        </w:rPr>
      </w:pPr>
      <w:r w:rsidRPr="1E772591">
        <w:rPr>
          <w:rFonts w:ascii="Times New Roman" w:hAnsi="Times New Roman" w:cs="Times New Roman"/>
          <w:color w:val="FF0000"/>
        </w:rPr>
        <w:t>Art. 29 ust 1 pkt 21, art. 29 ust 2 pkt 20 Prawo Budowlane</w:t>
      </w:r>
    </w:p>
    <w:p w:rsidR="1E772591" w:rsidP="1E772591" w:rsidRDefault="1E772591" w14:paraId="5ACE42C0" w14:textId="68011843">
      <w:pPr>
        <w:spacing w:line="240" w:lineRule="auto"/>
        <w:rPr>
          <w:rFonts w:ascii="Times New Roman" w:hAnsi="Times New Roman" w:cs="Times New Roman"/>
          <w:color w:val="7030A0"/>
        </w:rPr>
      </w:pPr>
      <w:r w:rsidRPr="1E772591">
        <w:rPr>
          <w:rFonts w:ascii="Times New Roman" w:hAnsi="Times New Roman" w:cs="Times New Roman"/>
          <w:color w:val="7030A0"/>
        </w:rPr>
        <w:t>Nie wymaga pozwolenia na budowę, jednakże wymaga zgłoszenia.</w:t>
      </w:r>
    </w:p>
    <w:p w:rsidRPr="00080D36" w:rsidR="00AE0E5E" w:rsidP="00707441" w:rsidRDefault="6F86F6BB" w14:paraId="6277DFF7" w14:textId="77777777">
      <w:pPr>
        <w:spacing w:line="240" w:lineRule="auto"/>
        <w:rPr>
          <w:rFonts w:ascii="Times New Roman" w:hAnsi="Times New Roman" w:cs="Times New Roman"/>
        </w:rPr>
      </w:pPr>
      <w:r w:rsidRPr="6F86F6BB">
        <w:rPr>
          <w:rFonts w:ascii="Times New Roman" w:hAnsi="Times New Roman" w:cs="Times New Roman"/>
        </w:rPr>
        <w:t xml:space="preserve">W jakiej bazie danych gromadzi się informacje dotyczące ogrodzeń? </w:t>
      </w:r>
    </w:p>
    <w:p w:rsidR="6F86F6BB" w:rsidP="6F86F6BB" w:rsidRDefault="1E772591" w14:paraId="34D952F9" w14:textId="2EA2285B">
      <w:pPr>
        <w:spacing w:line="240" w:lineRule="auto"/>
        <w:rPr>
          <w:rFonts w:ascii="Times New Roman" w:hAnsi="Times New Roman" w:cs="Times New Roman"/>
          <w:color w:val="FF0000"/>
        </w:rPr>
      </w:pPr>
      <w:r w:rsidRPr="1E772591">
        <w:rPr>
          <w:rFonts w:ascii="Times New Roman" w:hAnsi="Times New Roman" w:cs="Times New Roman"/>
          <w:color w:val="FF0000"/>
        </w:rPr>
        <w:lastRenderedPageBreak/>
        <w:t>Załącznik numer 4 w sprawie bazy danych obiektów topograficznych oraz mapy zasadniczej, kod obiektu OTOO</w:t>
      </w:r>
    </w:p>
    <w:p w:rsidR="1E772591" w:rsidP="1E772591" w:rsidRDefault="1E772591" w14:paraId="26945B01" w14:textId="39EAD8AF">
      <w:pPr>
        <w:spacing w:line="240" w:lineRule="auto"/>
        <w:rPr>
          <w:rFonts w:ascii="Times New Roman" w:hAnsi="Times New Roman" w:cs="Times New Roman"/>
          <w:color w:val="7030A0"/>
        </w:rPr>
      </w:pPr>
      <w:r w:rsidRPr="1E772591">
        <w:rPr>
          <w:rFonts w:ascii="Times New Roman" w:hAnsi="Times New Roman" w:cs="Times New Roman"/>
          <w:color w:val="7030A0"/>
        </w:rPr>
        <w:t>Informacje dotyczące ogrodzeń gromadzi się w BDOT</w:t>
      </w:r>
    </w:p>
    <w:p w:rsidRPr="00080D36" w:rsidR="00AE0E5E" w:rsidP="00707441" w:rsidRDefault="6F86F6BB" w14:paraId="16D72FCC" w14:textId="47EE6C13">
      <w:pPr>
        <w:spacing w:line="240" w:lineRule="auto"/>
        <w:rPr>
          <w:rFonts w:ascii="Times New Roman" w:hAnsi="Times New Roman" w:cs="Times New Roman"/>
        </w:rPr>
      </w:pPr>
      <w:r w:rsidRPr="6F86F6BB">
        <w:rPr>
          <w:rFonts w:ascii="Times New Roman" w:hAnsi="Times New Roman" w:cs="Times New Roman"/>
        </w:rPr>
        <w:t xml:space="preserve">41. Na kim spoczywa obowiązek zapewnienia geodezyjnego wytyczenia obiektu i z jakich przepisów ten obowiązek wynika? </w:t>
      </w:r>
    </w:p>
    <w:p w:rsidR="6F86F6BB" w:rsidP="6F86F6BB" w:rsidRDefault="1E772591" w14:paraId="7CDF7A9F" w14:textId="194A54D4">
      <w:pPr>
        <w:spacing w:line="240" w:lineRule="auto"/>
        <w:rPr>
          <w:rFonts w:ascii="Times New Roman" w:hAnsi="Times New Roman" w:cs="Times New Roman"/>
          <w:color w:val="FF0000"/>
        </w:rPr>
      </w:pPr>
      <w:r w:rsidRPr="1E772591">
        <w:rPr>
          <w:rFonts w:ascii="Times New Roman" w:hAnsi="Times New Roman" w:cs="Times New Roman"/>
          <w:color w:val="FF0000"/>
        </w:rPr>
        <w:t>Art. 22, Art 27a, Prawo Budowlane</w:t>
      </w:r>
    </w:p>
    <w:p w:rsidR="1E772591" w:rsidP="1E772591" w:rsidRDefault="1E772591" w14:paraId="1FD66583" w14:textId="5EE12D12">
      <w:pPr>
        <w:spacing w:line="240" w:lineRule="auto"/>
        <w:rPr>
          <w:rFonts w:ascii="Times New Roman" w:hAnsi="Times New Roman" w:cs="Times New Roman"/>
          <w:color w:val="7030A0"/>
        </w:rPr>
      </w:pPr>
      <w:r w:rsidRPr="1E772591">
        <w:rPr>
          <w:rFonts w:ascii="Times New Roman" w:hAnsi="Times New Roman" w:cs="Times New Roman"/>
          <w:color w:val="7030A0"/>
        </w:rPr>
        <w:t>Na kierowniku prac, a jeżeli nie został ustanowiony to na inwestorze</w:t>
      </w:r>
    </w:p>
    <w:p w:rsidRPr="00080D36" w:rsidR="00AE0E5E" w:rsidP="00707441" w:rsidRDefault="6F86F6BB" w14:paraId="585157FC" w14:textId="77777777">
      <w:pPr>
        <w:spacing w:line="240" w:lineRule="auto"/>
        <w:rPr>
          <w:rFonts w:ascii="Times New Roman" w:hAnsi="Times New Roman" w:cs="Times New Roman"/>
        </w:rPr>
      </w:pPr>
      <w:r w:rsidRPr="6F86F6BB">
        <w:rPr>
          <w:rFonts w:ascii="Times New Roman" w:hAnsi="Times New Roman" w:cs="Times New Roman"/>
        </w:rPr>
        <w:t xml:space="preserve">Kto i w jakim dokumencie potwierdza wytyczenie obiektu budowlanego?  </w:t>
      </w:r>
    </w:p>
    <w:p w:rsidR="6F86F6BB" w:rsidP="6F86F6BB" w:rsidRDefault="1E772591" w14:paraId="4B6C98BA" w14:textId="53DFB81E">
      <w:pPr>
        <w:spacing w:line="240" w:lineRule="auto"/>
        <w:rPr>
          <w:rFonts w:ascii="Times New Roman" w:hAnsi="Times New Roman" w:cs="Times New Roman"/>
        </w:rPr>
      </w:pPr>
      <w:r w:rsidRPr="1E772591">
        <w:rPr>
          <w:rFonts w:ascii="Times New Roman" w:hAnsi="Times New Roman" w:cs="Times New Roman"/>
          <w:color w:val="FF0000"/>
        </w:rPr>
        <w:t>§ 21.3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05A6F80A" w14:textId="1727B3EE">
      <w:pPr>
        <w:spacing w:line="240" w:lineRule="auto"/>
        <w:rPr>
          <w:rFonts w:ascii="Times New Roman" w:hAnsi="Times New Roman" w:cs="Times New Roman"/>
          <w:color w:val="7030A0"/>
        </w:rPr>
      </w:pPr>
      <w:r w:rsidRPr="1E772591">
        <w:rPr>
          <w:rFonts w:ascii="Times New Roman" w:hAnsi="Times New Roman" w:cs="Times New Roman"/>
          <w:color w:val="7030A0"/>
        </w:rPr>
        <w:t>Geodeta uprawniony wytyczenie obiektu budowlanego potwierdza odpowiednim wpisem w dzienniku budowy</w:t>
      </w:r>
    </w:p>
    <w:p w:rsidRPr="00080D36" w:rsidR="00AE0E5E" w:rsidP="00707441" w:rsidRDefault="6F86F6BB" w14:paraId="4FD08985" w14:textId="3153B44F">
      <w:pPr>
        <w:spacing w:line="240" w:lineRule="auto"/>
        <w:rPr>
          <w:rFonts w:ascii="Times New Roman" w:hAnsi="Times New Roman" w:cs="Times New Roman"/>
        </w:rPr>
      </w:pPr>
      <w:r w:rsidRPr="6F86F6BB">
        <w:rPr>
          <w:rFonts w:ascii="Times New Roman" w:hAnsi="Times New Roman" w:cs="Times New Roman"/>
        </w:rPr>
        <w:t xml:space="preserve">Jakie prace oprócz wytyczenia geodezyjnego obiektu w terenie zaliczają się do tzw. prac przygotowawczych na terenie budowy? </w:t>
      </w:r>
    </w:p>
    <w:p w:rsidR="6F86F6BB" w:rsidP="6F86F6BB" w:rsidRDefault="1E772591" w14:paraId="5877CAA3" w14:textId="5E61DC9B">
      <w:pPr>
        <w:spacing w:line="240" w:lineRule="auto"/>
        <w:rPr>
          <w:rFonts w:ascii="Times New Roman" w:hAnsi="Times New Roman" w:cs="Times New Roman"/>
          <w:color w:val="FF0000"/>
        </w:rPr>
      </w:pPr>
      <w:r w:rsidRPr="1E772591">
        <w:rPr>
          <w:rFonts w:ascii="Times New Roman" w:hAnsi="Times New Roman" w:cs="Times New Roman"/>
          <w:color w:val="FF0000"/>
        </w:rPr>
        <w:t>Art. 41.2 Prawo Budowlane</w:t>
      </w:r>
    </w:p>
    <w:p w:rsidR="1E772591" w:rsidP="1E772591" w:rsidRDefault="1E772591" w14:paraId="63AA5360" w14:textId="768C970B">
      <w:pPr>
        <w:spacing w:line="240" w:lineRule="auto"/>
        <w:rPr>
          <w:rFonts w:ascii="Times New Roman" w:hAnsi="Times New Roman" w:cs="Times New Roman"/>
          <w:color w:val="7030A0"/>
        </w:rPr>
      </w:pPr>
      <w:r w:rsidRPr="1E772591">
        <w:rPr>
          <w:rFonts w:ascii="Times New Roman" w:hAnsi="Times New Roman" w:cs="Times New Roman"/>
          <w:color w:val="7030A0"/>
        </w:rPr>
        <w:t>Wykonanie niwelacji terenu, zagospodarowanie terenu budowy wraz z budową obiektów tymczasowych, wykonanie przyłączy do infrastruktury na czas budowy</w:t>
      </w:r>
    </w:p>
    <w:p w:rsidRPr="00080D36" w:rsidR="00AE0E5E" w:rsidP="00707441" w:rsidRDefault="6F86F6BB" w14:paraId="2E1B4035" w14:textId="3374339D">
      <w:pPr>
        <w:spacing w:line="240" w:lineRule="auto"/>
        <w:rPr>
          <w:rFonts w:ascii="Times New Roman" w:hAnsi="Times New Roman" w:cs="Times New Roman"/>
        </w:rPr>
      </w:pPr>
      <w:r w:rsidRPr="6F86F6BB">
        <w:rPr>
          <w:rFonts w:ascii="Times New Roman" w:hAnsi="Times New Roman" w:cs="Times New Roman"/>
        </w:rPr>
        <w:t xml:space="preserve">Proszę wyjaśnić, czy przedstawiony poniżej szkic tyczenia spełnia wymagania określone przepisami prawa. </w:t>
      </w:r>
    </w:p>
    <w:p w:rsidR="6F86F6BB" w:rsidP="6F86F6BB" w:rsidRDefault="1E772591" w14:paraId="19C9D76F" w14:textId="2130A597">
      <w:pPr>
        <w:spacing w:line="240" w:lineRule="auto"/>
        <w:rPr>
          <w:rFonts w:ascii="Times New Roman" w:hAnsi="Times New Roman" w:cs="Times New Roman"/>
        </w:rPr>
      </w:pPr>
      <w:r w:rsidRPr="1E772591">
        <w:rPr>
          <w:rFonts w:ascii="Times New Roman" w:hAnsi="Times New Roman" w:cs="Times New Roman"/>
          <w:color w:val="FF0000"/>
        </w:rPr>
        <w:t>§ 22 w sprawie standardów technicznych wykonywania geodezyjnych pomiarów sytuacyjnych i wysokościowych oraz opracowania i przekazywania wyników tych pomiarów do państwowego zasobu geodezyjnego i kartograficznego</w:t>
      </w:r>
    </w:p>
    <w:p w:rsidR="1E772591" w:rsidP="1E772591" w:rsidRDefault="1E772591" w14:paraId="1A0CEADB" w14:textId="02A8DBB3">
      <w:pPr>
        <w:spacing w:line="240" w:lineRule="auto"/>
        <w:rPr>
          <w:rFonts w:ascii="Times New Roman" w:hAnsi="Times New Roman" w:cs="Times New Roman"/>
          <w:color w:val="7030A0"/>
        </w:rPr>
      </w:pPr>
      <w:r w:rsidRPr="1E772591">
        <w:rPr>
          <w:rFonts w:ascii="Times New Roman" w:hAnsi="Times New Roman" w:cs="Times New Roman"/>
          <w:color w:val="7030A0"/>
        </w:rPr>
        <w:t>Szkic tyczenia zawiera dane dotyczące osnowy, rysunek obiektów podlegających wytyczeniu, dane niezbędne do wytyczenia, wyniki pomiaru kontrolnego, podpis geodety uprawnionego i kierownika budowy</w:t>
      </w:r>
    </w:p>
    <w:p w:rsidRPr="00080D36" w:rsidR="00AE0E5E" w:rsidP="00707441" w:rsidRDefault="6F86F6BB" w14:paraId="2B755454" w14:textId="2359F4B4">
      <w:pPr>
        <w:spacing w:line="240" w:lineRule="auto"/>
        <w:rPr>
          <w:rFonts w:ascii="Times New Roman" w:hAnsi="Times New Roman" w:cs="Times New Roman"/>
        </w:rPr>
      </w:pPr>
      <w:r w:rsidRPr="6F86F6BB">
        <w:rPr>
          <w:rFonts w:ascii="Times New Roman" w:hAnsi="Times New Roman" w:cs="Times New Roman"/>
        </w:rPr>
        <w:t xml:space="preserve">42. Geodeta w trakcie realizacji prac geodezyjnych ustalił, że sieć uzbrojenia terenu jest nieczynna. Jaki dokument powinien dołączyć do operatu by możliwe było zaktualizowanie statusu przewodu?  </w:t>
      </w:r>
    </w:p>
    <w:p w:rsidR="3CDC85B5" w:rsidP="3CDC85B5" w:rsidRDefault="3CDC85B5" w14:paraId="619E66E4" w14:textId="2A17107C">
      <w:pPr>
        <w:spacing w:line="240" w:lineRule="auto"/>
        <w:rPr>
          <w:rFonts w:ascii="Times New Roman" w:hAnsi="Times New Roman" w:cs="Times New Roman"/>
        </w:rPr>
      </w:pPr>
      <w:r w:rsidRPr="3CDC85B5" w:rsidR="3CDC85B5">
        <w:rPr>
          <w:rFonts w:ascii="Times New Roman" w:hAnsi="Times New Roman" w:cs="Times New Roman"/>
          <w:color w:val="FF0000"/>
        </w:rPr>
        <w:t>§8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D53864F" w14:textId="0BE6FD90">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Powinien na mapie porównania z terenem oznaczyć tą sieć jako nieczynną (</w:t>
      </w:r>
      <w:proofErr w:type="spellStart"/>
      <w:r w:rsidRPr="3CDC85B5" w:rsidR="3CDC85B5">
        <w:rPr>
          <w:rFonts w:ascii="Times New Roman" w:hAnsi="Times New Roman" w:cs="Times New Roman"/>
          <w:color w:val="7030A0"/>
        </w:rPr>
        <w:t>niecz</w:t>
      </w:r>
      <w:proofErr w:type="spellEnd"/>
      <w:r w:rsidRPr="3CDC85B5" w:rsidR="3CDC85B5">
        <w:rPr>
          <w:rFonts w:ascii="Times New Roman" w:hAnsi="Times New Roman" w:cs="Times New Roman"/>
          <w:color w:val="7030A0"/>
        </w:rPr>
        <w:t xml:space="preserve">.) oraz dołączyć jakiś dokument od władającego siecią o jej nieczynności, ponieważ można pozyskiwać dane do bazy GESUT metodą branżową ewentualnie sporządzić adnotacje o tym fakcie </w:t>
      </w:r>
      <w:r w:rsidRPr="3CDC85B5" w:rsidR="3CDC85B5">
        <w:rPr>
          <w:rFonts w:ascii="Times New Roman" w:hAnsi="Times New Roman" w:cs="Times New Roman"/>
          <w:color w:val="7030A0"/>
        </w:rPr>
        <w:t>w sprawozdaniu</w:t>
      </w:r>
      <w:r w:rsidRPr="3CDC85B5" w:rsidR="3CDC85B5">
        <w:rPr>
          <w:rFonts w:ascii="Times New Roman" w:hAnsi="Times New Roman" w:cs="Times New Roman"/>
          <w:color w:val="7030A0"/>
        </w:rPr>
        <w:t xml:space="preserve"> technicznym</w:t>
      </w:r>
    </w:p>
    <w:p w:rsidRPr="00080D36" w:rsidR="00AE0E5E" w:rsidP="00707441" w:rsidRDefault="6F86F6BB" w14:paraId="2CA5D87E" w14:textId="1869990D">
      <w:pPr>
        <w:spacing w:line="240" w:lineRule="auto"/>
        <w:rPr>
          <w:rFonts w:ascii="Times New Roman" w:hAnsi="Times New Roman" w:cs="Times New Roman"/>
        </w:rPr>
      </w:pPr>
      <w:r w:rsidRPr="6F86F6BB">
        <w:rPr>
          <w:rFonts w:ascii="Times New Roman" w:hAnsi="Times New Roman" w:cs="Times New Roman"/>
        </w:rPr>
        <w:t xml:space="preserve">Który odcinek telekomunikacyjnej linii lub kanalizacji kablowej stanowi przyłącze telekomunikacyjne do budynku? </w:t>
      </w:r>
    </w:p>
    <w:p w:rsidR="6F86F6BB" w:rsidP="6F86F6BB" w:rsidRDefault="6F86F6BB" w14:paraId="4A56ADEA" w14:textId="5A958366">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3pkt 11 w sprawie warunków technicznych jakim powinny odpowiadać telekomunikacyjne obiekty budowlane i ich usytuowanie</w:t>
      </w:r>
    </w:p>
    <w:p w:rsidR="3CDC85B5" w:rsidP="3CDC85B5" w:rsidRDefault="3CDC85B5" w14:paraId="60B4472B" w14:textId="26BE7531">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Przyłącze telekomunikacyjne jest to odcinek linii kablowej podziemnej, linii kablowej nadziemnej lub kanalizacji kablowej zawarty między złączem rozgałęzionym a zakończeniem tych linii lub kanalizacji w budynku</w:t>
      </w:r>
    </w:p>
    <w:p w:rsidRPr="00080D36" w:rsidR="00AE0E5E" w:rsidP="00707441" w:rsidRDefault="6F86F6BB" w14:paraId="52275F30" w14:textId="35BBEB32">
      <w:pPr>
        <w:spacing w:line="240" w:lineRule="auto"/>
        <w:rPr>
          <w:rFonts w:ascii="Times New Roman" w:hAnsi="Times New Roman" w:cs="Times New Roman"/>
        </w:rPr>
      </w:pPr>
      <w:r w:rsidRPr="6F86F6BB">
        <w:rPr>
          <w:rFonts w:ascii="Times New Roman" w:hAnsi="Times New Roman" w:cs="Times New Roman"/>
        </w:rPr>
        <w:t xml:space="preserve">Z jaką dokładnością należy wyznaczyć wysokość dna studzienki telekomunikacyjnej dostępnej do pomiaru?  </w:t>
      </w:r>
    </w:p>
    <w:p w:rsidR="6F86F6BB" w:rsidP="6F86F6BB" w:rsidRDefault="6F86F6BB" w14:paraId="6FFA162F" w14:textId="68F0C716">
      <w:pPr>
        <w:spacing w:line="240" w:lineRule="auto"/>
        <w:rPr>
          <w:rFonts w:ascii="Times New Roman" w:hAnsi="Times New Roman" w:cs="Times New Roman"/>
        </w:rPr>
      </w:pPr>
      <w:r w:rsidRPr="3CDC85B5" w:rsidR="3CDC85B5">
        <w:rPr>
          <w:rFonts w:ascii="Times New Roman" w:hAnsi="Times New Roman" w:cs="Times New Roman"/>
          <w:color w:val="FF0000"/>
        </w:rPr>
        <w:t>§ 19 i § 20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733D3AA5" w14:textId="16E358D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Jest to obiekt budowlany więc z dokładnością 0,05 m dla obiektów i urządzeń budowlanych</w:t>
      </w:r>
    </w:p>
    <w:p w:rsidRPr="00080D36" w:rsidR="00AE0E5E" w:rsidP="00707441" w:rsidRDefault="6F86F6BB" w14:paraId="6B11CE21" w14:textId="4B36F0E5">
      <w:pPr>
        <w:spacing w:line="240" w:lineRule="auto"/>
        <w:rPr>
          <w:rFonts w:ascii="Times New Roman" w:hAnsi="Times New Roman" w:cs="Times New Roman"/>
        </w:rPr>
      </w:pPr>
      <w:r w:rsidRPr="6F86F6BB">
        <w:rPr>
          <w:rFonts w:ascii="Times New Roman" w:hAnsi="Times New Roman" w:cs="Times New Roman"/>
        </w:rPr>
        <w:t xml:space="preserve">43. Proszę wyjaśnić jaki rodzaj przewodu sieci uzbrojenia terenu był przedmiotem geodezyjnej inwentaryzacji powykonawczej, w której wyniku sporządzono zamieszczony poniżej szkic polowy.  </w:t>
      </w:r>
    </w:p>
    <w:p w:rsidR="6F86F6BB" w:rsidP="6F86F6BB" w:rsidRDefault="6F86F6BB" w14:paraId="73C0E03C" w14:textId="7E570BF5">
      <w:pPr>
        <w:spacing w:line="240" w:lineRule="auto"/>
        <w:rPr>
          <w:rFonts w:ascii="Times New Roman" w:hAnsi="Times New Roman" w:cs="Times New Roman"/>
          <w:color w:val="FF0000"/>
        </w:rPr>
      </w:pPr>
      <w:r w:rsidRPr="3CDC85B5" w:rsidR="3CDC85B5">
        <w:rPr>
          <w:rFonts w:ascii="Times New Roman" w:hAnsi="Times New Roman" w:cs="Times New Roman"/>
          <w:color w:val="FF0000"/>
        </w:rPr>
        <w:t>§ 4 w sprawie geodezyjnej ewidencji sieci uzbrojenia terenu</w:t>
      </w:r>
    </w:p>
    <w:p w:rsidR="3CDC85B5" w:rsidP="3CDC85B5" w:rsidRDefault="3CDC85B5" w14:paraId="06EAC7C5" w14:textId="37F8FC36">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Wyróżniamy sieci wodociągową, kanalizacyjną, energetyczną, telekomunikacyjną, gazową, ciepłowniczą, specjalną oraz niezidentyfikowaną</w:t>
      </w:r>
    </w:p>
    <w:p w:rsidRPr="00080D36" w:rsidR="00AE0E5E" w:rsidP="6F86F6BB" w:rsidRDefault="6F86F6BB" w14:paraId="0DAFB799" w14:textId="335FB0FC">
      <w:pPr>
        <w:spacing w:line="240" w:lineRule="auto"/>
        <w:rPr>
          <w:rFonts w:ascii="Times New Roman" w:hAnsi="Times New Roman" w:cs="Times New Roman"/>
        </w:rPr>
      </w:pPr>
      <w:r w:rsidRPr="6F86F6BB">
        <w:rPr>
          <w:rFonts w:ascii="Times New Roman" w:hAnsi="Times New Roman" w:cs="Times New Roman"/>
        </w:rPr>
        <w:t>Z jaką dokładnością należy wykonać geodezyjny pomiar wysokościowy elementów tego przewodu?</w:t>
      </w:r>
    </w:p>
    <w:p w:rsidRPr="00080D36" w:rsidR="00AE0E5E" w:rsidP="6F86F6BB" w:rsidRDefault="6F86F6BB" w14:paraId="7FC451EE" w14:textId="41FB1CCA">
      <w:pPr>
        <w:spacing w:line="240" w:lineRule="auto"/>
        <w:rPr>
          <w:rFonts w:ascii="Times New Roman" w:hAnsi="Times New Roman" w:cs="Times New Roman"/>
        </w:rPr>
      </w:pPr>
      <w:r w:rsidRPr="3CDC85B5" w:rsidR="3CDC85B5">
        <w:rPr>
          <w:rFonts w:ascii="Times New Roman" w:hAnsi="Times New Roman" w:cs="Times New Roman"/>
          <w:color w:val="FF0000"/>
        </w:rPr>
        <w:t>§ 19 i 20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04CD5AA7" w14:textId="373CBBD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0,02 w przypadku kanalizacji, 0,05 w przypadku sieci pozostałych oraz 0,1 w przypadku elastycznych podziemnych obiektów sieci uzbrojenia terenu</w:t>
      </w:r>
    </w:p>
    <w:p w:rsidRPr="00080D36" w:rsidR="00AE0E5E" w:rsidP="00707441" w:rsidRDefault="6F86F6BB" w14:paraId="298815CB" w14:textId="77777777">
      <w:pPr>
        <w:spacing w:line="240" w:lineRule="auto"/>
        <w:rPr>
          <w:rFonts w:ascii="Times New Roman" w:hAnsi="Times New Roman" w:cs="Times New Roman"/>
        </w:rPr>
      </w:pPr>
      <w:r w:rsidRPr="6F86F6BB">
        <w:rPr>
          <w:rFonts w:ascii="Times New Roman" w:hAnsi="Times New Roman" w:cs="Times New Roman"/>
        </w:rPr>
        <w:t xml:space="preserve">Jakie typy przewodów, w myśl przepisów, wyróżnia się w tej sieci? </w:t>
      </w:r>
    </w:p>
    <w:p w:rsidR="6F86F6BB" w:rsidP="6F86F6BB" w:rsidRDefault="6F86F6BB" w14:paraId="16A31C2F" w14:textId="1BE60DDE">
      <w:pPr>
        <w:spacing w:line="240" w:lineRule="auto"/>
        <w:rPr>
          <w:rFonts w:ascii="Times New Roman" w:hAnsi="Times New Roman" w:cs="Times New Roman"/>
          <w:color w:val="FF0000"/>
        </w:rPr>
      </w:pPr>
      <w:r w:rsidRPr="6F86F6BB">
        <w:rPr>
          <w:rFonts w:ascii="Times New Roman" w:hAnsi="Times New Roman" w:cs="Times New Roman"/>
          <w:color w:val="FF0000"/>
        </w:rPr>
        <w:t>§ 4 w sprawie geodezyjnej ewidencji sieci uzbrojenia terenu</w:t>
      </w:r>
    </w:p>
    <w:p w:rsidRPr="00080D36" w:rsidR="00AE0E5E" w:rsidP="00707441" w:rsidRDefault="6F86F6BB" w14:paraId="20230BD4" w14:textId="59AF0FB7">
      <w:pPr>
        <w:spacing w:line="240" w:lineRule="auto"/>
        <w:rPr>
          <w:rFonts w:ascii="Times New Roman" w:hAnsi="Times New Roman" w:cs="Times New Roman"/>
        </w:rPr>
      </w:pPr>
      <w:r w:rsidRPr="6F86F6BB">
        <w:rPr>
          <w:rFonts w:ascii="Times New Roman" w:hAnsi="Times New Roman" w:cs="Times New Roman"/>
        </w:rPr>
        <w:t xml:space="preserve">Jaki jest cel wykonania geodezyjnej inwentaryzacji powykonawczej obiektów budowlanych oraz jaki dokument powstaje w wyniku tych prac i co powinien ten dokument zawierać? </w:t>
      </w:r>
    </w:p>
    <w:p w:rsidR="6F86F6BB" w:rsidP="6F86F6BB" w:rsidRDefault="6F86F6BB" w14:paraId="25D14EC0" w14:textId="0B659B8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 pkt 7b Prawo Geodezyjne i Kartograficzne, art. 57 Prawo Budowlane</w:t>
      </w:r>
    </w:p>
    <w:p w:rsidR="3CDC85B5" w:rsidP="3CDC85B5" w:rsidRDefault="3CDC85B5" w14:paraId="5E7162E0" w14:textId="488DE6F5">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Celem geodezyjnej inwentaryzacji powykonawczej jest uzyskanie wyników pomiarów mających na celu określenie położenia oraz wysokości obiektów lub urządzeń budowlanych które były przedmiotem zamierzenia budowlanego. W celu tym powstaje mapa z wynikiem inwentaryzacji oraz informacja geodety uprawnionego o zgodności położenia obiektu z projektem zagospodarowania terenu lub działki</w:t>
      </w:r>
    </w:p>
    <w:p w:rsidRPr="00080D36" w:rsidR="00AE0E5E" w:rsidP="00707441" w:rsidRDefault="6F86F6BB" w14:paraId="65189EAA" w14:textId="0CCCAB30">
      <w:pPr>
        <w:spacing w:line="240" w:lineRule="auto"/>
        <w:rPr>
          <w:rFonts w:ascii="Times New Roman" w:hAnsi="Times New Roman" w:cs="Times New Roman"/>
        </w:rPr>
      </w:pPr>
      <w:r w:rsidRPr="6F86F6BB">
        <w:rPr>
          <w:rFonts w:ascii="Times New Roman" w:hAnsi="Times New Roman" w:cs="Times New Roman"/>
        </w:rPr>
        <w:t xml:space="preserve">44. Przy tyczeniu budynku okazało się, że geodeta musi wejść na teren sąsiedniej nieruchomości, do budynku lub lokalu. W jaki sposób, prawem przewidzianym, należałoby tego dokonać? </w:t>
      </w:r>
    </w:p>
    <w:p w:rsidR="6F86F6BB" w:rsidP="6F86F6BB" w:rsidRDefault="6F86F6BB" w14:paraId="513FA180" w14:textId="2535AEBF">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47.1 Prawo Budowlane</w:t>
      </w:r>
    </w:p>
    <w:p w:rsidR="3CDC85B5" w:rsidP="3CDC85B5" w:rsidRDefault="3CDC85B5" w14:paraId="681668C7" w14:textId="0445EC3E">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 xml:space="preserve">Inwestor obowiązany jest przed rozpoczęciem prac uzyskać zgodę właściciela sąsiedniej nieruchomości na wejście oraz uzgodnić z nim przewidywany sposób korzystania. W razie nieuzgodnienia warunków organ administracji architektoniczno-budowlanej na wniosek inwestora w terminie 14 dni rozstrzyga w drodze decyzji o niezbędności wejścia do sąsiedniego budynku, </w:t>
      </w:r>
      <w:r w:rsidRPr="3CDC85B5" w:rsidR="3CDC85B5">
        <w:rPr>
          <w:rFonts w:ascii="Times New Roman" w:hAnsi="Times New Roman" w:cs="Times New Roman"/>
          <w:color w:val="7030A0"/>
        </w:rPr>
        <w:t>lokalu lub</w:t>
      </w:r>
      <w:r w:rsidRPr="3CDC85B5" w:rsidR="3CDC85B5">
        <w:rPr>
          <w:rFonts w:ascii="Times New Roman" w:hAnsi="Times New Roman" w:cs="Times New Roman"/>
          <w:color w:val="7030A0"/>
        </w:rPr>
        <w:t xml:space="preserve"> na teren działki. W przypadku uznania zasadności wniosku inwestora określa jednocześnie granice niezbędnej potrzeby</w:t>
      </w:r>
    </w:p>
    <w:p w:rsidRPr="00080D36" w:rsidR="00AE0E5E" w:rsidP="00707441" w:rsidRDefault="6F86F6BB" w14:paraId="7C8BDB76" w14:textId="77777777">
      <w:pPr>
        <w:spacing w:line="240" w:lineRule="auto"/>
        <w:rPr>
          <w:rFonts w:ascii="Times New Roman" w:hAnsi="Times New Roman" w:cs="Times New Roman"/>
        </w:rPr>
      </w:pPr>
      <w:r w:rsidRPr="6F86F6BB">
        <w:rPr>
          <w:rFonts w:ascii="Times New Roman" w:hAnsi="Times New Roman" w:cs="Times New Roman"/>
        </w:rPr>
        <w:t xml:space="preserve">Jakie przepisy regulują te kwestie? </w:t>
      </w:r>
    </w:p>
    <w:p w:rsidR="6F86F6BB" w:rsidP="6F86F6BB" w:rsidRDefault="6F86F6BB" w14:paraId="4389B405" w14:textId="266DED9F">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47 Prawo Budowlane</w:t>
      </w:r>
    </w:p>
    <w:p w:rsidR="3CDC85B5" w:rsidP="3CDC85B5" w:rsidRDefault="3CDC85B5" w14:paraId="0AB84655" w14:textId="6CF23925">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Przepisy te reguluje Prawo budowlane</w:t>
      </w:r>
    </w:p>
    <w:p w:rsidRPr="00080D36" w:rsidR="00AE0E5E" w:rsidP="00707441" w:rsidRDefault="6F86F6BB" w14:paraId="720931BB" w14:textId="1940C1F5">
      <w:pPr>
        <w:spacing w:line="240" w:lineRule="auto"/>
        <w:rPr>
          <w:rFonts w:ascii="Times New Roman" w:hAnsi="Times New Roman" w:cs="Times New Roman"/>
        </w:rPr>
      </w:pPr>
      <w:r w:rsidRPr="6F86F6BB">
        <w:rPr>
          <w:rFonts w:ascii="Times New Roman" w:hAnsi="Times New Roman" w:cs="Times New Roman"/>
        </w:rPr>
        <w:t xml:space="preserve">Czy tyczenie budynku jest objęte obowiązkiem dokonania zgłoszenia do organu Służby Geodezyjnej i Kartograficznej?  </w:t>
      </w:r>
    </w:p>
    <w:p w:rsidR="6F86F6BB" w:rsidP="6F86F6BB" w:rsidRDefault="6F86F6BB" w14:paraId="75CF6554" w14:textId="0957AEC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12c Prawo Budowlane</w:t>
      </w:r>
    </w:p>
    <w:p w:rsidR="3CDC85B5" w:rsidP="3CDC85B5" w:rsidRDefault="3CDC85B5" w14:paraId="3CCB8EDD" w14:textId="0A202B74">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Tyczenie budynku nie jest objęte obowiązkiem zgłoszenia prac i przekazania wyników do organu służby</w:t>
      </w:r>
    </w:p>
    <w:p w:rsidRPr="00080D36" w:rsidR="00AE0E5E" w:rsidP="6F86F6BB" w:rsidRDefault="6F86F6BB" w14:paraId="21B2B93B" w14:textId="21AE2DF5">
      <w:pPr>
        <w:spacing w:line="240" w:lineRule="auto"/>
        <w:rPr>
          <w:rFonts w:ascii="Times New Roman" w:hAnsi="Times New Roman" w:cs="Times New Roman"/>
        </w:rPr>
      </w:pPr>
      <w:r w:rsidRPr="6F86F6BB">
        <w:rPr>
          <w:rFonts w:ascii="Times New Roman" w:hAnsi="Times New Roman" w:cs="Times New Roman"/>
        </w:rPr>
        <w:t xml:space="preserve">45. Które bazy danych zostaną zaktualizowane po przyjęciu do państwowego zasobu geodezyjnego i kartograficznego wyników prac geodezyjnych obejmujących pomiar: </w:t>
      </w:r>
    </w:p>
    <w:p w:rsidRPr="00080D36" w:rsidR="00AE0E5E" w:rsidP="6F86F6BB" w:rsidRDefault="6F86F6BB" w14:paraId="2664DC52" w14:textId="1A3FA369">
      <w:pPr>
        <w:spacing w:line="240" w:lineRule="auto"/>
        <w:rPr>
          <w:rFonts w:ascii="Times New Roman" w:hAnsi="Times New Roman" w:cs="Times New Roman"/>
          <w:color w:val="FF0000"/>
        </w:rPr>
      </w:pPr>
      <w:r w:rsidRPr="6F86F6BB">
        <w:rPr>
          <w:rFonts w:ascii="Times New Roman" w:hAnsi="Times New Roman" w:cs="Times New Roman"/>
          <w:color w:val="FF0000"/>
        </w:rPr>
        <w:t>Załącznik numer 4 w sprawie bazy danych obiektów topograficznych oraz mapy zasadniczej</w:t>
      </w:r>
    </w:p>
    <w:p w:rsidRPr="00080D36" w:rsidR="00AE0E5E" w:rsidP="00707441" w:rsidRDefault="6F86F6BB" w14:paraId="212DA582" w14:textId="187E3B3E">
      <w:pPr>
        <w:spacing w:line="240" w:lineRule="auto"/>
        <w:rPr>
          <w:rFonts w:ascii="Times New Roman" w:hAnsi="Times New Roman" w:cs="Times New Roman"/>
        </w:rPr>
      </w:pPr>
      <w:r w:rsidRPr="6F86F6BB">
        <w:rPr>
          <w:rFonts w:ascii="Times New Roman" w:hAnsi="Times New Roman" w:cs="Times New Roman"/>
        </w:rPr>
        <w:t>konturu klasyfikacyjnego, EGIB</w:t>
      </w:r>
    </w:p>
    <w:p w:rsidRPr="00080D36" w:rsidR="00AE0E5E" w:rsidP="00707441" w:rsidRDefault="6F86F6BB" w14:paraId="6F3340AB" w14:textId="4EBB0C11">
      <w:pPr>
        <w:spacing w:line="240" w:lineRule="auto"/>
        <w:rPr>
          <w:rFonts w:ascii="Times New Roman" w:hAnsi="Times New Roman" w:cs="Times New Roman"/>
        </w:rPr>
      </w:pPr>
      <w:r w:rsidRPr="6F86F6BB">
        <w:rPr>
          <w:rFonts w:ascii="Times New Roman" w:hAnsi="Times New Roman" w:cs="Times New Roman"/>
        </w:rPr>
        <w:t>ekranu akustycznego, BDOT</w:t>
      </w:r>
    </w:p>
    <w:p w:rsidRPr="00080D36" w:rsidR="00AE0E5E" w:rsidP="00707441" w:rsidRDefault="6F86F6BB" w14:paraId="17B2553F" w14:textId="1B8B99C9">
      <w:pPr>
        <w:spacing w:line="240" w:lineRule="auto"/>
        <w:rPr>
          <w:rFonts w:ascii="Times New Roman" w:hAnsi="Times New Roman" w:cs="Times New Roman"/>
        </w:rPr>
      </w:pPr>
      <w:r w:rsidRPr="6F86F6BB">
        <w:rPr>
          <w:rFonts w:ascii="Times New Roman" w:hAnsi="Times New Roman" w:cs="Times New Roman"/>
        </w:rPr>
        <w:t xml:space="preserve">stacji ładowania pojazdów elektrycznych, GESUT </w:t>
      </w:r>
    </w:p>
    <w:p w:rsidRPr="00080D36" w:rsidR="00AE0E5E" w:rsidP="00707441" w:rsidRDefault="6F86F6BB" w14:paraId="2F7D1313" w14:textId="7292A4AC">
      <w:pPr>
        <w:spacing w:line="240" w:lineRule="auto"/>
        <w:rPr>
          <w:rFonts w:ascii="Times New Roman" w:hAnsi="Times New Roman" w:cs="Times New Roman"/>
        </w:rPr>
      </w:pPr>
      <w:r w:rsidRPr="6F86F6BB">
        <w:rPr>
          <w:rFonts w:ascii="Times New Roman" w:hAnsi="Times New Roman" w:cs="Times New Roman"/>
        </w:rPr>
        <w:t>krawężnika, BDOT</w:t>
      </w:r>
    </w:p>
    <w:p w:rsidRPr="00080D36" w:rsidR="00AE0E5E" w:rsidP="00707441" w:rsidRDefault="6F86F6BB" w14:paraId="11AC1DE3" w14:textId="73FF45A1">
      <w:pPr>
        <w:spacing w:line="240" w:lineRule="auto"/>
        <w:rPr>
          <w:rFonts w:ascii="Times New Roman" w:hAnsi="Times New Roman" w:cs="Times New Roman"/>
        </w:rPr>
      </w:pPr>
      <w:r w:rsidRPr="6F86F6BB">
        <w:rPr>
          <w:rFonts w:ascii="Times New Roman" w:hAnsi="Times New Roman" w:cs="Times New Roman"/>
        </w:rPr>
        <w:t>znaku granicznego, EGIB</w:t>
      </w:r>
    </w:p>
    <w:p w:rsidRPr="00080D36" w:rsidR="00AE0E5E" w:rsidP="00707441" w:rsidRDefault="6F86F6BB" w14:paraId="13035387" w14:textId="7270FD1B">
      <w:pPr>
        <w:spacing w:line="240" w:lineRule="auto"/>
        <w:rPr>
          <w:rFonts w:ascii="Times New Roman" w:hAnsi="Times New Roman" w:cs="Times New Roman"/>
        </w:rPr>
      </w:pPr>
      <w:r w:rsidRPr="6F86F6BB">
        <w:rPr>
          <w:rFonts w:ascii="Times New Roman" w:hAnsi="Times New Roman" w:cs="Times New Roman"/>
        </w:rPr>
        <w:t>tarasu, BDOT</w:t>
      </w:r>
    </w:p>
    <w:p w:rsidRPr="00080D36" w:rsidR="00AE0E5E" w:rsidP="00707441" w:rsidRDefault="6F86F6BB" w14:paraId="01A80F27" w14:textId="7D7DCB21">
      <w:pPr>
        <w:spacing w:line="240" w:lineRule="auto"/>
        <w:rPr>
          <w:rFonts w:ascii="Times New Roman" w:hAnsi="Times New Roman" w:cs="Times New Roman"/>
        </w:rPr>
      </w:pPr>
      <w:r w:rsidRPr="6F86F6BB">
        <w:rPr>
          <w:rFonts w:ascii="Times New Roman" w:hAnsi="Times New Roman" w:cs="Times New Roman"/>
        </w:rPr>
        <w:t>skarpy nieumocnionej, BDOT</w:t>
      </w:r>
    </w:p>
    <w:p w:rsidRPr="00080D36" w:rsidR="00AE0E5E" w:rsidP="00707441" w:rsidRDefault="6F86F6BB" w14:paraId="275A0BFC" w14:textId="21D7E8B4">
      <w:pPr>
        <w:spacing w:line="240" w:lineRule="auto"/>
        <w:rPr>
          <w:rFonts w:ascii="Times New Roman" w:hAnsi="Times New Roman" w:cs="Times New Roman"/>
        </w:rPr>
      </w:pPr>
      <w:r w:rsidRPr="6F86F6BB">
        <w:rPr>
          <w:rFonts w:ascii="Times New Roman" w:hAnsi="Times New Roman" w:cs="Times New Roman"/>
        </w:rPr>
        <w:t>stacji transformatorowej, GESUT</w:t>
      </w:r>
    </w:p>
    <w:p w:rsidRPr="00080D36" w:rsidR="00AE0E5E" w:rsidP="00707441" w:rsidRDefault="6F86F6BB" w14:paraId="448A7A98" w14:textId="7E2DDE58">
      <w:pPr>
        <w:spacing w:line="240" w:lineRule="auto"/>
        <w:rPr>
          <w:rFonts w:ascii="Times New Roman" w:hAnsi="Times New Roman" w:cs="Times New Roman"/>
        </w:rPr>
      </w:pPr>
      <w:r w:rsidRPr="6F86F6BB">
        <w:rPr>
          <w:rFonts w:ascii="Times New Roman" w:hAnsi="Times New Roman" w:cs="Times New Roman"/>
        </w:rPr>
        <w:t xml:space="preserve">przewodu sieci wodociągowej GESUT </w:t>
      </w:r>
    </w:p>
    <w:p w:rsidRPr="00080D36" w:rsidR="00AE0E5E" w:rsidP="00707441" w:rsidRDefault="00AE0E5E" w14:paraId="0F8DF978" w14:textId="77777777">
      <w:pPr>
        <w:spacing w:line="240" w:lineRule="auto"/>
        <w:rPr>
          <w:rFonts w:ascii="Times New Roman" w:hAnsi="Times New Roman" w:cs="Times New Roman"/>
        </w:rPr>
      </w:pPr>
    </w:p>
    <w:p w:rsidRPr="00080D36" w:rsidR="00AE0E5E" w:rsidP="00707441" w:rsidRDefault="6F86F6BB" w14:paraId="5071443D" w14:textId="502C0439">
      <w:pPr>
        <w:spacing w:line="240" w:lineRule="auto"/>
        <w:rPr>
          <w:rFonts w:ascii="Times New Roman" w:hAnsi="Times New Roman" w:cs="Times New Roman"/>
        </w:rPr>
      </w:pPr>
      <w:r w:rsidRPr="6F86F6BB">
        <w:rPr>
          <w:rFonts w:ascii="Times New Roman" w:hAnsi="Times New Roman" w:cs="Times New Roman"/>
        </w:rPr>
        <w:t xml:space="preserve">Proszę podać rodzaje budynków niewykazywanych w bazie danych ewidencji gruntów i budynków.  </w:t>
      </w:r>
    </w:p>
    <w:p w:rsidR="6F86F6BB" w:rsidP="6F86F6BB" w:rsidRDefault="6F86F6BB" w14:paraId="450310DD" w14:textId="34DD9221">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29.1 i 29.2 Prawo Budowlane</w:t>
      </w:r>
    </w:p>
    <w:p w:rsidR="3CDC85B5" w:rsidP="3CDC85B5" w:rsidRDefault="3CDC85B5" w14:paraId="11FB5920" w14:textId="07A145B8">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 ewidencji gruntów i budynków nie wykazuje się budynków niewymagających pozwolenia na budowę</w:t>
      </w:r>
    </w:p>
    <w:p w:rsidRPr="00080D36" w:rsidR="00AE0E5E" w:rsidP="6F86F6BB" w:rsidRDefault="6F86F6BB" w14:paraId="764AF600" w14:textId="4E09C5C1">
      <w:pPr>
        <w:spacing w:line="240" w:lineRule="auto"/>
        <w:rPr>
          <w:rFonts w:ascii="Times New Roman" w:hAnsi="Times New Roman" w:cs="Times New Roman"/>
        </w:rPr>
      </w:pPr>
      <w:r w:rsidRPr="6F86F6BB">
        <w:rPr>
          <w:rFonts w:ascii="Times New Roman" w:hAnsi="Times New Roman" w:cs="Times New Roman"/>
        </w:rPr>
        <w:t xml:space="preserve">46. Na jakim etapie procesu inwestycyjnego (z wyłączeniem budowy siedliska rolniczego) należy zmienić użytek gruntowy z użytku rolnego na Bp? </w:t>
      </w:r>
    </w:p>
    <w:p w:rsidRPr="00080D36" w:rsidR="00AE0E5E" w:rsidP="6F86F6BB" w:rsidRDefault="6F86F6BB" w14:paraId="6C452ECB" w14:textId="79D1C97A">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ewidencji gruntów i budynków, art. 41 Prawo Budowlane</w:t>
      </w:r>
    </w:p>
    <w:p w:rsidR="3CDC85B5" w:rsidP="3CDC85B5" w:rsidRDefault="3CDC85B5" w14:paraId="198F9270" w14:textId="2500C276">
      <w:pPr>
        <w:spacing w:line="240" w:lineRule="auto"/>
        <w:rPr>
          <w:rFonts w:ascii="Times New Roman" w:hAnsi="Times New Roman" w:cs="Times New Roman"/>
          <w:color w:val="7030A0"/>
        </w:rPr>
      </w:pPr>
      <w:r w:rsidRPr="3CDC85B5" w:rsidR="3CDC85B5">
        <w:rPr>
          <w:rFonts w:ascii="Times New Roman" w:hAnsi="Times New Roman" w:cs="Times New Roman"/>
          <w:color w:val="7030A0"/>
        </w:rPr>
        <w:t>Użytek gruntowy zmienia się na etapie rozpoczęcia prac przygotowawczych na terenie budowy. Minimalna powierzchnia użytku gruntowego powinna wynosić nie mniej niż 100 metrów kwadratowych</w:t>
      </w:r>
    </w:p>
    <w:p w:rsidRPr="00080D36" w:rsidR="00AE0E5E" w:rsidP="00707441" w:rsidRDefault="6F86F6BB" w14:paraId="00984360" w14:textId="596C70A0">
      <w:pPr>
        <w:spacing w:line="240" w:lineRule="auto"/>
        <w:rPr>
          <w:rFonts w:ascii="Times New Roman" w:hAnsi="Times New Roman" w:cs="Times New Roman"/>
        </w:rPr>
      </w:pPr>
      <w:r w:rsidRPr="6F86F6BB">
        <w:rPr>
          <w:rFonts w:ascii="Times New Roman" w:hAnsi="Times New Roman" w:cs="Times New Roman"/>
        </w:rPr>
        <w:lastRenderedPageBreak/>
        <w:t xml:space="preserve">Jaka jest minimalna powierzchnia konturu użytku z grupy tereny zabudowane i zurbanizowane (B, Bi, Ba, Bp), jaką ujawnia się w ewidencji gruntów i budynków? </w:t>
      </w:r>
    </w:p>
    <w:p w:rsidR="6F86F6BB" w:rsidP="6F86F6BB" w:rsidRDefault="6F86F6BB" w14:paraId="6D2D23E1" w14:textId="5FEC12E4">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ewidencji gruntów i budynków</w:t>
      </w:r>
    </w:p>
    <w:p w:rsidR="3CDC85B5" w:rsidP="3CDC85B5" w:rsidRDefault="3CDC85B5" w14:paraId="180A2372" w14:textId="1DF57209">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Minimalna powierzchnia użytku gruntowego nie powinna wynosić mniej niż 100 metrów kwadratowych</w:t>
      </w:r>
    </w:p>
    <w:p w:rsidRPr="00080D36" w:rsidR="00AE0E5E" w:rsidP="00707441" w:rsidRDefault="6F86F6BB" w14:paraId="6C5D5FA3" w14:textId="77777777">
      <w:pPr>
        <w:spacing w:line="240" w:lineRule="auto"/>
        <w:rPr>
          <w:rFonts w:ascii="Times New Roman" w:hAnsi="Times New Roman" w:cs="Times New Roman"/>
        </w:rPr>
      </w:pPr>
      <w:r w:rsidRPr="6F86F6BB">
        <w:rPr>
          <w:rFonts w:ascii="Times New Roman" w:hAnsi="Times New Roman" w:cs="Times New Roman"/>
        </w:rPr>
        <w:t xml:space="preserve">Proszę wyjaśnić, czy zasięg użytku B na działce nr 7/11 został określony prawidłowo (Rys. 1)? </w:t>
      </w:r>
    </w:p>
    <w:p w:rsidR="6F86F6BB" w:rsidP="6F86F6BB" w:rsidRDefault="6F86F6BB" w14:paraId="188BEB1F" w14:textId="628DBC3B">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ewidencji gruntów i budynków</w:t>
      </w:r>
    </w:p>
    <w:p w:rsidR="3CDC85B5" w:rsidP="3CDC85B5" w:rsidRDefault="3CDC85B5" w14:paraId="29B3D29C" w14:textId="15B41DC5">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Tereny mieszkaniowe ustala się na gruntach zajętych pod budynki mieszkalne, zajęte pod budynki gospodarcze i techniczne, związane funkcjonalnie z tymi budynkami; urządzenia w szczególności podwórza, dojazdy, przejścia, przydomowe place gier, zabaw i odpoczynku, studnie zbiorniki, przewody naziemne, urządzenia do gromadzenia i oczyszczania ścieków, śmietniki, składowiska odpadów, obiekty małej architektury. Kontur użytków nie mogą przekraczać linii wskazanych w projekcie zagospodarowania terenu</w:t>
      </w:r>
    </w:p>
    <w:p w:rsidRPr="00080D36" w:rsidR="00AE0E5E" w:rsidP="6F86F6BB" w:rsidRDefault="6F86F6BB" w14:paraId="2310C972" w14:textId="15A95CE8">
      <w:pPr>
        <w:spacing w:line="240" w:lineRule="auto"/>
        <w:rPr>
          <w:rFonts w:ascii="Times New Roman" w:hAnsi="Times New Roman" w:cs="Times New Roman"/>
        </w:rPr>
      </w:pPr>
      <w:r w:rsidRPr="6F86F6BB">
        <w:rPr>
          <w:rFonts w:ascii="Times New Roman" w:hAnsi="Times New Roman" w:cs="Times New Roman"/>
        </w:rPr>
        <w:t xml:space="preserve">47. Proszę opisać warunki techniczne, które zgodnie z przepisami budowlanymi powinna spełniać działka budowlana przewidziana pod zabudowę budynkami przeznaczonymi na pobyt ludzi w odniesieniu do uzbrojenia technicznego działki.  </w:t>
      </w:r>
    </w:p>
    <w:p w:rsidRPr="00080D36" w:rsidR="00AE0E5E" w:rsidP="6F86F6BB" w:rsidRDefault="6F86F6BB" w14:paraId="0A057D4F" w14:textId="3414E141">
      <w:pPr>
        <w:spacing w:line="240" w:lineRule="auto"/>
        <w:rPr>
          <w:rFonts w:ascii="Times New Roman" w:hAnsi="Times New Roman" w:cs="Times New Roman"/>
          <w:color w:val="FF0000"/>
        </w:rPr>
      </w:pPr>
      <w:r w:rsidRPr="3CDC85B5" w:rsidR="3CDC85B5">
        <w:rPr>
          <w:rFonts w:ascii="Times New Roman" w:hAnsi="Times New Roman" w:cs="Times New Roman"/>
          <w:color w:val="FF0000"/>
        </w:rPr>
        <w:t>§ 26 w sprawie warunków technicznych jakim powinny odpowiadać budynki i ich usytuowanie</w:t>
      </w:r>
    </w:p>
    <w:p w:rsidR="3CDC85B5" w:rsidP="3CDC85B5" w:rsidRDefault="3CDC85B5" w14:paraId="0228CD9F" w14:textId="2020D38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 xml:space="preserve">Działki budowlana przewidziana pod zabudowę budynkami przeznaczonymi na pobyt ludzi powinna mieć zapewnioną możliwość przyłączenia do sieci wodociągowej, kanalizacyjnej, elektroenergetycznej i ciepłowniczej. Za równorzędne z przyłączeniem do sieci </w:t>
      </w:r>
      <w:r w:rsidRPr="3CDC85B5" w:rsidR="3CDC85B5">
        <w:rPr>
          <w:rFonts w:ascii="Times New Roman" w:hAnsi="Times New Roman" w:cs="Times New Roman"/>
          <w:color w:val="7030A0"/>
        </w:rPr>
        <w:t>elektroenergetycznej</w:t>
      </w:r>
      <w:r w:rsidRPr="3CDC85B5" w:rsidR="3CDC85B5">
        <w:rPr>
          <w:rFonts w:ascii="Times New Roman" w:hAnsi="Times New Roman" w:cs="Times New Roman"/>
          <w:color w:val="7030A0"/>
        </w:rPr>
        <w:t xml:space="preserve"> uznaje się zapewnienie możliwości korzystania z indywidualnych źródeł energii. </w:t>
      </w:r>
    </w:p>
    <w:p w:rsidRPr="00080D36" w:rsidR="00AE0E5E" w:rsidP="00707441" w:rsidRDefault="6F86F6BB" w14:paraId="376F04F3" w14:textId="120C6BB5">
      <w:pPr>
        <w:spacing w:line="240" w:lineRule="auto"/>
        <w:rPr>
          <w:rFonts w:ascii="Times New Roman" w:hAnsi="Times New Roman" w:cs="Times New Roman"/>
        </w:rPr>
      </w:pPr>
      <w:r w:rsidRPr="6F86F6BB">
        <w:rPr>
          <w:rFonts w:ascii="Times New Roman" w:hAnsi="Times New Roman" w:cs="Times New Roman"/>
        </w:rPr>
        <w:t xml:space="preserve">Rozpoczęcie budowy następuje z chwilą podjęcia prac przygotowawczych na terenie budowy -wymień, jakie prace należą do prac przygotowawczych? </w:t>
      </w:r>
    </w:p>
    <w:p w:rsidRPr="00080D36" w:rsidR="00AE0E5E" w:rsidP="6F86F6BB" w:rsidRDefault="6F86F6BB" w14:paraId="45581B1F" w14:textId="3508A3A9">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41 Prawo Budowlane</w:t>
      </w:r>
    </w:p>
    <w:p w:rsidR="3CDC85B5" w:rsidP="3CDC85B5" w:rsidRDefault="3CDC85B5" w14:paraId="2BE3CAD0" w14:textId="178FD87F">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Pracami przygotowawczymi są: wytyczenie geodezyjne obiektu w terenie, wykonanie niwelacji terenu, zagospodarowanie terenu wraz z budową obiektów tymczasowych, wykonanie przyłączy do sieci infrastruktury technicznej na potrzeby budowy</w:t>
      </w:r>
    </w:p>
    <w:p w:rsidRPr="00080D36" w:rsidR="00AE0E5E" w:rsidP="6F86F6BB" w:rsidRDefault="6F86F6BB" w14:paraId="4E146A4E" w14:textId="3DA05985">
      <w:pPr>
        <w:spacing w:line="240" w:lineRule="auto"/>
        <w:rPr>
          <w:rFonts w:ascii="Times New Roman" w:hAnsi="Times New Roman" w:cs="Times New Roman"/>
        </w:rPr>
      </w:pPr>
      <w:r w:rsidRPr="6F86F6BB">
        <w:rPr>
          <w:rFonts w:ascii="Times New Roman" w:hAnsi="Times New Roman" w:cs="Times New Roman"/>
        </w:rPr>
        <w:t>48. W jakich sytuacjach geodezyjna inwentaryzacja powykonawcza sieci uzbrojenia terenu nie jest wykonywana w wykopie?</w:t>
      </w:r>
    </w:p>
    <w:p w:rsidRPr="00080D36" w:rsidR="00AE0E5E" w:rsidP="6F86F6BB" w:rsidRDefault="6F86F6BB" w14:paraId="0041C430" w14:textId="575A9C99">
      <w:pPr>
        <w:spacing w:line="240" w:lineRule="auto"/>
        <w:rPr>
          <w:rFonts w:ascii="Times New Roman" w:hAnsi="Times New Roman" w:cs="Times New Roman"/>
        </w:rPr>
      </w:pPr>
      <w:r w:rsidRPr="3CDC85B5" w:rsidR="3CDC85B5">
        <w:rPr>
          <w:rFonts w:ascii="Times New Roman" w:hAnsi="Times New Roman" w:cs="Times New Roman"/>
          <w:color w:val="FF0000"/>
        </w:rPr>
        <w:t>Art. 43 Prawo Budowlane, Art. 2 Prawo Geodezyjne i Kartograficzne</w:t>
      </w:r>
    </w:p>
    <w:p w:rsidR="3CDC85B5" w:rsidP="3CDC85B5" w:rsidRDefault="3CDC85B5" w14:paraId="3086D3BE" w14:textId="6D3A382D">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 przypadku pomiaru obiektów naziemnych lub nadziemnych sieci uzbrojenia terenu.</w:t>
      </w:r>
    </w:p>
    <w:p w:rsidRPr="00080D36" w:rsidR="00AE0E5E" w:rsidP="00707441" w:rsidRDefault="6F86F6BB" w14:paraId="2B53D946" w14:textId="72C72B35">
      <w:pPr>
        <w:spacing w:line="240" w:lineRule="auto"/>
        <w:rPr>
          <w:rFonts w:ascii="Times New Roman" w:hAnsi="Times New Roman" w:cs="Times New Roman"/>
        </w:rPr>
      </w:pPr>
      <w:r w:rsidRPr="6F86F6BB">
        <w:rPr>
          <w:rFonts w:ascii="Times New Roman" w:hAnsi="Times New Roman" w:cs="Times New Roman"/>
        </w:rPr>
        <w:t xml:space="preserve">Czy przepis prawa dopuszcza takie sytuacje? </w:t>
      </w:r>
    </w:p>
    <w:p w:rsidR="6F86F6BB" w:rsidP="6F86F6BB" w:rsidRDefault="6F86F6BB" w14:paraId="1BFC881B" w14:textId="0D5E1A4E">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43. Prawo Budowlane</w:t>
      </w:r>
    </w:p>
    <w:p w:rsidR="3CDC85B5" w:rsidP="3CDC85B5" w:rsidRDefault="3CDC85B5" w14:paraId="7C9D1902" w14:textId="1DC84F7C">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Przepis prawa stanowi, że obiekty ulegające zakryciu podlegają inwentaryzacji przed ich zakryciem. Przepis prawa dopuszcza takie sytuacje</w:t>
      </w:r>
    </w:p>
    <w:p w:rsidRPr="00080D36" w:rsidR="00AE0E5E" w:rsidP="00707441" w:rsidRDefault="6F86F6BB" w14:paraId="7556733C" w14:textId="407AB895">
      <w:pPr>
        <w:spacing w:line="240" w:lineRule="auto"/>
        <w:rPr>
          <w:rFonts w:ascii="Times New Roman" w:hAnsi="Times New Roman" w:cs="Times New Roman"/>
        </w:rPr>
      </w:pPr>
      <w:r w:rsidRPr="6F86F6BB">
        <w:rPr>
          <w:rFonts w:ascii="Times New Roman" w:hAnsi="Times New Roman" w:cs="Times New Roman"/>
        </w:rPr>
        <w:t xml:space="preserve">Proszę wyjaśnić w jakim przypadku konieczne jest zamieszczenie informacji o zgodności usytuowania obiektu budowlanego z projektem zagospodarowania działki lub terenu lub odstępstwach od tego projektu.  </w:t>
      </w:r>
    </w:p>
    <w:p w:rsidR="6F86F6BB" w:rsidP="6F86F6BB" w:rsidRDefault="6F86F6BB" w14:paraId="5A050F90" w14:textId="40D4C539">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57 Prawo Budowlane</w:t>
      </w:r>
    </w:p>
    <w:p w:rsidR="3CDC85B5" w:rsidP="3CDC85B5" w:rsidRDefault="3CDC85B5" w14:paraId="063133F6" w14:textId="3980F52E">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Do zawiadomienia o zakończeniu budowy lub wniosku o udzielenie pozwolenie na użytkowanie dołącza się mapę z wynikiem inwentaryzacji oraz informację o zgodności usytuowania obiektu z projektem zagospodarowania</w:t>
      </w:r>
    </w:p>
    <w:p w:rsidRPr="00080D36" w:rsidR="00AE0E5E" w:rsidP="6F86F6BB" w:rsidRDefault="6F86F6BB" w14:paraId="748131EA" w14:textId="21F6CA42">
      <w:pPr>
        <w:spacing w:line="240" w:lineRule="auto"/>
        <w:rPr>
          <w:rFonts w:ascii="Times New Roman" w:hAnsi="Times New Roman" w:cs="Times New Roman"/>
        </w:rPr>
      </w:pPr>
      <w:r w:rsidRPr="6F86F6BB">
        <w:rPr>
          <w:rFonts w:ascii="Times New Roman" w:hAnsi="Times New Roman" w:cs="Times New Roman"/>
        </w:rPr>
        <w:t xml:space="preserve">Kto, zgodnie z obowiązującymi przepisami może być autorem takiej informacji? </w:t>
      </w:r>
    </w:p>
    <w:p w:rsidRPr="00080D36" w:rsidR="00AE0E5E" w:rsidP="6F86F6BB" w:rsidRDefault="6F86F6BB" w14:paraId="108FC9DF" w14:textId="678F9FAF">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57 Prawo Budowlane</w:t>
      </w:r>
    </w:p>
    <w:p w:rsidR="3CDC85B5" w:rsidP="3CDC85B5" w:rsidRDefault="3CDC85B5" w14:paraId="61607EA3" w14:textId="4CD7B14D">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Autorem tej informacji jest geodeta uprawniony</w:t>
      </w:r>
    </w:p>
    <w:p w:rsidRPr="00080D36" w:rsidR="00AE0E5E" w:rsidP="00707441" w:rsidRDefault="6F86F6BB" w14:paraId="76081CC4" w14:textId="0D81B6B6">
      <w:pPr>
        <w:spacing w:line="240" w:lineRule="auto"/>
        <w:rPr>
          <w:rFonts w:ascii="Times New Roman" w:hAnsi="Times New Roman" w:cs="Times New Roman"/>
        </w:rPr>
      </w:pPr>
      <w:r w:rsidRPr="6F86F6BB">
        <w:rPr>
          <w:rFonts w:ascii="Times New Roman" w:hAnsi="Times New Roman" w:cs="Times New Roman"/>
        </w:rPr>
        <w:t xml:space="preserve">Czy uzupełnienie atrybutu ‘władający’ w odniesieniu do sieci uzbrojenia terenu będącej przedmiotem geodezyjnej inwentaryzacji powykonawczej jest obligatoryjne? </w:t>
      </w:r>
    </w:p>
    <w:p w:rsidR="6F86F6BB" w:rsidP="6F86F6BB" w:rsidRDefault="6F86F6BB" w14:paraId="009FAE24" w14:textId="64F425F0">
      <w:pPr>
        <w:spacing w:line="240" w:lineRule="auto"/>
        <w:rPr>
          <w:rFonts w:ascii="Times New Roman" w:hAnsi="Times New Roman" w:cs="Times New Roman"/>
          <w:color w:val="FF0000"/>
        </w:rPr>
      </w:pPr>
      <w:r w:rsidRPr="3CDC85B5" w:rsidR="3CDC85B5">
        <w:rPr>
          <w:rFonts w:ascii="Times New Roman" w:hAnsi="Times New Roman" w:cs="Times New Roman"/>
          <w:color w:val="FF0000"/>
        </w:rPr>
        <w:t>§ 5, § 12 i § 13 w sprawie geodezyjnej ewidencji sieci uzbrojenia terenu</w:t>
      </w:r>
    </w:p>
    <w:p w:rsidR="3CDC85B5" w:rsidP="3CDC85B5" w:rsidRDefault="3CDC85B5" w14:paraId="7D21CF68" w14:textId="6F3E558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Tak, jest obligatoryjne, ponieważ jest to atrybutem wspólnym dla wszystkich obiektów bazy GESUT</w:t>
      </w:r>
    </w:p>
    <w:p w:rsidRPr="00080D36" w:rsidR="00AE0E5E" w:rsidP="00707441" w:rsidRDefault="6F86F6BB" w14:paraId="304471EE" w14:textId="77777777">
      <w:pPr>
        <w:spacing w:line="240" w:lineRule="auto"/>
        <w:rPr>
          <w:rFonts w:ascii="Times New Roman" w:hAnsi="Times New Roman" w:cs="Times New Roman"/>
        </w:rPr>
      </w:pPr>
      <w:r w:rsidRPr="6F86F6BB">
        <w:rPr>
          <w:rFonts w:ascii="Times New Roman" w:hAnsi="Times New Roman" w:cs="Times New Roman"/>
        </w:rPr>
        <w:t xml:space="preserve">Kim w rozumieniu przepisów prawa jest ‘władający’ siecią uzbrojenia terenu? </w:t>
      </w:r>
    </w:p>
    <w:p w:rsidR="6F86F6BB" w:rsidP="6F86F6BB" w:rsidRDefault="6F86F6BB" w14:paraId="5E4A591F" w14:textId="75C1D7C9">
      <w:pPr>
        <w:spacing w:line="240" w:lineRule="auto"/>
        <w:rPr>
          <w:rFonts w:ascii="Times New Roman" w:hAnsi="Times New Roman" w:cs="Times New Roman"/>
          <w:color w:val="FF0000"/>
        </w:rPr>
      </w:pPr>
      <w:r w:rsidRPr="3CDC85B5" w:rsidR="3CDC85B5">
        <w:rPr>
          <w:rFonts w:ascii="Times New Roman" w:hAnsi="Times New Roman" w:cs="Times New Roman"/>
          <w:color w:val="FF0000"/>
        </w:rPr>
        <w:t>§ 1 w sprawie geodezyjnej ewidencji sieci uzbrojenia terenu</w:t>
      </w:r>
    </w:p>
    <w:p w:rsidR="3CDC85B5" w:rsidP="3CDC85B5" w:rsidRDefault="3CDC85B5" w14:paraId="44ACF4B9" w14:textId="01850544">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Władający jest to podmiot posiadający osobowość prawną władający sieciami uzbrojenia terenu</w:t>
      </w:r>
    </w:p>
    <w:p w:rsidRPr="00080D36" w:rsidR="00AE0E5E" w:rsidP="6F86F6BB" w:rsidRDefault="6F86F6BB" w14:paraId="691F9A9F" w14:textId="449A9065">
      <w:pPr>
        <w:spacing w:line="240" w:lineRule="auto"/>
        <w:rPr>
          <w:rFonts w:ascii="Times New Roman" w:hAnsi="Times New Roman" w:cs="Times New Roman"/>
        </w:rPr>
      </w:pPr>
      <w:r w:rsidRPr="6F86F6BB">
        <w:rPr>
          <w:rFonts w:ascii="Times New Roman" w:hAnsi="Times New Roman" w:cs="Times New Roman"/>
        </w:rPr>
        <w:t>49. Jaka powinna być odległość granicy pasa drogowego od zewnętrznej krawędzi urządzeń technicznych związanych z prowadzeniem i obsługą ruchu drogowego?</w:t>
      </w:r>
    </w:p>
    <w:p w:rsidRPr="00080D36" w:rsidR="00AE0E5E" w:rsidP="6F86F6BB" w:rsidRDefault="6F86F6BB" w14:paraId="2E9F8325" w14:textId="7F423B0E">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34a o drogach publicznych</w:t>
      </w:r>
    </w:p>
    <w:p w:rsidR="3CDC85B5" w:rsidP="3CDC85B5" w:rsidRDefault="3CDC85B5" w14:paraId="3BDC0C5E" w14:textId="66EFEC4E">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Rozmiar pasa drogowego wynika z rozmiaru terenu niezbędnego do usytuowania drogi uwzględniającego konieczność zapewnienia widoczności lub stanowiącego rezerwę w celu zmiany jej parametrów użytkowych lub technicznych</w:t>
      </w:r>
    </w:p>
    <w:p w:rsidRPr="00080D36" w:rsidR="00AE0E5E" w:rsidP="00707441" w:rsidRDefault="6F86F6BB" w14:paraId="330F3D6D" w14:textId="69F17924">
      <w:pPr>
        <w:spacing w:line="240" w:lineRule="auto"/>
        <w:rPr>
          <w:rFonts w:ascii="Times New Roman" w:hAnsi="Times New Roman" w:cs="Times New Roman"/>
        </w:rPr>
      </w:pPr>
      <w:r w:rsidRPr="6F86F6BB">
        <w:rPr>
          <w:rFonts w:ascii="Times New Roman" w:hAnsi="Times New Roman" w:cs="Times New Roman"/>
        </w:rPr>
        <w:t xml:space="preserve">Kiedy przy geodezyjnym pomiarze sytuacyjnym krawężnika jezdni można pominąć punkt sytuacyjny stanowiący punkt załamania linii wyznaczonej przez krawężnik? </w:t>
      </w:r>
    </w:p>
    <w:p w:rsidR="6F86F6BB" w:rsidP="6F86F6BB" w:rsidRDefault="6F86F6BB" w14:paraId="042A6C90" w14:textId="32F3976E">
      <w:pPr>
        <w:spacing w:line="240" w:lineRule="auto"/>
        <w:rPr>
          <w:rFonts w:ascii="Times New Roman" w:hAnsi="Times New Roman" w:cs="Times New Roman"/>
        </w:rPr>
      </w:pPr>
      <w:r w:rsidRPr="3CDC85B5" w:rsidR="3CDC85B5">
        <w:rPr>
          <w:rFonts w:ascii="Times New Roman" w:hAnsi="Times New Roman" w:cs="Times New Roman"/>
          <w:color w:val="FF0000"/>
        </w:rPr>
        <w:t>§ 18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2ADCF297" w14:textId="7127DCE8">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 xml:space="preserve">Punkt sytuacyjny można pominąć w przypadku, gdy odchylenie od prostej w przypadku prostej pomiędzy dwoma punktami jest mniejsze niż 0,10 </w:t>
      </w:r>
      <w:r w:rsidRPr="3CDC85B5" w:rsidR="3CDC85B5">
        <w:rPr>
          <w:rFonts w:ascii="Times New Roman" w:hAnsi="Times New Roman" w:cs="Times New Roman"/>
          <w:color w:val="7030A0"/>
        </w:rPr>
        <w:t>m,</w:t>
      </w:r>
      <w:r w:rsidRPr="3CDC85B5" w:rsidR="3CDC85B5">
        <w:rPr>
          <w:rFonts w:ascii="Times New Roman" w:hAnsi="Times New Roman" w:cs="Times New Roman"/>
          <w:color w:val="7030A0"/>
        </w:rPr>
        <w:t xml:space="preserve"> ponieważ krawężnik jest szczegółem pierwszej grupy</w:t>
      </w:r>
    </w:p>
    <w:p w:rsidRPr="00080D36" w:rsidR="00AE0E5E" w:rsidP="00707441" w:rsidRDefault="6F86F6BB" w14:paraId="6AB43F55" w14:textId="77777777">
      <w:pPr>
        <w:spacing w:line="240" w:lineRule="auto"/>
        <w:rPr>
          <w:rFonts w:ascii="Times New Roman" w:hAnsi="Times New Roman" w:cs="Times New Roman"/>
        </w:rPr>
      </w:pPr>
      <w:r w:rsidRPr="6F86F6BB">
        <w:rPr>
          <w:rFonts w:ascii="Times New Roman" w:hAnsi="Times New Roman" w:cs="Times New Roman"/>
        </w:rPr>
        <w:t xml:space="preserve">50. Jak należy oznaczyć żywopłot na mapie do celów projektowych?  </w:t>
      </w:r>
    </w:p>
    <w:p w:rsidR="6F86F6BB" w:rsidP="6F86F6BB" w:rsidRDefault="6F86F6BB" w14:paraId="75E863E0" w14:textId="15480BD3">
      <w:pPr>
        <w:spacing w:line="240" w:lineRule="auto"/>
        <w:rPr>
          <w:rFonts w:ascii="Times New Roman" w:hAnsi="Times New Roman" w:cs="Times New Roman"/>
        </w:rPr>
      </w:pPr>
      <w:r w:rsidRPr="3CDC85B5" w:rsidR="3CDC85B5">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633AAAAD" w14:textId="204FB3E9">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Obecnie w bazie danych BDOT nie występuje żywopłot. Należy przedstawić go na mapie za pomocą legendy.</w:t>
      </w:r>
    </w:p>
    <w:p w:rsidRPr="00080D36" w:rsidR="00AE0E5E" w:rsidP="00707441" w:rsidRDefault="6F86F6BB" w14:paraId="1FEE9DB0" w14:textId="77777777">
      <w:pPr>
        <w:spacing w:line="240" w:lineRule="auto"/>
        <w:rPr>
          <w:rFonts w:ascii="Times New Roman" w:hAnsi="Times New Roman" w:cs="Times New Roman"/>
        </w:rPr>
      </w:pPr>
      <w:r w:rsidRPr="6F86F6BB">
        <w:rPr>
          <w:rFonts w:ascii="Times New Roman" w:hAnsi="Times New Roman" w:cs="Times New Roman"/>
        </w:rPr>
        <w:t xml:space="preserve">Kto powinien podpisać mapę do celów projektowych i w jaki sposób?  </w:t>
      </w:r>
    </w:p>
    <w:p w:rsidR="6F86F6BB" w:rsidP="6F86F6BB" w:rsidRDefault="6F86F6BB" w14:paraId="38547DEE" w14:textId="01160D39">
      <w:pPr>
        <w:spacing w:line="240" w:lineRule="auto"/>
        <w:rPr>
          <w:rFonts w:ascii="Times New Roman" w:hAnsi="Times New Roman" w:cs="Times New Roman"/>
        </w:rPr>
      </w:pPr>
      <w:r w:rsidRPr="3CDC85B5" w:rsidR="3CDC85B5">
        <w:rPr>
          <w:rFonts w:ascii="Times New Roman" w:hAnsi="Times New Roman" w:cs="Times New Roman"/>
          <w:color w:val="FF0000"/>
        </w:rPr>
        <w:t>§ 30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6089AB60" w14:textId="2B9B0AE9">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Mapę do celów projektowych podpisuje kierownik prac podpisem osobistym a w przypadku mapy sporządzonej w wersji elektronicznej podpisem osobistym, podpisem kwalifikowanym oraz podpisem zaufanym</w:t>
      </w:r>
    </w:p>
    <w:p w:rsidRPr="00080D36" w:rsidR="00AE0E5E" w:rsidP="00707441" w:rsidRDefault="6F86F6BB" w14:paraId="20241B71" w14:textId="77777777">
      <w:pPr>
        <w:spacing w:line="240" w:lineRule="auto"/>
        <w:rPr>
          <w:rFonts w:ascii="Times New Roman" w:hAnsi="Times New Roman" w:cs="Times New Roman"/>
        </w:rPr>
      </w:pPr>
      <w:r w:rsidRPr="6F86F6BB">
        <w:rPr>
          <w:rFonts w:ascii="Times New Roman" w:hAnsi="Times New Roman" w:cs="Times New Roman"/>
        </w:rPr>
        <w:t xml:space="preserve">Jakie prawa przysługują osobom wykonującym mapy do celów projektowych? </w:t>
      </w:r>
    </w:p>
    <w:p w:rsidR="6F86F6BB" w:rsidP="6F86F6BB" w:rsidRDefault="6F86F6BB" w14:paraId="093F57F1" w14:textId="63E3EED0">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13 Prawo Geodezyjne i Kartograficzne</w:t>
      </w:r>
    </w:p>
    <w:p w:rsidR="3CDC85B5" w:rsidP="3CDC85B5" w:rsidRDefault="3CDC85B5" w14:paraId="30389091" w14:textId="02491F02">
      <w:pPr>
        <w:pStyle w:val="Normalny"/>
        <w:bidi w:val="0"/>
        <w:spacing w:before="0" w:beforeAutospacing="off" w:after="160" w:afterAutospacing="off" w:line="240" w:lineRule="auto"/>
        <w:ind w:left="0" w:right="0"/>
        <w:jc w:val="left"/>
        <w:rPr>
          <w:rFonts w:ascii="Times New Roman" w:hAnsi="Times New Roman" w:cs="Times New Roman"/>
          <w:color w:val="7030A0"/>
        </w:rPr>
      </w:pPr>
      <w:r w:rsidRPr="3CDC85B5" w:rsidR="3CDC85B5">
        <w:rPr>
          <w:rFonts w:ascii="Times New Roman" w:hAnsi="Times New Roman" w:cs="Times New Roman"/>
          <w:color w:val="7030A0"/>
        </w:rPr>
        <w:t xml:space="preserve">Osoby wykonujące prace geodezyjne i kartograficzne mają prawo </w:t>
      </w:r>
      <w:r w:rsidRPr="3CDC85B5" w:rsidR="3CDC85B5">
        <w:rPr>
          <w:rFonts w:ascii="Times New Roman" w:hAnsi="Times New Roman" w:cs="Times New Roman"/>
          <w:color w:val="7030A0"/>
        </w:rPr>
        <w:t>wstępu</w:t>
      </w:r>
      <w:r w:rsidRPr="3CDC85B5" w:rsidR="3CDC85B5">
        <w:rPr>
          <w:rFonts w:ascii="Times New Roman" w:hAnsi="Times New Roman" w:cs="Times New Roman"/>
          <w:color w:val="7030A0"/>
        </w:rPr>
        <w:t xml:space="preserve"> na grunt i do obiektów budowlanych, dokonania niezbędnych czynności związanych z tymi pracami; przecinki drzew i krzewów niezbędnych do wykonania prac; nieodpłatnego umieszczania na gruntach i obiektach budowlanych znaków geodezyjnych oraz urządzeń zabezpieczających te znaki; umieszczania na gruntach i obiektach budowli triangulacyjnych</w:t>
      </w:r>
    </w:p>
    <w:p w:rsidRPr="00080D36" w:rsidR="00AE0E5E" w:rsidP="00707441" w:rsidRDefault="6F86F6BB" w14:paraId="66ABBD85" w14:textId="10FBB8E1">
      <w:pPr>
        <w:spacing w:line="240" w:lineRule="auto"/>
        <w:rPr>
          <w:rFonts w:ascii="Times New Roman" w:hAnsi="Times New Roman" w:cs="Times New Roman"/>
        </w:rPr>
      </w:pPr>
      <w:r w:rsidRPr="6F86F6BB">
        <w:rPr>
          <w:rFonts w:ascii="Times New Roman" w:hAnsi="Times New Roman" w:cs="Times New Roman"/>
        </w:rPr>
        <w:t xml:space="preserve">51. W jakiej bazie/bazach danych prowadzonych przez organy służby geodezyjnej i kartograficznej należy wykazać budynek w budowie i z czego to wynika? </w:t>
      </w:r>
    </w:p>
    <w:p w:rsidR="6F86F6BB" w:rsidP="6F86F6BB" w:rsidRDefault="6F86F6BB" w14:paraId="3C8B7AE8" w14:textId="1350F542">
      <w:pPr>
        <w:spacing w:line="240" w:lineRule="auto"/>
        <w:rPr>
          <w:rFonts w:ascii="Times New Roman" w:hAnsi="Times New Roman" w:cs="Times New Roman"/>
          <w:color w:val="FF0000"/>
        </w:rPr>
      </w:pPr>
      <w:r w:rsidRPr="3CDC85B5" w:rsidR="3CDC85B5">
        <w:rPr>
          <w:rFonts w:ascii="Times New Roman" w:hAnsi="Times New Roman" w:cs="Times New Roman"/>
          <w:color w:val="FF0000"/>
        </w:rPr>
        <w:t>§ 15 w sprawie ewidencji gruntów i budynków, w sprawie bazy danych obiektów topograficznych oraz mapy zasadniczej</w:t>
      </w:r>
    </w:p>
    <w:p w:rsidR="3CDC85B5" w:rsidP="3CDC85B5" w:rsidRDefault="3CDC85B5" w14:paraId="3038A6FC" w14:textId="6EC404D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Budynek w budowie należy wykazać w bazie danych obiektów topograficznych. Wynika to z rozporządzenia w sprawie ewidencji gruntów i budynków</w:t>
      </w:r>
    </w:p>
    <w:p w:rsidR="3CDC85B5" w:rsidP="3CDC85B5" w:rsidRDefault="3CDC85B5" w14:paraId="12F5896D" w14:textId="0AEFDBEB">
      <w:pPr>
        <w:spacing w:line="240" w:lineRule="auto"/>
        <w:rPr>
          <w:rFonts w:ascii="Times New Roman" w:hAnsi="Times New Roman" w:cs="Times New Roman"/>
        </w:rPr>
      </w:pPr>
      <w:r w:rsidRPr="3CDC85B5" w:rsidR="3CDC85B5">
        <w:rPr>
          <w:rFonts w:ascii="Times New Roman" w:hAnsi="Times New Roman" w:cs="Times New Roman"/>
        </w:rPr>
        <w:t xml:space="preserve">Jaka dokumentacja geodezyjna będzie załącznikiem do zawiadomienia o zakończeniu budowy obiektu budowlanego lub wniosku o udzielenie pozwolenia na użytkowanie? </w:t>
      </w:r>
    </w:p>
    <w:p w:rsidR="6F86F6BB" w:rsidP="6F86F6BB" w:rsidRDefault="6F86F6BB" w14:paraId="7DA103AC" w14:textId="2F8DE05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57 Prawo Budowlane, Art. 2 pkt 7b Prawo Geodezyjne i Kartograficzne</w:t>
      </w:r>
    </w:p>
    <w:p w:rsidR="3CDC85B5" w:rsidP="3CDC85B5" w:rsidRDefault="3CDC85B5" w14:paraId="02CF529E" w14:textId="6B834B88">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Mapa z wynikiem inwentaryzacji oraz informacja o zgodności z projektem zagospodarowania terenu</w:t>
      </w:r>
    </w:p>
    <w:p w:rsidRPr="00080D36" w:rsidR="00AE0E5E" w:rsidP="00707441" w:rsidRDefault="6F86F6BB" w14:paraId="3082B55B" w14:textId="77777777">
      <w:pPr>
        <w:spacing w:line="240" w:lineRule="auto"/>
        <w:rPr>
          <w:rFonts w:ascii="Times New Roman" w:hAnsi="Times New Roman" w:cs="Times New Roman"/>
        </w:rPr>
      </w:pPr>
      <w:r w:rsidRPr="6F86F6BB">
        <w:rPr>
          <w:rFonts w:ascii="Times New Roman" w:hAnsi="Times New Roman" w:cs="Times New Roman"/>
        </w:rPr>
        <w:t xml:space="preserve">52. W jakim celu i w jaki sposób sporządzana jest mapa porównania z terenem? </w:t>
      </w:r>
    </w:p>
    <w:p w:rsidR="6F86F6BB" w:rsidP="6F86F6BB" w:rsidRDefault="6F86F6BB" w14:paraId="2A0C839A" w14:textId="71926A71">
      <w:pPr>
        <w:spacing w:line="240" w:lineRule="auto"/>
        <w:rPr>
          <w:rFonts w:ascii="Times New Roman" w:hAnsi="Times New Roman" w:cs="Times New Roman"/>
        </w:rPr>
      </w:pPr>
      <w:r w:rsidRPr="3CDC85B5" w:rsidR="3CDC85B5">
        <w:rPr>
          <w:rFonts w:ascii="Times New Roman" w:hAnsi="Times New Roman" w:cs="Times New Roman"/>
          <w:color w:val="FF0000"/>
        </w:rPr>
        <w:t>§ 8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3361A9CC" w14:textId="52E065DC">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Mapa porównania z terenem jest sporządzana w celu porównania treści mapy zasadniczej otrzymanej z zasobu ze stanem faktycznym w terenie. Mapa porównania z terenem jest sporządzana obligatoryjne w przypadku sporządzania mapy do celów projektowych oraz innych celów, jeżeli kierownik prac uzna to za konieczne. Na mapie porównania z terenem kolorem czerwonym oznacza się elementy do usunięcia oraz do pomiaru</w:t>
      </w:r>
    </w:p>
    <w:p w:rsidRPr="00080D36" w:rsidR="00AE0E5E" w:rsidP="00707441" w:rsidRDefault="6F86F6BB" w14:paraId="21742C97" w14:textId="77777777">
      <w:pPr>
        <w:spacing w:line="240" w:lineRule="auto"/>
        <w:rPr>
          <w:rFonts w:ascii="Times New Roman" w:hAnsi="Times New Roman" w:cs="Times New Roman"/>
        </w:rPr>
      </w:pPr>
      <w:r w:rsidRPr="6F86F6BB">
        <w:rPr>
          <w:rFonts w:ascii="Times New Roman" w:hAnsi="Times New Roman" w:cs="Times New Roman"/>
        </w:rPr>
        <w:t xml:space="preserve">Czy mapa ta jest obligatoryjnym elementem operatu i w jakim przypadku? </w:t>
      </w:r>
    </w:p>
    <w:p w:rsidR="6F86F6BB" w:rsidP="6F86F6BB" w:rsidRDefault="6F86F6BB" w14:paraId="3C6D84FC" w14:textId="3E218BDE">
      <w:pPr>
        <w:spacing w:line="240" w:lineRule="auto"/>
        <w:rPr>
          <w:rFonts w:ascii="Times New Roman" w:hAnsi="Times New Roman" w:cs="Times New Roman"/>
        </w:rPr>
      </w:pPr>
      <w:r w:rsidRPr="3CDC85B5" w:rsidR="3CDC85B5">
        <w:rPr>
          <w:rFonts w:ascii="Times New Roman" w:hAnsi="Times New Roman" w:cs="Times New Roman"/>
          <w:color w:val="FF0000"/>
        </w:rPr>
        <w:t>§ 8.1 i § 8.2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E6121CB" w14:textId="0C9F5A2E">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 przypadku mapy do celów projektowych jest w innym, jeżeli kierownik prac uzna to za konieczne</w:t>
      </w:r>
    </w:p>
    <w:p w:rsidRPr="00080D36" w:rsidR="00AE0E5E" w:rsidP="00707441" w:rsidRDefault="6F86F6BB" w14:paraId="16DC67B8" w14:textId="04B05A96">
      <w:pPr>
        <w:spacing w:line="240" w:lineRule="auto"/>
        <w:rPr>
          <w:rFonts w:ascii="Times New Roman" w:hAnsi="Times New Roman" w:cs="Times New Roman"/>
        </w:rPr>
      </w:pPr>
      <w:r w:rsidRPr="6F86F6BB">
        <w:rPr>
          <w:rFonts w:ascii="Times New Roman" w:hAnsi="Times New Roman" w:cs="Times New Roman"/>
        </w:rPr>
        <w:t xml:space="preserve">Proszę opisać do czego służy osnowa realizacyjna. Kiedy się ją zakłada i jakie powinna spełniać kryteria? </w:t>
      </w:r>
    </w:p>
    <w:p w:rsidR="6F86F6BB" w:rsidP="6F86F6BB" w:rsidRDefault="6F86F6BB" w14:paraId="52055257" w14:textId="3B96B5A0">
      <w:pPr>
        <w:spacing w:line="240" w:lineRule="auto"/>
        <w:rPr>
          <w:rFonts w:ascii="Times New Roman" w:hAnsi="Times New Roman" w:cs="Times New Roman"/>
        </w:rPr>
      </w:pPr>
      <w:r w:rsidRPr="3CDC85B5" w:rsidR="3CDC85B5">
        <w:rPr>
          <w:rFonts w:ascii="Times New Roman" w:hAnsi="Times New Roman" w:cs="Times New Roman"/>
          <w:color w:val="FF0000"/>
        </w:rPr>
        <w:t>§ 5.3 i § 5.4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618AEFD" w14:textId="234AEEA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Osnowę realizacyjną sporządza się w przypadku pomiarów związanych z obsługą inwestycji budowlanych dostosowana pod względem konstrukcji oraz dokładności do charakteru inwestycji. Osnowa realizacyjna obiektach budowlanych wymagających w trakcie użytkowania okresowego badania przemieszczeń i odkształceń powinna być zaprojektowana w sposób zapewniający pomiar pierwotny oraz pomiary następne.</w:t>
      </w:r>
    </w:p>
    <w:p w:rsidRPr="00080D36" w:rsidR="00AE0E5E" w:rsidP="00707441" w:rsidRDefault="6F86F6BB" w14:paraId="2083C242" w14:textId="77777777">
      <w:pPr>
        <w:spacing w:line="240" w:lineRule="auto"/>
        <w:rPr>
          <w:rFonts w:ascii="Times New Roman" w:hAnsi="Times New Roman" w:cs="Times New Roman"/>
        </w:rPr>
      </w:pPr>
      <w:r w:rsidRPr="6F86F6BB">
        <w:rPr>
          <w:rFonts w:ascii="Times New Roman" w:hAnsi="Times New Roman" w:cs="Times New Roman"/>
        </w:rPr>
        <w:t xml:space="preserve">53. Co to jest przyłącze elektroenergetyczne do budynku?  </w:t>
      </w:r>
    </w:p>
    <w:p w:rsidR="6F86F6BB" w:rsidP="6F86F6BB" w:rsidRDefault="6F86F6BB" w14:paraId="1EA5D1CC" w14:textId="06BC629D">
      <w:pPr>
        <w:spacing w:line="240" w:lineRule="auto"/>
        <w:rPr>
          <w:rFonts w:ascii="Times New Roman" w:hAnsi="Times New Roman" w:cs="Times New Roman"/>
          <w:color w:val="FF0000"/>
        </w:rPr>
      </w:pPr>
      <w:r w:rsidRPr="3CDC85B5" w:rsidR="3CDC85B5">
        <w:rPr>
          <w:rFonts w:ascii="Times New Roman" w:hAnsi="Times New Roman" w:cs="Times New Roman"/>
          <w:color w:val="FF0000"/>
        </w:rPr>
        <w:t>§ 2 pkt 15 w sprawie szczegółowych warunków funkcjonowania systemu elektroenergetycznego</w:t>
      </w:r>
    </w:p>
    <w:p w:rsidR="3CDC85B5" w:rsidP="3CDC85B5" w:rsidRDefault="3CDC85B5" w14:paraId="7A7C9B34" w14:textId="037D4A85">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 xml:space="preserve">Przyłącze jest to odcinek lub element sieci służący do połączenia urządzeń, instalacji lub sieci podmiotu o wymaganej przez niego mocy przyłączeniowej z pozostałą częścią sieci </w:t>
      </w:r>
    </w:p>
    <w:p w:rsidRPr="00080D36" w:rsidR="00AE0E5E" w:rsidP="6F86F6BB" w:rsidRDefault="6F86F6BB" w14:paraId="3FD825C9" w14:textId="6989CB23">
      <w:pPr>
        <w:spacing w:line="240" w:lineRule="auto"/>
        <w:rPr>
          <w:rFonts w:ascii="Times New Roman" w:hAnsi="Times New Roman" w:cs="Times New Roman"/>
        </w:rPr>
      </w:pPr>
      <w:r w:rsidRPr="6F86F6BB">
        <w:rPr>
          <w:rFonts w:ascii="Times New Roman" w:hAnsi="Times New Roman" w:cs="Times New Roman"/>
        </w:rPr>
        <w:t xml:space="preserve">Proszę wyjaśnić czy przyłącze elektroenergetyczne podlega geodezyjnej inwentaryzacji powykonawczej? </w:t>
      </w:r>
    </w:p>
    <w:p w:rsidRPr="00080D36" w:rsidR="00AE0E5E" w:rsidP="6F86F6BB" w:rsidRDefault="6F86F6BB" w14:paraId="5EA19CBD" w14:textId="4576D81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43 Prawo Budowlane</w:t>
      </w:r>
    </w:p>
    <w:p w:rsidR="3CDC85B5" w:rsidP="3CDC85B5" w:rsidRDefault="3CDC85B5" w14:paraId="1860F999" w14:textId="670AF246">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Tak, wymaga wytyczenia w terenie a po wybudowaniu inwentaryzacji powykonawczej</w:t>
      </w:r>
    </w:p>
    <w:p w:rsidRPr="00080D36" w:rsidR="00AE0E5E" w:rsidP="00707441" w:rsidRDefault="6F86F6BB" w14:paraId="62750E5B" w14:textId="7EAF2D55">
      <w:pPr>
        <w:spacing w:line="240" w:lineRule="auto"/>
        <w:rPr>
          <w:rFonts w:ascii="Times New Roman" w:hAnsi="Times New Roman" w:cs="Times New Roman"/>
        </w:rPr>
      </w:pPr>
      <w:r w:rsidRPr="6F86F6BB">
        <w:rPr>
          <w:rFonts w:ascii="Times New Roman" w:hAnsi="Times New Roman" w:cs="Times New Roman"/>
        </w:rPr>
        <w:t xml:space="preserve">Jeżeli tak, to jaka jest różnica pomiędzy inwentaryzacją przyłączy napowietrznych, a ułożonych w wykopie i podlegających zakryciu? </w:t>
      </w:r>
    </w:p>
    <w:p w:rsidR="6F86F6BB" w:rsidP="6F86F6BB" w:rsidRDefault="6F86F6BB" w14:paraId="159D2ADE" w14:textId="7D8E9D3C">
      <w:pPr>
        <w:spacing w:line="240" w:lineRule="auto"/>
        <w:rPr>
          <w:rFonts w:ascii="Times New Roman" w:hAnsi="Times New Roman" w:cs="Times New Roman"/>
        </w:rPr>
      </w:pPr>
      <w:r w:rsidRPr="3CDC85B5" w:rsidR="3CDC85B5">
        <w:rPr>
          <w:rFonts w:ascii="Times New Roman" w:hAnsi="Times New Roman" w:cs="Times New Roman"/>
          <w:color w:val="FF0000"/>
        </w:rPr>
        <w:t>§ 6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00ED9B26" w14:textId="096566C7">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Przyłącze napowietrzne jest szczegółem terenowym I grupy ze względu na pomiar słupa, wymagana dokładność pomiaru 0,10 m; przyłącze ułożone w wykopie jest szczegółem terenowym II grupy, wymagana dokładność 0,30 m, Przyłącza wymagają wytyczenia w terenie a po wybudowaniu geodezyjnej inwentaryzacji, obiekty ulegające zakryciu wymagają inwentaryzacji przed zakryciem. W przypadku przyłącza napowietrznego ciągłość linii napowietrznych zachowuje się przy przejściu przez słupy, więc nie pokazuje się ich na mapie zasadniczej. Pomiar wysokościowy górnych krawędzi kabli wykonuje się z dokładnością 0,1 m</w:t>
      </w:r>
    </w:p>
    <w:p w:rsidRPr="00080D36" w:rsidR="00AE0E5E" w:rsidP="00707441" w:rsidRDefault="6F86F6BB" w14:paraId="26F1329B" w14:textId="6FDB23C2">
      <w:pPr>
        <w:spacing w:line="240" w:lineRule="auto"/>
        <w:rPr>
          <w:rFonts w:ascii="Times New Roman" w:hAnsi="Times New Roman" w:cs="Times New Roman"/>
        </w:rPr>
      </w:pPr>
      <w:r w:rsidRPr="6F86F6BB">
        <w:rPr>
          <w:rFonts w:ascii="Times New Roman" w:hAnsi="Times New Roman" w:cs="Times New Roman"/>
        </w:rPr>
        <w:t xml:space="preserve">Kto po wykonaniu geodezyjnej inwentaryzacji powykonawczej sieci uzbrojenia terenu sporządza informację o zgodności usytuowania obiektu budowlanego z projektem zagospodarowania działki lub terenu lub odstępstwach?  </w:t>
      </w:r>
    </w:p>
    <w:p w:rsidR="6F86F6BB" w:rsidP="6F86F6BB" w:rsidRDefault="6F86F6BB" w14:paraId="7F0013A2" w14:textId="017B5F1D">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57 Prawo Budowlane</w:t>
      </w:r>
    </w:p>
    <w:p w:rsidR="3CDC85B5" w:rsidP="3CDC85B5" w:rsidRDefault="3CDC85B5" w14:paraId="0E10077C" w14:textId="6B521936">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Geodeta uprawniony sporządza taką informację</w:t>
      </w:r>
    </w:p>
    <w:p w:rsidRPr="00080D36" w:rsidR="00AE0E5E" w:rsidP="00707441" w:rsidRDefault="6F86F6BB" w14:paraId="1A18075C" w14:textId="1ACEFCD0">
      <w:pPr>
        <w:spacing w:line="240" w:lineRule="auto"/>
        <w:rPr>
          <w:rFonts w:ascii="Times New Roman" w:hAnsi="Times New Roman" w:cs="Times New Roman"/>
        </w:rPr>
      </w:pPr>
      <w:r w:rsidRPr="6F86F6BB">
        <w:rPr>
          <w:rFonts w:ascii="Times New Roman" w:hAnsi="Times New Roman" w:cs="Times New Roman"/>
        </w:rPr>
        <w:t xml:space="preserve">Proszę wymienić jakie typy przewodów wyróżnia się dla sieci elektroenergetycznej i jak oznacza się przewody, jeżeli informacja o położeniu przewodu została pozyskana w oparciu o pomiar wykrywaczem przewodów? </w:t>
      </w:r>
    </w:p>
    <w:p w:rsidR="6F86F6BB" w:rsidP="6F86F6BB" w:rsidRDefault="6F86F6BB" w14:paraId="2FD2FE66" w14:textId="3F8FFE98">
      <w:pPr>
        <w:spacing w:line="240" w:lineRule="auto"/>
        <w:rPr>
          <w:rFonts w:ascii="Times New Roman" w:hAnsi="Times New Roman" w:cs="Times New Roman"/>
          <w:color w:val="FF0000"/>
        </w:rPr>
      </w:pPr>
      <w:r w:rsidRPr="3CDC85B5" w:rsidR="3CDC85B5">
        <w:rPr>
          <w:rFonts w:ascii="Times New Roman" w:hAnsi="Times New Roman" w:cs="Times New Roman"/>
          <w:color w:val="FF0000"/>
        </w:rPr>
        <w:t>§ 7.2 w sprawie geodezyjnej ewidencji sieci uzbrojenia terenu</w:t>
      </w:r>
    </w:p>
    <w:p w:rsidR="3CDC85B5" w:rsidP="3CDC85B5" w:rsidRDefault="3CDC85B5" w14:paraId="3F894D46" w14:textId="16321A7C">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Wyróżnia się następujące typy: niskiego, średniego, wysokiego i najwyższego napięcia. Jeżeli informacja o położeniu została pozyskana w oparciu o pomiar wykrywaczem przewodów oznacza się go na mapie z literą A, według następującego schematu rodzaj sieci e, typ sieci np. EN, oznaczenie metody pomiaru eNA.</w:t>
      </w:r>
    </w:p>
    <w:p w:rsidRPr="00080D36" w:rsidR="00AE0E5E" w:rsidP="00707441" w:rsidRDefault="6F86F6BB" w14:paraId="560AEB0B" w14:textId="578F739C">
      <w:pPr>
        <w:spacing w:line="240" w:lineRule="auto"/>
        <w:rPr>
          <w:rFonts w:ascii="Times New Roman" w:hAnsi="Times New Roman" w:cs="Times New Roman"/>
        </w:rPr>
      </w:pPr>
      <w:r w:rsidRPr="3CDC85B5" w:rsidR="3CDC85B5">
        <w:rPr>
          <w:rFonts w:ascii="Times New Roman" w:hAnsi="Times New Roman" w:cs="Times New Roman"/>
        </w:rPr>
        <w:t xml:space="preserve">54. Jakie systemy stacji referencyjnych można wykorzystać do geodezyjnych pomiarów sytuacyjnych i wysokościowych wykonywanych z użyciem technik satelitarnych GNSS?  </w:t>
      </w:r>
    </w:p>
    <w:p w:rsidR="3CDC85B5" w:rsidP="3CDC85B5" w:rsidRDefault="3CDC85B5" w14:noSpellErr="1" w14:paraId="2D482430" w14:textId="6C6B26C5">
      <w:pPr>
        <w:spacing w:line="240" w:lineRule="auto"/>
        <w:rPr>
          <w:rFonts w:ascii="Times New Roman" w:hAnsi="Times New Roman" w:cs="Times New Roman"/>
          <w:color w:val="FF0000"/>
        </w:rPr>
      </w:pPr>
      <w:r w:rsidRPr="3CDC85B5" w:rsidR="3CDC85B5">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35E521CE" w14:textId="51FBDEEE">
      <w:pPr>
        <w:spacing w:line="240" w:lineRule="auto"/>
        <w:rPr>
          <w:rFonts w:ascii="Times New Roman" w:hAnsi="Times New Roman" w:cs="Times New Roman"/>
          <w:color w:val="7030A0"/>
        </w:rPr>
      </w:pPr>
      <w:r w:rsidRPr="3CDC85B5" w:rsidR="3CDC85B5">
        <w:rPr>
          <w:rFonts w:ascii="Times New Roman" w:hAnsi="Times New Roman" w:cs="Times New Roman"/>
          <w:color w:val="7030A0"/>
        </w:rPr>
        <w:t>ASG EUPOS oraz inny system stacji referencyjnych, jeżeli dane określające położenie tych stacji zostały włączone do zasobu, a serwisy zapewniają osiągnięcie dokładności położenia szczegółów terenowych.</w:t>
      </w:r>
    </w:p>
    <w:p w:rsidR="3CDC85B5" w:rsidP="3CDC85B5" w:rsidRDefault="3CDC85B5" w14:noSpellErr="1" w14:paraId="4B20DF00" w14:textId="5154DE24">
      <w:pPr>
        <w:spacing w:line="240" w:lineRule="auto"/>
        <w:rPr>
          <w:rFonts w:ascii="Times New Roman" w:hAnsi="Times New Roman" w:cs="Times New Roman"/>
        </w:rPr>
      </w:pPr>
      <w:r w:rsidRPr="3CDC85B5" w:rsidR="3CDC85B5">
        <w:rPr>
          <w:rFonts w:ascii="Times New Roman" w:hAnsi="Times New Roman" w:cs="Times New Roman"/>
        </w:rPr>
        <w:t xml:space="preserve">W jaki sposób dokonuje się sprawdzenia poprawności działania sprzętu i otrzymanych danych korekcyjnych w trakcie wykonywania geodezyjnych pomiarów sytuacyjnych i wysokościowych z wykorzystaniem kinematycznych technik satelitarnych GNSS? </w:t>
      </w:r>
    </w:p>
    <w:p w:rsidR="3CDC85B5" w:rsidP="3CDC85B5" w:rsidRDefault="3CDC85B5" w14:noSpellErr="1" w14:paraId="58FECD6D" w14:textId="5D1E3F31">
      <w:pPr>
        <w:spacing w:line="240" w:lineRule="auto"/>
        <w:rPr>
          <w:rFonts w:ascii="Times New Roman" w:hAnsi="Times New Roman" w:cs="Times New Roman"/>
          <w:color w:val="FF0000"/>
        </w:rPr>
      </w:pPr>
      <w:r w:rsidRPr="3CDC85B5" w:rsidR="3CDC85B5">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214D94A9" w14:textId="6983E543">
      <w:pPr>
        <w:spacing w:line="240" w:lineRule="auto"/>
        <w:rPr>
          <w:rFonts w:ascii="Times New Roman" w:hAnsi="Times New Roman" w:cs="Times New Roman"/>
          <w:color w:val="7030A0"/>
        </w:rPr>
      </w:pPr>
      <w:r w:rsidRPr="3CDC85B5" w:rsidR="3CDC85B5">
        <w:rPr>
          <w:rFonts w:ascii="Times New Roman" w:hAnsi="Times New Roman" w:cs="Times New Roman"/>
          <w:color w:val="7030A0"/>
        </w:rPr>
        <w:t>Przynajmniej raz dziennie, na punkcie o znanych współrzędnych. Do pomiaru można wykorzystać punkty osnowy geodezyjnej, osnowy pomiarowej oraz szczegóły terenowe pierwszej grupy.</w:t>
      </w:r>
    </w:p>
    <w:p w:rsidR="3CDC85B5" w:rsidP="3CDC85B5" w:rsidRDefault="3CDC85B5" w14:noSpellErr="1" w14:paraId="28E558FE" w14:textId="57AA33C4">
      <w:pPr>
        <w:spacing w:line="240" w:lineRule="auto"/>
        <w:rPr>
          <w:rFonts w:ascii="Times New Roman" w:hAnsi="Times New Roman" w:cs="Times New Roman"/>
        </w:rPr>
      </w:pPr>
      <w:r w:rsidRPr="3CDC85B5" w:rsidR="3CDC85B5">
        <w:rPr>
          <w:rFonts w:ascii="Times New Roman" w:hAnsi="Times New Roman" w:cs="Times New Roman"/>
        </w:rPr>
        <w:t xml:space="preserve">Które punkty mogą być wykorzystane do tego pomiaru oraz jakie warunki powinny spełnić osiągnięte wyniki pomiaru kontrolnego?  </w:t>
      </w:r>
    </w:p>
    <w:p w:rsidR="3CDC85B5" w:rsidP="3CDC85B5" w:rsidRDefault="3CDC85B5" w14:noSpellErr="1" w14:paraId="7A30E4C0" w14:textId="37C008CC">
      <w:pPr>
        <w:spacing w:line="240" w:lineRule="auto"/>
        <w:rPr>
          <w:rFonts w:ascii="Times New Roman" w:hAnsi="Times New Roman" w:cs="Times New Roman"/>
          <w:color w:val="FF0000"/>
        </w:rPr>
      </w:pPr>
      <w:r w:rsidRPr="3CDC85B5" w:rsidR="3CDC85B5">
        <w:rPr>
          <w:rFonts w:ascii="Times New Roman" w:hAnsi="Times New Roman" w:cs="Times New Roman"/>
          <w:color w:val="FF0000"/>
        </w:rPr>
        <w:t>§ 9.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537C3A9" w14:textId="4F4BEAE9">
      <w:pPr>
        <w:spacing w:line="240" w:lineRule="auto"/>
        <w:rPr>
          <w:rFonts w:ascii="Times New Roman" w:hAnsi="Times New Roman" w:cs="Times New Roman"/>
          <w:color w:val="7030A0"/>
        </w:rPr>
      </w:pPr>
      <w:r w:rsidRPr="3CDC85B5" w:rsidR="3CDC85B5">
        <w:rPr>
          <w:rFonts w:ascii="Times New Roman" w:hAnsi="Times New Roman" w:cs="Times New Roman"/>
          <w:color w:val="7030A0"/>
        </w:rPr>
        <w:t>Do pomiaru można wykorzystać punkty osnowy geodezyjnej, osnowy pomiarowej oraz szczegóły terenowe pierwszej grupy. Wyniki musza spełniać warunki dx 0,12 dy 0,12 dh 0,09 jeśli punkt ma określoną wysokość</w:t>
      </w:r>
    </w:p>
    <w:p w:rsidR="3CDC85B5" w:rsidP="3CDC85B5" w:rsidRDefault="3CDC85B5" w14:noSpellErr="1" w14:paraId="6EFAD6C5" w14:textId="1D96EA56">
      <w:pPr>
        <w:spacing w:line="240" w:lineRule="auto"/>
        <w:rPr>
          <w:rFonts w:ascii="Times New Roman" w:hAnsi="Times New Roman" w:cs="Times New Roman"/>
        </w:rPr>
      </w:pPr>
      <w:r w:rsidRPr="3CDC85B5" w:rsidR="3CDC85B5">
        <w:rPr>
          <w:rFonts w:ascii="Times New Roman" w:hAnsi="Times New Roman" w:cs="Times New Roman"/>
        </w:rPr>
        <w:t xml:space="preserve">Co jest fizyczną realizacją układów wysokościowych oznaczonych symbolami PL-KRON86-NH i PL-EVRF2007-NH? </w:t>
      </w:r>
    </w:p>
    <w:p w:rsidR="3CDC85B5" w:rsidP="3CDC85B5" w:rsidRDefault="3CDC85B5" w14:noSpellErr="1" w14:paraId="62747649" w14:textId="5825F291">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 § 6, § 7, § 8. W sprawie państwowego systemu odniesień przestrzennych</w:t>
      </w:r>
    </w:p>
    <w:p w:rsidR="3CDC85B5" w:rsidP="3CDC85B5" w:rsidRDefault="3CDC85B5" w14:noSpellErr="1" w14:paraId="2095656B" w14:textId="69D5707F">
      <w:pPr>
        <w:spacing w:line="240" w:lineRule="auto"/>
        <w:rPr>
          <w:rFonts w:ascii="Times New Roman" w:hAnsi="Times New Roman" w:cs="Times New Roman"/>
          <w:color w:val="7030A0"/>
        </w:rPr>
      </w:pPr>
      <w:r w:rsidRPr="3CDC85B5" w:rsidR="3CDC85B5">
        <w:rPr>
          <w:rFonts w:ascii="Times New Roman" w:hAnsi="Times New Roman" w:cs="Times New Roman"/>
          <w:color w:val="7030A0"/>
        </w:rPr>
        <w:t>Fizyczną realizacją układów wysokościowych jest podstawowa osnowa wysokościowa</w:t>
      </w:r>
    </w:p>
    <w:p w:rsidR="3CDC85B5" w:rsidP="3CDC85B5" w:rsidRDefault="3CDC85B5" w14:noSpellErr="1" w14:paraId="0DC24166" w14:textId="02D6DF12">
      <w:pPr>
        <w:spacing w:line="240" w:lineRule="auto"/>
        <w:rPr>
          <w:rFonts w:ascii="Times New Roman" w:hAnsi="Times New Roman" w:cs="Times New Roman"/>
        </w:rPr>
      </w:pPr>
      <w:r w:rsidRPr="3CDC85B5" w:rsidR="3CDC85B5">
        <w:rPr>
          <w:rFonts w:ascii="Times New Roman" w:hAnsi="Times New Roman" w:cs="Times New Roman"/>
        </w:rPr>
        <w:t xml:space="preserve">Do kiedy możliwe jest stosowanie układu wysokościowego PL-KRON86-NH? </w:t>
      </w:r>
    </w:p>
    <w:p w:rsidR="3CDC85B5" w:rsidP="3CDC85B5" w:rsidRDefault="3CDC85B5" w14:noSpellErr="1" w14:paraId="7779DF93" w14:textId="08E431BB">
      <w:pPr>
        <w:spacing w:line="240" w:lineRule="auto"/>
        <w:rPr>
          <w:rFonts w:ascii="Times New Roman" w:hAnsi="Times New Roman" w:cs="Times New Roman"/>
          <w:color w:val="FF0000"/>
        </w:rPr>
      </w:pPr>
      <w:r w:rsidRPr="3CDC85B5" w:rsidR="3CDC85B5">
        <w:rPr>
          <w:rFonts w:ascii="Times New Roman" w:hAnsi="Times New Roman" w:cs="Times New Roman"/>
          <w:color w:val="FF0000"/>
        </w:rPr>
        <w:t>§ 24. W sprawie państwowego systemu odniesień przestrzennych</w:t>
      </w:r>
    </w:p>
    <w:p w:rsidR="3CDC85B5" w:rsidP="3CDC85B5" w:rsidRDefault="3CDC85B5" w14:paraId="3914A81E" w14:textId="0595A8C6">
      <w:pPr>
        <w:spacing w:line="240" w:lineRule="auto"/>
        <w:rPr>
          <w:rFonts w:ascii="Times New Roman" w:hAnsi="Times New Roman" w:cs="Times New Roman"/>
          <w:color w:val="7030A0"/>
        </w:rPr>
      </w:pPr>
      <w:r w:rsidRPr="3CDC85B5" w:rsidR="3CDC85B5">
        <w:rPr>
          <w:rFonts w:ascii="Times New Roman" w:hAnsi="Times New Roman" w:cs="Times New Roman"/>
          <w:color w:val="7030A0"/>
        </w:rPr>
        <w:t>Układ wysokościowy PL-Kron86-NH stosuje się do czasu wdrożenia na terenie całego kraju układu EVRF2007-NH, nie dłużej jednak niż do 31 grudnia 2023</w:t>
      </w:r>
    </w:p>
    <w:p w:rsidRPr="00080D36" w:rsidR="00AE0E5E" w:rsidP="6F86F6BB" w:rsidRDefault="6F86F6BB" w14:paraId="48A4F71D" w14:textId="15B974EA">
      <w:pPr>
        <w:spacing w:line="240" w:lineRule="auto"/>
        <w:rPr>
          <w:rFonts w:ascii="Times New Roman" w:hAnsi="Times New Roman" w:cs="Times New Roman"/>
        </w:rPr>
      </w:pPr>
      <w:r w:rsidRPr="3CDC85B5" w:rsidR="3CDC85B5">
        <w:rPr>
          <w:rFonts w:ascii="Times New Roman" w:hAnsi="Times New Roman" w:cs="Times New Roman"/>
        </w:rPr>
        <w:t xml:space="preserve">55. Proszę wyjaśnić jakie rodzaje obiektów były przedmiotem pomiaru terenowego oznaczonego punktami nr 27-38 na zamieszczonym poniżej fragmencie szkicu? </w:t>
      </w:r>
    </w:p>
    <w:p w:rsidR="3CDC85B5" w:rsidP="3CDC85B5" w:rsidRDefault="3CDC85B5" w14:noSpellErr="1" w14:paraId="05D3BF9C" w14:textId="681C2D70">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bazy danych obiektów topograficznych oraz mapy zasadniczej</w:t>
      </w:r>
    </w:p>
    <w:p w:rsidR="3CDC85B5" w:rsidP="3CDC85B5" w:rsidRDefault="3CDC85B5" w14:noSpellErr="1" w14:paraId="7EDC1117" w14:textId="5699671C">
      <w:pPr>
        <w:spacing w:line="240" w:lineRule="auto"/>
        <w:rPr>
          <w:rFonts w:ascii="Times New Roman" w:hAnsi="Times New Roman" w:cs="Times New Roman"/>
        </w:rPr>
      </w:pPr>
      <w:r w:rsidRPr="3CDC85B5" w:rsidR="3CDC85B5">
        <w:rPr>
          <w:rFonts w:ascii="Times New Roman" w:hAnsi="Times New Roman" w:cs="Times New Roman"/>
        </w:rPr>
        <w:t xml:space="preserve">Elementem jakiej bazy/baz danych mogą być te obiekty? </w:t>
      </w:r>
    </w:p>
    <w:p w:rsidR="3CDC85B5" w:rsidP="3CDC85B5" w:rsidRDefault="3CDC85B5" w14:noSpellErr="1" w14:paraId="5BEEDE26" w14:textId="00D327CD">
      <w:pPr>
        <w:spacing w:line="240" w:lineRule="auto"/>
        <w:rPr>
          <w:rFonts w:ascii="Times New Roman" w:hAnsi="Times New Roman" w:cs="Times New Roman"/>
          <w:color w:val="FF0000"/>
        </w:rPr>
      </w:pPr>
      <w:r w:rsidRPr="3CDC85B5" w:rsidR="3CDC85B5">
        <w:rPr>
          <w:rFonts w:ascii="Times New Roman" w:hAnsi="Times New Roman" w:cs="Times New Roman"/>
          <w:color w:val="FF0000"/>
        </w:rPr>
        <w:t>Państwowy rejestr podstawowych osnów geodezyjnych, baza danych szczegółowej osnowy geodezyjnej, państwowy rejestr granic, ewidencja gruntów i budynków, geodezyjna ewidencja sieci uzbrojenia terenu, baza danych obiektów topograficznych; w sprawie bazy danych obiektów topograficznych oraz mapy zasadniczej</w:t>
      </w:r>
    </w:p>
    <w:p w:rsidR="3CDC85B5" w:rsidP="3CDC85B5" w:rsidRDefault="3CDC85B5" w14:noSpellErr="1" w14:paraId="79A19242" w14:textId="42D1AF43">
      <w:pPr>
        <w:spacing w:line="240" w:lineRule="auto"/>
        <w:rPr>
          <w:rFonts w:ascii="Times New Roman" w:hAnsi="Times New Roman" w:cs="Times New Roman"/>
        </w:rPr>
      </w:pPr>
      <w:r w:rsidRPr="3CDC85B5" w:rsidR="3CDC85B5">
        <w:rPr>
          <w:rFonts w:ascii="Times New Roman" w:hAnsi="Times New Roman" w:cs="Times New Roman"/>
        </w:rPr>
        <w:t xml:space="preserve">Do jakiej grupy szczegółów terenowych się zaliczają?  </w:t>
      </w:r>
    </w:p>
    <w:p w:rsidR="3CDC85B5" w:rsidP="3CDC85B5" w:rsidRDefault="3CDC85B5" w14:noSpellErr="1" w14:paraId="1EB276B5" w14:textId="72B85325">
      <w:pPr>
        <w:spacing w:line="240" w:lineRule="auto"/>
        <w:rPr>
          <w:rFonts w:ascii="Times New Roman" w:hAnsi="Times New Roman" w:cs="Times New Roman"/>
        </w:rPr>
      </w:pPr>
      <w:r w:rsidRPr="3CDC85B5" w:rsidR="3CDC85B5">
        <w:rPr>
          <w:rFonts w:ascii="Times New Roman" w:hAnsi="Times New Roman" w:cs="Times New Roman"/>
          <w:color w:val="FF0000"/>
        </w:rPr>
        <w:t>§ 6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299D61FF" w14:textId="1F1D1CEE">
      <w:pPr>
        <w:spacing w:line="240" w:lineRule="auto"/>
        <w:rPr>
          <w:rFonts w:ascii="Times New Roman" w:hAnsi="Times New Roman" w:cs="Times New Roman"/>
          <w:color w:val="7030A0"/>
        </w:rPr>
      </w:pPr>
      <w:r w:rsidRPr="3CDC85B5" w:rsidR="3CDC85B5">
        <w:rPr>
          <w:rFonts w:ascii="Times New Roman" w:hAnsi="Times New Roman" w:cs="Times New Roman"/>
          <w:color w:val="7030A0"/>
        </w:rPr>
        <w:t>I grupa, II grupa, III grupa</w:t>
      </w:r>
    </w:p>
    <w:p w:rsidR="3CDC85B5" w:rsidP="3CDC85B5" w:rsidRDefault="3CDC85B5" w14:noSpellErr="1" w14:paraId="1F334280" w14:textId="09F13C72">
      <w:pPr>
        <w:spacing w:line="240" w:lineRule="auto"/>
        <w:rPr>
          <w:rFonts w:ascii="Times New Roman" w:hAnsi="Times New Roman" w:cs="Times New Roman"/>
        </w:rPr>
      </w:pPr>
      <w:r w:rsidRPr="3CDC85B5" w:rsidR="3CDC85B5">
        <w:rPr>
          <w:rFonts w:ascii="Times New Roman" w:hAnsi="Times New Roman" w:cs="Times New Roman"/>
        </w:rPr>
        <w:t xml:space="preserve">Z jaką dokładnością geodeta powinien określić położenie tych obiektów względem punktów poziomej osnowy geodezyjnej lub pomiarowej?  </w:t>
      </w:r>
    </w:p>
    <w:p w:rsidR="3CDC85B5" w:rsidP="3CDC85B5" w:rsidRDefault="3CDC85B5" w14:noSpellErr="1" w14:paraId="07E0EBD6" w14:textId="08351034">
      <w:pPr>
        <w:spacing w:line="240" w:lineRule="auto"/>
        <w:rPr>
          <w:rFonts w:ascii="Times New Roman" w:hAnsi="Times New Roman" w:cs="Times New Roman"/>
        </w:rPr>
      </w:pPr>
      <w:r w:rsidRPr="3CDC85B5" w:rsidR="3CDC85B5">
        <w:rPr>
          <w:rFonts w:ascii="Times New Roman" w:hAnsi="Times New Roman" w:cs="Times New Roman"/>
          <w:color w:val="FF0000"/>
        </w:rPr>
        <w:t>§ 16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7A2A2BF5" w14:textId="235C12B5">
      <w:pPr>
        <w:spacing w:line="240" w:lineRule="auto"/>
        <w:rPr>
          <w:rFonts w:ascii="Times New Roman" w:hAnsi="Times New Roman" w:cs="Times New Roman"/>
          <w:color w:val="7030A0"/>
        </w:rPr>
      </w:pPr>
      <w:r w:rsidRPr="3CDC85B5" w:rsidR="3CDC85B5">
        <w:rPr>
          <w:rFonts w:ascii="Times New Roman" w:hAnsi="Times New Roman" w:cs="Times New Roman"/>
          <w:color w:val="7030A0"/>
        </w:rPr>
        <w:t>I grupa – 0,10 m; II grupa – 0,30 m; III grupa - 0,50m</w:t>
      </w:r>
    </w:p>
    <w:p w:rsidR="3CDC85B5" w:rsidP="3CDC85B5" w:rsidRDefault="3CDC85B5" w14:noSpellErr="1" w14:paraId="2216617D" w14:textId="7C1BE018">
      <w:pPr>
        <w:spacing w:line="240" w:lineRule="auto"/>
        <w:rPr>
          <w:rFonts w:ascii="Times New Roman" w:hAnsi="Times New Roman" w:cs="Times New Roman"/>
        </w:rPr>
      </w:pPr>
      <w:r w:rsidRPr="3CDC85B5" w:rsidR="3CDC85B5">
        <w:rPr>
          <w:rFonts w:ascii="Times New Roman" w:hAnsi="Times New Roman" w:cs="Times New Roman"/>
        </w:rPr>
        <w:t xml:space="preserve">Czy przykład zamieszczonego poniżej sprawozdania zawiera wszystkie wymagane przepisami prawa informacje? Proszę uzasadnić odpowiedź. </w:t>
      </w:r>
    </w:p>
    <w:p w:rsidR="3CDC85B5" w:rsidP="3CDC85B5" w:rsidRDefault="3CDC85B5" w14:noSpellErr="1" w14:paraId="171E6C13" w14:textId="2C920C9F">
      <w:pPr>
        <w:spacing w:line="240" w:lineRule="auto"/>
        <w:rPr>
          <w:rFonts w:ascii="Times New Roman" w:hAnsi="Times New Roman" w:cs="Times New Roman"/>
        </w:rPr>
      </w:pPr>
      <w:r w:rsidRPr="3CDC85B5" w:rsidR="3CDC85B5">
        <w:rPr>
          <w:rFonts w:ascii="Times New Roman" w:hAnsi="Times New Roman" w:cs="Times New Roman"/>
          <w:color w:val="FF0000"/>
        </w:rPr>
        <w:t>§ 37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07DE0F8F" w14:textId="5993574A">
      <w:pPr>
        <w:spacing w:line="240" w:lineRule="auto"/>
        <w:rPr>
          <w:rFonts w:ascii="Times New Roman" w:hAnsi="Times New Roman" w:cs="Times New Roman"/>
          <w:color w:val="7030A0"/>
        </w:rPr>
      </w:pPr>
      <w:r w:rsidRPr="3CDC85B5" w:rsidR="3CDC85B5">
        <w:rPr>
          <w:rFonts w:ascii="Times New Roman" w:hAnsi="Times New Roman" w:cs="Times New Roman"/>
          <w:color w:val="7030A0"/>
        </w:rPr>
        <w:t>Treść sprawozdania technicznego: określenie celu prac, identyfikator zgłoszenia prac, wykonawca prac, imię i nazwisko oraz numer uprawnień kierownika prac, imiona i nazwiska osób biorących udział w pracach oraz numery uprawnień jeśli posiadają, datę rozpoczęcia i zakończenia pra, opis przebiegu prac w tym zakres wykorzystanych materiałów zasobu oraz zastosowane technologie i metody pomiarowe, informacje o przekazywanych plikach do aktualizacji baz danych, datę oraz imię i nazwisko osoby sporządzającej dokument</w:t>
      </w:r>
    </w:p>
    <w:p w:rsidR="3CDC85B5" w:rsidP="3CDC85B5" w:rsidRDefault="3CDC85B5" w14:noSpellErr="1" w14:paraId="7311DDBB" w14:textId="5BE89138">
      <w:pPr>
        <w:spacing w:line="240" w:lineRule="auto"/>
        <w:rPr>
          <w:rFonts w:ascii="Times New Roman" w:hAnsi="Times New Roman" w:cs="Times New Roman"/>
        </w:rPr>
      </w:pPr>
      <w:r w:rsidRPr="3CDC85B5" w:rsidR="3CDC85B5">
        <w:rPr>
          <w:rFonts w:ascii="Times New Roman" w:hAnsi="Times New Roman" w:cs="Times New Roman"/>
        </w:rPr>
        <w:t xml:space="preserve">Kto odpowiada za zapewnienie opracowania mapy do celów projektowych na potrzeby wykonania projektu budowlanego przez osobę posiadającą odpowiednie uprawnienia zawodowe w dziedzinie geodezji i kartografii? </w:t>
      </w:r>
    </w:p>
    <w:p w:rsidR="3CDC85B5" w:rsidP="3CDC85B5" w:rsidRDefault="3CDC85B5" w14:noSpellErr="1" w14:paraId="69C7EA1B" w14:textId="36CD6F2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27a Prawo Budowlane</w:t>
      </w:r>
    </w:p>
    <w:p w:rsidR="3CDC85B5" w:rsidP="3CDC85B5" w:rsidRDefault="3CDC85B5" w14:paraId="37F5319A" w14:textId="5C8D4666">
      <w:pPr>
        <w:spacing w:line="240" w:lineRule="auto"/>
        <w:rPr>
          <w:rFonts w:ascii="Times New Roman" w:hAnsi="Times New Roman" w:cs="Times New Roman"/>
          <w:color w:val="7030A0"/>
        </w:rPr>
      </w:pPr>
      <w:r w:rsidRPr="3CDC85B5" w:rsidR="3CDC85B5">
        <w:rPr>
          <w:rFonts w:ascii="Times New Roman" w:hAnsi="Times New Roman" w:cs="Times New Roman"/>
          <w:color w:val="7030A0"/>
        </w:rPr>
        <w:t>Za sporządzenie mapy do celów projektowych odpowiada inwestor</w:t>
      </w:r>
    </w:p>
    <w:p w:rsidR="6F86F6BB" w:rsidP="6F86F6BB" w:rsidRDefault="6F86F6BB" w14:paraId="6A4B538A" w14:textId="167657EE">
      <w:pPr>
        <w:spacing w:line="240" w:lineRule="auto"/>
        <w:rPr>
          <w:rFonts w:ascii="Times New Roman" w:hAnsi="Times New Roman" w:cs="Times New Roman"/>
        </w:rPr>
      </w:pPr>
      <w:r w:rsidRPr="3CDC85B5" w:rsidR="3CDC85B5">
        <w:rPr>
          <w:rFonts w:ascii="Times New Roman" w:hAnsi="Times New Roman" w:cs="Times New Roman"/>
        </w:rPr>
        <w:t xml:space="preserve">56. Jaką część budynku należy rozumieć jako kondygnację? </w:t>
      </w:r>
    </w:p>
    <w:p w:rsidR="3CDC85B5" w:rsidP="3CDC85B5" w:rsidRDefault="3CDC85B5" w14:noSpellErr="1" w14:paraId="05036BF1" w14:textId="158ED886">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3. pkt 16 w sprawie warunków technicznych jakim powinny odpowiadać budynki i ich usytuowanie</w:t>
      </w:r>
    </w:p>
    <w:p w:rsidR="3CDC85B5" w:rsidP="3CDC85B5" w:rsidRDefault="3CDC85B5" w14:noSpellErr="1" w14:paraId="450D3BEC" w14:textId="6588AC3F">
      <w:pPr>
        <w:spacing w:line="240" w:lineRule="auto"/>
        <w:rPr>
          <w:rFonts w:ascii="Times New Roman" w:hAnsi="Times New Roman" w:cs="Times New Roman"/>
          <w:color w:val="7030A0"/>
        </w:rPr>
      </w:pPr>
      <w:r w:rsidRPr="3CDC85B5" w:rsidR="3CDC85B5">
        <w:rPr>
          <w:rFonts w:ascii="Times New Roman" w:hAnsi="Times New Roman" w:cs="Times New Roman"/>
          <w:color w:val="7030A0"/>
        </w:rPr>
        <w:t>Jako kondygnacje rozumiemy poziomą część budynku zawartą pomiędzy powierzchnią posadzi na stropie lub najwyżej położonej warstwy podłogowej na gruncie a powierzchnia posadzki na stropie lub warstwy osłaniającej izolację cieplną stropu</w:t>
      </w:r>
    </w:p>
    <w:p w:rsidR="3CDC85B5" w:rsidP="3CDC85B5" w:rsidRDefault="3CDC85B5" w14:noSpellErr="1" w14:paraId="32DDAAC3" w14:textId="4D8CFA5A">
      <w:pPr>
        <w:spacing w:line="240" w:lineRule="auto"/>
        <w:rPr>
          <w:rFonts w:ascii="Times New Roman" w:hAnsi="Times New Roman" w:cs="Times New Roman"/>
        </w:rPr>
      </w:pPr>
      <w:r w:rsidRPr="3CDC85B5" w:rsidR="3CDC85B5">
        <w:rPr>
          <w:rFonts w:ascii="Times New Roman" w:hAnsi="Times New Roman" w:cs="Times New Roman"/>
        </w:rPr>
        <w:t xml:space="preserve">Jakie warunki musi spełnić kondygnacja by została uznana za kondygnację podziemną a jakie by została uznana za kondygnację nadziemną? </w:t>
      </w:r>
    </w:p>
    <w:p w:rsidR="3CDC85B5" w:rsidP="3CDC85B5" w:rsidRDefault="3CDC85B5" w14:noSpellErr="1" w14:paraId="0DBF43B4" w14:textId="1EF1240D">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3. pkt 17 i pkt 18 w sprawie warunków technicznych jakim powinny odpowiadać budynki i ich usytuowanie</w:t>
      </w:r>
    </w:p>
    <w:p w:rsidR="3CDC85B5" w:rsidP="3CDC85B5" w:rsidRDefault="3CDC85B5" w14:noSpellErr="1" w14:paraId="203B40F6" w14:textId="2DB1C0FE">
      <w:pPr>
        <w:spacing w:line="240" w:lineRule="auto"/>
        <w:rPr>
          <w:rFonts w:ascii="Times New Roman" w:hAnsi="Times New Roman" w:cs="Times New Roman"/>
          <w:color w:val="7030A0"/>
        </w:rPr>
      </w:pPr>
      <w:r w:rsidRPr="3CDC85B5" w:rsidR="3CDC85B5">
        <w:rPr>
          <w:rFonts w:ascii="Times New Roman" w:hAnsi="Times New Roman" w:cs="Times New Roman"/>
          <w:color w:val="7030A0"/>
        </w:rPr>
        <w:t>Kondygnacja podziemna jest to kondygnacja zagłębiona poniżej poziomu przylegającego do niej terenu co najmniej w połowie jej wysokości, a także każdą usytuowaną pod nią kondygnację</w:t>
      </w:r>
    </w:p>
    <w:p w:rsidR="3CDC85B5" w:rsidP="3CDC85B5" w:rsidRDefault="3CDC85B5" w14:noSpellErr="1" w14:paraId="735BD9B6" w14:textId="0F12088C">
      <w:pPr>
        <w:spacing w:line="240" w:lineRule="auto"/>
        <w:rPr>
          <w:rFonts w:ascii="Times New Roman" w:hAnsi="Times New Roman" w:cs="Times New Roman"/>
          <w:color w:val="7030A0"/>
        </w:rPr>
      </w:pPr>
      <w:r w:rsidRPr="3CDC85B5" w:rsidR="3CDC85B5">
        <w:rPr>
          <w:rFonts w:ascii="Times New Roman" w:hAnsi="Times New Roman" w:cs="Times New Roman"/>
          <w:color w:val="7030A0"/>
        </w:rPr>
        <w:t>Kondygnacja nadziemna jest to każda kondygnacja niebędąca kondygnacją podziemną</w:t>
      </w:r>
    </w:p>
    <w:p w:rsidR="3CDC85B5" w:rsidP="3CDC85B5" w:rsidRDefault="3CDC85B5" w14:noSpellErr="1" w14:paraId="5661DD42" w14:textId="2ACFF40E">
      <w:pPr>
        <w:spacing w:line="240" w:lineRule="auto"/>
        <w:rPr>
          <w:rFonts w:ascii="Times New Roman" w:hAnsi="Times New Roman" w:cs="Times New Roman"/>
        </w:rPr>
      </w:pPr>
      <w:r w:rsidRPr="3CDC85B5" w:rsidR="3CDC85B5">
        <w:rPr>
          <w:rFonts w:ascii="Times New Roman" w:hAnsi="Times New Roman" w:cs="Times New Roman"/>
        </w:rPr>
        <w:t xml:space="preserve">W jakiej odległości od granicy działki budowlanej może być usytuowana podziemna część budynku, a w jakiej budowla podziemna spełniająca funkcje użytkowe budynku, znajdującego się całkowicie poniżej poziomu otaczającego terenu? </w:t>
      </w:r>
    </w:p>
    <w:p w:rsidR="3CDC85B5" w:rsidP="3CDC85B5" w:rsidRDefault="3CDC85B5" w14:noSpellErr="1" w14:paraId="21BF62D5" w14:textId="5D6DC6BD">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12.9 w sprawie warunków technicznych jakim powinny odpowiadać budynki i ich usytuowanie</w:t>
      </w:r>
    </w:p>
    <w:p w:rsidR="3CDC85B5" w:rsidP="3CDC85B5" w:rsidRDefault="3CDC85B5" w14:paraId="76C7440F" w14:textId="01F50072">
      <w:pPr>
        <w:spacing w:line="240" w:lineRule="auto"/>
        <w:rPr>
          <w:rFonts w:ascii="Times New Roman" w:hAnsi="Times New Roman" w:cs="Times New Roman"/>
          <w:color w:val="7030A0"/>
        </w:rPr>
      </w:pPr>
      <w:r w:rsidRPr="3CDC85B5" w:rsidR="3CDC85B5">
        <w:rPr>
          <w:rFonts w:ascii="Times New Roman" w:hAnsi="Times New Roman" w:cs="Times New Roman"/>
          <w:color w:val="7030A0"/>
        </w:rPr>
        <w:t>Odległości podziemnej części budynku a także budowli podziemnej spełniającej funkcje użytkowe budynku, znajdujących się całkowicie poniżej poziomu otaczającego terenu od granicy działki budowlanej nie ustala się.</w:t>
      </w:r>
    </w:p>
    <w:p w:rsidRPr="00080D36" w:rsidR="00AE0E5E" w:rsidP="00707441" w:rsidRDefault="6F86F6BB" w14:paraId="29875F92" w14:textId="305474A7">
      <w:pPr>
        <w:spacing w:line="240" w:lineRule="auto"/>
        <w:rPr>
          <w:rFonts w:ascii="Times New Roman" w:hAnsi="Times New Roman" w:cs="Times New Roman"/>
        </w:rPr>
      </w:pPr>
      <w:r w:rsidRPr="6F86F6BB">
        <w:rPr>
          <w:rFonts w:ascii="Times New Roman" w:hAnsi="Times New Roman" w:cs="Times New Roman"/>
        </w:rPr>
        <w:t xml:space="preserve">57. Proszę wyjaśnić, czy w przypadku wykonywania prac geodezyjnych związanych z inwentaryzacją powykonawczą budynku geodeta powinien nanieść na mapę z geodezyjnej inwentaryzacji powykonawczej obiektów budowlanych również przebieg przyłączy do tego budynku, których połączenie z siecią znajduje się na tej samej działce co przyłącza? </w:t>
      </w:r>
    </w:p>
    <w:p w:rsidRPr="00080D36" w:rsidR="00AE0E5E" w:rsidP="6F86F6BB" w:rsidRDefault="6F86F6BB" w14:paraId="7939FD52" w14:textId="52F2CEF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3 Prawo Budowlane, Art. 57 Prawo Budowlane, § 45, § 47 w sprawie warunków technicznych jakim powinny odpowiadać budynki i ich usytuowanie</w:t>
      </w:r>
    </w:p>
    <w:p w:rsidR="3CDC85B5" w:rsidP="3CDC85B5" w:rsidRDefault="3CDC85B5" w14:paraId="02A4F369" w14:textId="0C035A7D">
      <w:pPr>
        <w:spacing w:line="240" w:lineRule="auto"/>
        <w:rPr>
          <w:rFonts w:ascii="Times New Roman" w:hAnsi="Times New Roman" w:cs="Times New Roman"/>
          <w:color w:val="7030A0"/>
        </w:rPr>
      </w:pPr>
      <w:r w:rsidRPr="3CDC85B5" w:rsidR="3CDC85B5">
        <w:rPr>
          <w:rFonts w:ascii="Times New Roman" w:hAnsi="Times New Roman" w:cs="Times New Roman"/>
          <w:color w:val="7030A0"/>
        </w:rPr>
        <w:t>Tak powinien nanieść, ponieważ każdy budynek przeznaczony na pobyt ludzi powinien być zaopatrzony w wodę pitną a także odpływ ścieków bytowych. Inne przyłącza, jeśli stanowią przedmiot projektu zagospodarowania terenu będącego załącznikiem do pozwolenia na budowę.</w:t>
      </w:r>
    </w:p>
    <w:p w:rsidRPr="00080D36" w:rsidR="00AE0E5E" w:rsidP="6F86F6BB" w:rsidRDefault="6F86F6BB" w14:paraId="6B2D4ACC" w14:textId="0EACFC31">
      <w:pPr>
        <w:spacing w:line="240" w:lineRule="auto"/>
        <w:rPr>
          <w:rFonts w:ascii="Times New Roman" w:hAnsi="Times New Roman" w:cs="Times New Roman"/>
        </w:rPr>
      </w:pPr>
      <w:r w:rsidRPr="6F86F6BB">
        <w:rPr>
          <w:rFonts w:ascii="Times New Roman" w:hAnsi="Times New Roman" w:cs="Times New Roman"/>
        </w:rPr>
        <w:t xml:space="preserve">Jakie informacje powinna zawierać klauzula, którą organ Służby Geodezyjnej i Kartograficznej opatruje dokumenty i materiały przeznaczone dla podmiotu, na rzecz którego wykonawca prac geodezyjnych wykonał prace geodezyjne, sporządzone w postaci elektronicznej, jaką może przyjąć postać ta klauzula i z jakich przepisów to wynika? </w:t>
      </w:r>
    </w:p>
    <w:p w:rsidR="6F86F6BB" w:rsidP="6F86F6BB" w:rsidRDefault="6F86F6BB" w14:paraId="013EBC69" w14:textId="754114A4">
      <w:pPr>
        <w:spacing w:line="240" w:lineRule="auto"/>
        <w:rPr>
          <w:rFonts w:ascii="Times New Roman" w:hAnsi="Times New Roman" w:cs="Times New Roman"/>
          <w:color w:val="FF0000"/>
        </w:rPr>
      </w:pPr>
      <w:r w:rsidRPr="3CDC85B5" w:rsidR="3CDC85B5">
        <w:rPr>
          <w:rFonts w:ascii="Times New Roman" w:hAnsi="Times New Roman" w:cs="Times New Roman"/>
          <w:color w:val="FF0000"/>
        </w:rPr>
        <w:t>§ 10 w sprawie organizacji i trybu prowadzenia państwowego zasobu geodezyjnego i kartograficznego + załącznik</w:t>
      </w:r>
    </w:p>
    <w:p w:rsidR="3CDC85B5" w:rsidP="3CDC85B5" w:rsidRDefault="3CDC85B5" w14:paraId="2F04EC17" w14:textId="096BDAAB">
      <w:pPr>
        <w:pStyle w:val="Normalny"/>
        <w:spacing w:line="240" w:lineRule="auto"/>
        <w:rPr>
          <w:rFonts w:ascii="Times New Roman" w:hAnsi="Times New Roman" w:cs="Times New Roman"/>
          <w:i w:val="0"/>
          <w:iCs w:val="0"/>
          <w:color w:val="7030A0"/>
        </w:rPr>
      </w:pPr>
      <w:r w:rsidRPr="3CDC85B5" w:rsidR="3CDC85B5">
        <w:rPr>
          <w:rFonts w:ascii="Times New Roman" w:hAnsi="Times New Roman" w:cs="Times New Roman"/>
          <w:color w:val="7030A0"/>
        </w:rPr>
        <w:t xml:space="preserve">Dokumenty i materiały przeznaczone dla klienta sporządzone w postaci elektronicznej opatruje się klauzulą zawierającą: </w:t>
      </w:r>
      <w:r w:rsidRPr="3CDC85B5" w:rsidR="3CDC85B5">
        <w:rPr>
          <w:rFonts w:ascii="Times New Roman" w:hAnsi="Times New Roman" w:cs="Times New Roman"/>
          <w:i w:val="1"/>
          <w:iCs w:val="1"/>
          <w:color w:val="7030A0"/>
        </w:rPr>
        <w:t xml:space="preserve">Poświadcza się, że niniejszy dokument został opracowany w wyniku prac, których rezultaty zawiera operat techniczny wpisany do ewidencji materiałów państwowego zasobu geodezyjnego i kartograficznego; </w:t>
      </w:r>
      <w:r w:rsidRPr="3CDC85B5" w:rsidR="3CDC85B5">
        <w:rPr>
          <w:rFonts w:ascii="Times New Roman" w:hAnsi="Times New Roman" w:cs="Times New Roman"/>
          <w:i w:val="0"/>
          <w:iCs w:val="0"/>
          <w:color w:val="7030A0"/>
        </w:rPr>
        <w:t>nazwę organu prowadzącego zasób, identyfikator ewidencyjny operatu technicznego, datę przyjęcia do zasobu, imię i nazwisko osoby reprezentującej zasób, liczbę kontrolną SHA 256 postać elektroniczną i nieelektroniczna</w:t>
      </w:r>
    </w:p>
    <w:p w:rsidRPr="00080D36" w:rsidR="00AE0E5E" w:rsidP="00707441" w:rsidRDefault="6F86F6BB" w14:paraId="73B53846" w14:textId="3D1063C6">
      <w:pPr>
        <w:spacing w:line="240" w:lineRule="auto"/>
        <w:rPr>
          <w:rFonts w:ascii="Times New Roman" w:hAnsi="Times New Roman" w:cs="Times New Roman"/>
        </w:rPr>
      </w:pPr>
      <w:r w:rsidRPr="3CDC85B5" w:rsidR="3CDC85B5">
        <w:rPr>
          <w:rFonts w:ascii="Times New Roman" w:hAnsi="Times New Roman" w:cs="Times New Roman"/>
        </w:rPr>
        <w:t xml:space="preserve">58. Jakie dokumenty zawierać będzie operat techniczny skompletowany w wyniku wykonania geodezyjnej inwentaryzacji powykonawczej obiektów budowlanych zaznaczonych kolorem czerwonym na poniższym fragmencie mapy porównania z terenem?  </w:t>
      </w:r>
    </w:p>
    <w:p w:rsidR="3CDC85B5" w:rsidP="3CDC85B5" w:rsidRDefault="3CDC85B5" w14:noSpellErr="1" w14:paraId="7C02E918" w14:textId="779849C5">
      <w:pPr>
        <w:spacing w:line="240" w:lineRule="auto"/>
        <w:rPr>
          <w:rFonts w:ascii="Times New Roman" w:hAnsi="Times New Roman" w:cs="Times New Roman"/>
        </w:rPr>
      </w:pPr>
      <w:r w:rsidRPr="3CDC85B5" w:rsidR="3CDC85B5">
        <w:rPr>
          <w:rFonts w:ascii="Times New Roman" w:hAnsi="Times New Roman" w:cs="Times New Roman"/>
          <w:color w:val="FF0000"/>
        </w:rPr>
        <w:t>§ 36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259D6056" w14:textId="267C5D76">
      <w:pPr>
        <w:spacing w:line="240" w:lineRule="auto"/>
        <w:rPr>
          <w:rFonts w:ascii="Times New Roman" w:hAnsi="Times New Roman" w:cs="Times New Roman"/>
          <w:color w:val="7030A0"/>
        </w:rPr>
      </w:pPr>
      <w:r w:rsidRPr="3CDC85B5" w:rsidR="3CDC85B5">
        <w:rPr>
          <w:rFonts w:ascii="Times New Roman" w:hAnsi="Times New Roman" w:cs="Times New Roman"/>
          <w:color w:val="7030A0"/>
        </w:rPr>
        <w:t>Operat techniczny zawierać będzie: spis treści, sprawozdanie techniczne, dokumentację osnowy pomiarowej, jeżeli była założona, mapę porównania z terenem, wykazy pomierzonych współrzędnych, dokumentacje niezbędną do aktualizacji EGiB, poświadczone za zgodność z oryginałem kopie innych dokumentów niepochodzących z zasobu wykorzystane przez wykonawcę (PZT)</w:t>
      </w:r>
    </w:p>
    <w:p w:rsidR="3CDC85B5" w:rsidP="3CDC85B5" w:rsidRDefault="3CDC85B5" w14:noSpellErr="1" w14:paraId="447FB127" w14:textId="04AE6ECC">
      <w:pPr>
        <w:spacing w:line="240" w:lineRule="auto"/>
        <w:rPr>
          <w:rFonts w:ascii="Times New Roman" w:hAnsi="Times New Roman" w:cs="Times New Roman"/>
        </w:rPr>
      </w:pPr>
      <w:r w:rsidRPr="3CDC85B5" w:rsidR="3CDC85B5">
        <w:rPr>
          <w:rFonts w:ascii="Times New Roman" w:hAnsi="Times New Roman" w:cs="Times New Roman"/>
        </w:rPr>
        <w:t xml:space="preserve">Jakie informacje powinna zawierać ta dokumentacja i w jakie postaci powinna zostać przekazana?  </w:t>
      </w:r>
    </w:p>
    <w:p w:rsidR="3CDC85B5" w:rsidP="3CDC85B5" w:rsidRDefault="3CDC85B5" w14:noSpellErr="1" w14:paraId="162AEA07" w14:textId="5F37ACD8">
      <w:pPr>
        <w:spacing w:line="240" w:lineRule="auto"/>
        <w:rPr>
          <w:rFonts w:ascii="Times New Roman" w:hAnsi="Times New Roman" w:cs="Times New Roman"/>
        </w:rPr>
      </w:pPr>
      <w:r w:rsidRPr="3CDC85B5" w:rsidR="3CDC85B5">
        <w:rPr>
          <w:rFonts w:ascii="Times New Roman" w:hAnsi="Times New Roman" w:cs="Times New Roman"/>
          <w:color w:val="FF0000"/>
        </w:rPr>
        <w:t>§ 37w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35CBD8D8" w14:textId="6062364A">
      <w:pPr>
        <w:spacing w:line="240" w:lineRule="auto"/>
        <w:rPr>
          <w:rFonts w:ascii="Times New Roman" w:hAnsi="Times New Roman" w:cs="Times New Roman"/>
          <w:color w:val="7030A0"/>
        </w:rPr>
      </w:pPr>
      <w:r w:rsidRPr="3CDC85B5" w:rsidR="3CDC85B5">
        <w:rPr>
          <w:rFonts w:ascii="Times New Roman" w:hAnsi="Times New Roman" w:cs="Times New Roman"/>
          <w:color w:val="7030A0"/>
        </w:rPr>
        <w:t>Dane obserwacyjne, dokumentacje procesu wyrównania, wykaz współrzędnych punktów osnowy pomiarowej, szkic osnowy pomiarowej, imię i nazwisko osoby, która sporządziła dokumentacje oraz datę sporządzenia. (w przypadku osnowy pomiarowej)</w:t>
      </w:r>
    </w:p>
    <w:p w:rsidR="3CDC85B5" w:rsidP="3CDC85B5" w:rsidRDefault="3CDC85B5" w14:noSpellErr="1" w14:paraId="1954BB51" w14:textId="44744EE2">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34 w sprawie ewidencji gruntów i budynków</w:t>
      </w:r>
    </w:p>
    <w:p w:rsidR="3CDC85B5" w:rsidP="3CDC85B5" w:rsidRDefault="3CDC85B5" w14:noSpellErr="1" w14:paraId="3C599FA8" w14:textId="0D3E3CFC">
      <w:pPr>
        <w:spacing w:line="240" w:lineRule="auto"/>
        <w:rPr>
          <w:rFonts w:ascii="Times New Roman" w:hAnsi="Times New Roman" w:cs="Times New Roman"/>
          <w:color w:val="7030A0"/>
        </w:rPr>
      </w:pPr>
      <w:r w:rsidRPr="3CDC85B5" w:rsidR="3CDC85B5">
        <w:rPr>
          <w:rFonts w:ascii="Times New Roman" w:hAnsi="Times New Roman" w:cs="Times New Roman"/>
          <w:color w:val="7030A0"/>
        </w:rPr>
        <w:t>Zmiany te należy utrwalić w wykazie zmian danych ewidencyjnych dotyczącym działki. Zawiera on nazwę gminy, nazwę obrębu, identyfikator działki, stan dotychczasowy oraz stan nowy, datę sporządzenia wykazu, imię i nazwisko osoby sporządzającej oraz imię i nazwisko oraz numer uprawnień kierownika prac</w:t>
      </w:r>
    </w:p>
    <w:p w:rsidR="3CDC85B5" w:rsidP="3CDC85B5" w:rsidRDefault="3CDC85B5" w14:noSpellErr="1" w14:paraId="18696619" w14:textId="351F68E3">
      <w:pPr>
        <w:spacing w:line="240" w:lineRule="auto"/>
        <w:rPr>
          <w:rFonts w:ascii="Times New Roman" w:hAnsi="Times New Roman" w:cs="Times New Roman"/>
        </w:rPr>
      </w:pPr>
      <w:r w:rsidRPr="3CDC85B5" w:rsidR="3CDC85B5">
        <w:rPr>
          <w:rFonts w:ascii="Times New Roman" w:hAnsi="Times New Roman" w:cs="Times New Roman"/>
        </w:rPr>
        <w:t xml:space="preserve">Jakie wymogi formalne, wynikające z przepisów prawa, powinna spełniać mapa zawierająca wyniki geodezyjnej inwentaryzacji powykonawczej obiektu budowlanego?  </w:t>
      </w:r>
    </w:p>
    <w:p w:rsidR="3CDC85B5" w:rsidP="3CDC85B5" w:rsidRDefault="3CDC85B5" w14:noSpellErr="1" w14:paraId="0A8510C2" w14:textId="4D3F68EE">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 pkt 7b, art. 12c, Prawo Geodezyjne i Kartograficzne</w:t>
      </w:r>
    </w:p>
    <w:p w:rsidR="3CDC85B5" w:rsidP="3CDC85B5" w:rsidRDefault="3CDC85B5" w14:noSpellErr="1" w14:paraId="495BED63" w14:textId="2B7FA69B">
      <w:pPr>
        <w:spacing w:line="240" w:lineRule="auto"/>
        <w:rPr>
          <w:rFonts w:ascii="Times New Roman" w:hAnsi="Times New Roman" w:cs="Times New Roman"/>
          <w:color w:val="7030A0"/>
        </w:rPr>
      </w:pPr>
      <w:r w:rsidRPr="3CDC85B5" w:rsidR="3CDC85B5">
        <w:rPr>
          <w:rFonts w:ascii="Times New Roman" w:hAnsi="Times New Roman" w:cs="Times New Roman"/>
          <w:color w:val="7030A0"/>
        </w:rPr>
        <w:t>Powinna zawierać wyniki aktualnych pomiarów sytuacyjnych i wysokościowych zebranych w celu zebrania informacji o rozmieszczeniu obiektów objętych zamierzeniem budowlanym. Powinna zawierać klauzulę urzędową albo oświadczenie wykonawcy o pozytywnym protokole weryfikacji</w:t>
      </w:r>
    </w:p>
    <w:p w:rsidR="3CDC85B5" w:rsidP="3CDC85B5" w:rsidRDefault="3CDC85B5" w14:paraId="45C5BC97" w14:textId="12B808F6">
      <w:pPr>
        <w:pStyle w:val="Normalny"/>
        <w:spacing w:line="240" w:lineRule="auto"/>
        <w:rPr>
          <w:rFonts w:ascii="Times New Roman" w:hAnsi="Times New Roman" w:cs="Times New Roman"/>
          <w:color w:val="FF0000"/>
        </w:rPr>
      </w:pPr>
    </w:p>
    <w:p w:rsidRPr="00080D36" w:rsidR="00AE0E5E" w:rsidP="00707441" w:rsidRDefault="6F86F6BB" w14:paraId="31CA77BB" w14:textId="4B530E27">
      <w:pPr>
        <w:spacing w:line="240" w:lineRule="auto"/>
        <w:rPr>
          <w:rFonts w:ascii="Times New Roman" w:hAnsi="Times New Roman" w:cs="Times New Roman"/>
        </w:rPr>
      </w:pPr>
      <w:r w:rsidRPr="6F86F6BB">
        <w:rPr>
          <w:rFonts w:ascii="Times New Roman" w:hAnsi="Times New Roman" w:cs="Times New Roman"/>
        </w:rPr>
        <w:t xml:space="preserve">59. Proszę wyjaśnić czy budowa przydomowego tarasu naziemnego o powierzchni zabudowy równej 37 m2 wymaga uzyskania decyzji o pozwoleniu na budowę?  </w:t>
      </w:r>
    </w:p>
    <w:p w:rsidR="6F86F6BB" w:rsidP="6F86F6BB" w:rsidRDefault="6F86F6BB" w14:paraId="735FB6CE" w14:textId="17CBFC5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29 Prawo Budowlane</w:t>
      </w:r>
    </w:p>
    <w:p w:rsidR="3CDC85B5" w:rsidP="3CDC85B5" w:rsidRDefault="3CDC85B5" w14:paraId="1BB8A6C6" w14:textId="17FB4A49">
      <w:pPr>
        <w:spacing w:line="240" w:lineRule="auto"/>
        <w:rPr>
          <w:rFonts w:ascii="Times New Roman" w:hAnsi="Times New Roman" w:cs="Times New Roman"/>
          <w:color w:val="7030A0"/>
        </w:rPr>
      </w:pPr>
      <w:r w:rsidRPr="3CDC85B5" w:rsidR="3CDC85B5">
        <w:rPr>
          <w:rFonts w:ascii="Times New Roman" w:hAnsi="Times New Roman" w:cs="Times New Roman"/>
          <w:color w:val="7030A0"/>
        </w:rPr>
        <w:t>Nie wymaga pozwolenia na budowę budowa takiego tarasu, wymaga natomiast zgłoszenia</w:t>
      </w:r>
    </w:p>
    <w:p w:rsidR="6F86F6BB" w:rsidP="6F86F6BB" w:rsidRDefault="6F86F6BB" w14:paraId="4F584FC2" w14:textId="54F31228">
      <w:pPr>
        <w:spacing w:line="240" w:lineRule="auto"/>
        <w:rPr>
          <w:rFonts w:ascii="Times New Roman" w:hAnsi="Times New Roman" w:cs="Times New Roman"/>
        </w:rPr>
      </w:pPr>
      <w:r w:rsidRPr="3CDC85B5" w:rsidR="3CDC85B5">
        <w:rPr>
          <w:rFonts w:ascii="Times New Roman" w:hAnsi="Times New Roman" w:cs="Times New Roman"/>
        </w:rPr>
        <w:t xml:space="preserve">Czy w świetle obowiązujących przepisów możliwe jest usytuowanie przydomowego tarasu naziemnego w odległości 1,35 m od granicy działki? </w:t>
      </w:r>
    </w:p>
    <w:p w:rsidR="3CDC85B5" w:rsidP="3CDC85B5" w:rsidRDefault="3CDC85B5" w14:paraId="50655A25" w14:textId="05DE6D1A">
      <w:pPr>
        <w:spacing w:line="240" w:lineRule="auto"/>
        <w:rPr>
          <w:rFonts w:ascii="Times New Roman" w:hAnsi="Times New Roman" w:cs="Times New Roman"/>
          <w:color w:val="7030A0"/>
        </w:rPr>
      </w:pPr>
      <w:r w:rsidRPr="3CDC85B5" w:rsidR="3CDC85B5">
        <w:rPr>
          <w:rFonts w:ascii="Times New Roman" w:hAnsi="Times New Roman" w:cs="Times New Roman"/>
          <w:color w:val="7030A0"/>
        </w:rPr>
        <w:t>Odległość od granicy działki budowlanej nie może być mniejsza niż 1,5 metra do tarasu.</w:t>
      </w:r>
    </w:p>
    <w:p w:rsidR="6F86F6BB" w:rsidP="6F86F6BB" w:rsidRDefault="6F86F6BB" w14:paraId="0DD9560D" w14:textId="3B0EFA50">
      <w:pPr>
        <w:spacing w:line="240" w:lineRule="auto"/>
        <w:rPr>
          <w:rFonts w:ascii="Times New Roman" w:hAnsi="Times New Roman" w:cs="Times New Roman"/>
          <w:color w:val="FF0000"/>
        </w:rPr>
      </w:pPr>
      <w:r w:rsidRPr="6F86F6BB">
        <w:rPr>
          <w:rFonts w:ascii="Times New Roman" w:hAnsi="Times New Roman" w:cs="Times New Roman"/>
          <w:color w:val="FF0000"/>
        </w:rPr>
        <w:lastRenderedPageBreak/>
        <w:t>§ 12 w sprawie warunków technicznych jakim powinny odpowiadać budynki i ich usytuowanie</w:t>
      </w:r>
    </w:p>
    <w:p w:rsidRPr="00080D36" w:rsidR="00AE0E5E" w:rsidP="00707441" w:rsidRDefault="6F86F6BB" w14:paraId="70019F15" w14:textId="4A860B59">
      <w:pPr>
        <w:spacing w:line="240" w:lineRule="auto"/>
        <w:rPr>
          <w:rFonts w:ascii="Times New Roman" w:hAnsi="Times New Roman" w:cs="Times New Roman"/>
        </w:rPr>
      </w:pPr>
      <w:r w:rsidRPr="6F86F6BB">
        <w:rPr>
          <w:rFonts w:ascii="Times New Roman" w:hAnsi="Times New Roman" w:cs="Times New Roman"/>
        </w:rPr>
        <w:t xml:space="preserve">Czy prace geodezyjne związane z tyczeniem budynków objęte są obowiązkiem dokonania zgłoszenia oraz przekazania wyników zgłoszonych prac geodezyjnych do organu Służby Geodezyjnej i Kartograficznej? Proszę podać podstawę prawną. </w:t>
      </w:r>
    </w:p>
    <w:p w:rsidR="6F86F6BB" w:rsidP="6F86F6BB" w:rsidRDefault="6F86F6BB" w14:paraId="0380A83B" w14:textId="58D79F8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12c Prawo Geodezyjne i Kartograficzne</w:t>
      </w:r>
    </w:p>
    <w:p w:rsidR="3CDC85B5" w:rsidP="3CDC85B5" w:rsidRDefault="3CDC85B5" w14:paraId="5110A4E7" w14:textId="2B05957B">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Nie są objęte obowiązkiem zgłoszenia</w:t>
      </w:r>
    </w:p>
    <w:p w:rsidRPr="00080D36" w:rsidR="00AE0E5E" w:rsidP="00707441" w:rsidRDefault="6F86F6BB" w14:paraId="157C9B3E" w14:textId="559D1BBA">
      <w:pPr>
        <w:spacing w:line="240" w:lineRule="auto"/>
        <w:rPr>
          <w:rFonts w:ascii="Times New Roman" w:hAnsi="Times New Roman" w:cs="Times New Roman"/>
        </w:rPr>
      </w:pPr>
      <w:r w:rsidRPr="6F86F6BB">
        <w:rPr>
          <w:rFonts w:ascii="Times New Roman" w:hAnsi="Times New Roman" w:cs="Times New Roman"/>
        </w:rPr>
        <w:t xml:space="preserve">Na kim spoczywa obowiązek zapewnienia geodezyjnego wyznaczenia w terenie obiektu budowlanego i z jakich przepisów ten obowiązek wynika. </w:t>
      </w:r>
    </w:p>
    <w:p w:rsidR="6F86F6BB" w:rsidP="6F86F6BB" w:rsidRDefault="6F86F6BB" w14:paraId="0A892E50" w14:textId="67060D6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22, Art. 27a Prawo Budowlane</w:t>
      </w:r>
    </w:p>
    <w:p w:rsidR="3CDC85B5" w:rsidP="3CDC85B5" w:rsidRDefault="3CDC85B5" w14:paraId="0020965A" w14:textId="52430A78">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Obowiązek geodezyjnego wytyczenia spoczywa na kierowniku budowy, a jeżeli nie został ustanowiony to na inwestorze</w:t>
      </w:r>
    </w:p>
    <w:p w:rsidRPr="00080D36" w:rsidR="00AE0E5E" w:rsidP="00707441" w:rsidRDefault="6F86F6BB" w14:paraId="37FFEACD" w14:textId="541951CC">
      <w:pPr>
        <w:spacing w:line="240" w:lineRule="auto"/>
        <w:rPr>
          <w:rFonts w:ascii="Times New Roman" w:hAnsi="Times New Roman" w:cs="Times New Roman"/>
        </w:rPr>
      </w:pPr>
      <w:r w:rsidRPr="6F86F6BB">
        <w:rPr>
          <w:rFonts w:ascii="Times New Roman" w:hAnsi="Times New Roman" w:cs="Times New Roman"/>
        </w:rPr>
        <w:t xml:space="preserve">W jakim dokumencie i kto może dokonać wpisu dotyczącego wykonania wyznaczenia w terenie obiektu budowlanego? </w:t>
      </w:r>
    </w:p>
    <w:p w:rsidR="6F86F6BB" w:rsidP="6F86F6BB" w:rsidRDefault="6F86F6BB" w14:paraId="1062F38E" w14:textId="5A7570E2">
      <w:pPr>
        <w:spacing w:line="240" w:lineRule="auto"/>
        <w:rPr>
          <w:rFonts w:ascii="Times New Roman" w:hAnsi="Times New Roman" w:cs="Times New Roman"/>
        </w:rPr>
      </w:pPr>
      <w:r w:rsidRPr="3CDC85B5" w:rsidR="3CDC85B5">
        <w:rPr>
          <w:rFonts w:ascii="Times New Roman" w:hAnsi="Times New Roman" w:cs="Times New Roman"/>
          <w:color w:val="FF0000"/>
        </w:rPr>
        <w:t>§ 21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3DB52961" w14:textId="04B5D69A">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 dzienniku budowy</w:t>
      </w:r>
    </w:p>
    <w:p w:rsidRPr="00080D36" w:rsidR="00AE0E5E" w:rsidP="00707441" w:rsidRDefault="6F86F6BB" w14:paraId="6FDF97FB" w14:textId="77777777">
      <w:pPr>
        <w:spacing w:line="240" w:lineRule="auto"/>
        <w:rPr>
          <w:rFonts w:ascii="Times New Roman" w:hAnsi="Times New Roman" w:cs="Times New Roman"/>
        </w:rPr>
      </w:pPr>
      <w:r w:rsidRPr="6F86F6BB">
        <w:rPr>
          <w:rFonts w:ascii="Times New Roman" w:hAnsi="Times New Roman" w:cs="Times New Roman"/>
        </w:rPr>
        <w:t xml:space="preserve">Kto jest odpowiedzialny za prowadzenie tego dokumentu? </w:t>
      </w:r>
    </w:p>
    <w:p w:rsidR="6F86F6BB" w:rsidP="6F86F6BB" w:rsidRDefault="6F86F6BB" w14:paraId="1B37D8D1" w14:textId="652170F0">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47d Prawo Budowlane</w:t>
      </w:r>
    </w:p>
    <w:p w:rsidR="3CDC85B5" w:rsidP="3CDC85B5" w:rsidRDefault="3CDC85B5" w14:paraId="693EEAEE" w14:textId="5922DA61">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Kierownik budowy</w:t>
      </w:r>
    </w:p>
    <w:p w:rsidRPr="00080D36" w:rsidR="00AE0E5E" w:rsidP="00707441" w:rsidRDefault="6F86F6BB" w14:paraId="6FD66C65" w14:textId="77777777">
      <w:pPr>
        <w:spacing w:line="240" w:lineRule="auto"/>
        <w:rPr>
          <w:rFonts w:ascii="Times New Roman" w:hAnsi="Times New Roman" w:cs="Times New Roman"/>
        </w:rPr>
      </w:pPr>
      <w:r w:rsidRPr="6F86F6BB">
        <w:rPr>
          <w:rFonts w:ascii="Times New Roman" w:hAnsi="Times New Roman" w:cs="Times New Roman"/>
        </w:rPr>
        <w:t xml:space="preserve">60. Co to jest przyłącze kanalizacyjne? </w:t>
      </w:r>
    </w:p>
    <w:p w:rsidR="6F86F6BB" w:rsidP="6F86F6BB" w:rsidRDefault="6F86F6BB" w14:paraId="373E794B" w14:textId="15FCC704">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 o zbiorowym zaopatrzeniu w wodę i zbiorowym odprowadzaniu ścieków</w:t>
      </w:r>
    </w:p>
    <w:p w:rsidR="3CDC85B5" w:rsidP="3CDC85B5" w:rsidRDefault="3CDC85B5" w14:paraId="275CE59C" w14:textId="798D7C7D">
      <w:pPr>
        <w:spacing w:line="240" w:lineRule="auto"/>
        <w:rPr>
          <w:rFonts w:ascii="Times New Roman" w:hAnsi="Times New Roman" w:cs="Times New Roman"/>
          <w:color w:val="7030A0"/>
        </w:rPr>
      </w:pPr>
      <w:r w:rsidRPr="3CDC85B5" w:rsidR="3CDC85B5">
        <w:rPr>
          <w:rFonts w:ascii="Times New Roman" w:hAnsi="Times New Roman" w:cs="Times New Roman"/>
          <w:color w:val="7030A0"/>
        </w:rPr>
        <w:t>Przyłącze kanalizacyjne jest to odcinek przewodu łączącego wewnętrzną instalacje kanalizacyjną na działce odbiorcy usług z siecią kanalizacyjną, licząc od strony budynku za pierwszą studzienką, a w przypadku jej braku do granicy działki</w:t>
      </w:r>
    </w:p>
    <w:p w:rsidR="6F86F6BB" w:rsidP="6F86F6BB" w:rsidRDefault="6F86F6BB" w14:paraId="5B9E17F2" w14:textId="72D186D1">
      <w:pPr>
        <w:spacing w:line="240" w:lineRule="auto"/>
        <w:rPr>
          <w:rFonts w:ascii="Times New Roman" w:hAnsi="Times New Roman" w:cs="Times New Roman"/>
        </w:rPr>
      </w:pPr>
      <w:r w:rsidRPr="3CDC85B5" w:rsidR="3CDC85B5">
        <w:rPr>
          <w:rFonts w:ascii="Times New Roman" w:hAnsi="Times New Roman" w:cs="Times New Roman"/>
        </w:rPr>
        <w:t xml:space="preserve">Proszę wyjaśnić czy wysokości takich szczegółów terenowych (przydomowe szamba i oczyszczalnie ścieków) muszą być określone tylko metodą niwelacji technicznej względem odpowiednich punków osnów wysokościowych? </w:t>
      </w:r>
    </w:p>
    <w:p w:rsidR="3CDC85B5" w:rsidP="3CDC85B5" w:rsidRDefault="3CDC85B5" w14:paraId="1014053E" w14:textId="5FA4B70A">
      <w:pPr>
        <w:spacing w:line="240" w:lineRule="auto"/>
        <w:rPr>
          <w:rFonts w:ascii="Times New Roman" w:hAnsi="Times New Roman" w:cs="Times New Roman"/>
          <w:color w:val="7030A0"/>
        </w:rPr>
      </w:pPr>
      <w:r w:rsidRPr="3CDC85B5" w:rsidR="3CDC85B5">
        <w:rPr>
          <w:rFonts w:ascii="Times New Roman" w:hAnsi="Times New Roman" w:cs="Times New Roman"/>
          <w:color w:val="7030A0"/>
        </w:rPr>
        <w:t>Jeżeli nie określamy dna wlotu i wylotu przewodów kanalizacyjnych nie musimy określać wysokości metodą niwelacji technicznej</w:t>
      </w:r>
    </w:p>
    <w:p w:rsidR="6F86F6BB" w:rsidP="6F86F6BB" w:rsidRDefault="6F86F6BB" w14:paraId="4FF71B52" w14:textId="79555EC0">
      <w:pPr>
        <w:spacing w:line="240" w:lineRule="auto"/>
        <w:rPr>
          <w:rFonts w:ascii="Times New Roman" w:hAnsi="Times New Roman" w:cs="Times New Roman"/>
        </w:rPr>
      </w:pPr>
      <w:r w:rsidRPr="6F86F6BB">
        <w:rPr>
          <w:rFonts w:ascii="Times New Roman" w:hAnsi="Times New Roman" w:cs="Times New Roman"/>
          <w:color w:val="FF0000"/>
        </w:rPr>
        <w:t>§ 20 w sprawie standardów technicznych wykonywania geodezyjnych pomiarów sytuacyjnych i wysokościowych oraz opracowania i przekazywania wyników tych pomiarów do państwowego zasobu geodezyjnego i kartograficznego, Art. 3 Prawo Budowlane</w:t>
      </w:r>
    </w:p>
    <w:p w:rsidR="6F86F6BB" w:rsidP="6F86F6BB" w:rsidRDefault="6F86F6BB" w14:paraId="410A6885" w14:textId="5F50CCE4">
      <w:pPr>
        <w:spacing w:line="240" w:lineRule="auto"/>
        <w:rPr>
          <w:rFonts w:ascii="Times New Roman" w:hAnsi="Times New Roman" w:cs="Times New Roman"/>
        </w:rPr>
      </w:pPr>
      <w:r w:rsidRPr="6F86F6BB">
        <w:rPr>
          <w:rFonts w:ascii="Times New Roman" w:hAnsi="Times New Roman" w:cs="Times New Roman"/>
        </w:rPr>
        <w:t xml:space="preserve">Czy też dopuszczalny jest pomiar wysokościowy takich szczegółów terenowych przy użyciu np. odbiornika satelitarnego GNSS lub innej techniki pomiarowej? </w:t>
      </w:r>
    </w:p>
    <w:p w:rsidR="6F86F6BB" w:rsidP="6F86F6BB" w:rsidRDefault="6F86F6BB" w14:paraId="0F372D92" w14:textId="201888E3">
      <w:pPr>
        <w:spacing w:line="240" w:lineRule="auto"/>
        <w:rPr>
          <w:rFonts w:ascii="Times New Roman" w:hAnsi="Times New Roman" w:cs="Times New Roman"/>
        </w:rPr>
      </w:pPr>
      <w:r w:rsidRPr="3CDC85B5" w:rsidR="3CDC85B5">
        <w:rPr>
          <w:rFonts w:ascii="Times New Roman" w:hAnsi="Times New Roman" w:cs="Times New Roman"/>
          <w:color w:val="FF0000"/>
        </w:rPr>
        <w:t>§ 20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806E28E" w14:textId="6E8BDFCD">
      <w:pPr>
        <w:spacing w:line="240" w:lineRule="auto"/>
        <w:rPr>
          <w:rFonts w:ascii="Times New Roman" w:hAnsi="Times New Roman" w:cs="Times New Roman"/>
          <w:color w:val="7030A0"/>
        </w:rPr>
      </w:pPr>
      <w:r w:rsidRPr="3CDC85B5" w:rsidR="3CDC85B5">
        <w:rPr>
          <w:rFonts w:ascii="Times New Roman" w:hAnsi="Times New Roman" w:cs="Times New Roman"/>
          <w:color w:val="7030A0"/>
        </w:rPr>
        <w:t>Jest dopuszczalny taki pomiar, byle zachować dokładność pomiaru wysokościowego 0,05 dla urządzeń budowlanych</w:t>
      </w:r>
    </w:p>
    <w:p w:rsidR="6F86F6BB" w:rsidP="6F86F6BB" w:rsidRDefault="6F86F6BB" w14:paraId="01BAFCF4" w14:textId="7FDF45F0">
      <w:pPr>
        <w:spacing w:line="240" w:lineRule="auto"/>
        <w:rPr>
          <w:rFonts w:ascii="Times New Roman" w:hAnsi="Times New Roman" w:cs="Times New Roman"/>
        </w:rPr>
      </w:pPr>
      <w:r w:rsidRPr="6F86F6BB">
        <w:rPr>
          <w:rFonts w:ascii="Times New Roman" w:hAnsi="Times New Roman" w:cs="Times New Roman"/>
        </w:rPr>
        <w:t xml:space="preserve">Kto o tym decyduje? </w:t>
      </w:r>
    </w:p>
    <w:p w:rsidR="6F86F6BB" w:rsidP="6F86F6BB" w:rsidRDefault="6F86F6BB" w14:paraId="75ABE63A" w14:textId="5FBA5432">
      <w:pPr>
        <w:spacing w:line="240" w:lineRule="auto"/>
        <w:rPr>
          <w:rFonts w:ascii="Times New Roman" w:hAnsi="Times New Roman" w:cs="Times New Roman"/>
        </w:rPr>
      </w:pPr>
      <w:r w:rsidRPr="3CDC85B5" w:rsidR="3CDC85B5">
        <w:rPr>
          <w:rFonts w:ascii="Times New Roman" w:hAnsi="Times New Roman" w:cs="Times New Roman"/>
          <w:color w:val="FF0000"/>
        </w:rPr>
        <w:t>§ 3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1F47205D" w14:textId="03427593">
      <w:pPr>
        <w:spacing w:line="240" w:lineRule="auto"/>
        <w:rPr>
          <w:rFonts w:ascii="Times New Roman" w:hAnsi="Times New Roman" w:cs="Times New Roman"/>
          <w:color w:val="7030A0"/>
        </w:rPr>
      </w:pPr>
      <w:r w:rsidRPr="3CDC85B5" w:rsidR="3CDC85B5">
        <w:rPr>
          <w:rFonts w:ascii="Times New Roman" w:hAnsi="Times New Roman" w:cs="Times New Roman"/>
          <w:color w:val="7030A0"/>
        </w:rPr>
        <w:t>Decyduje o tym kierownik prac geodezyjnych</w:t>
      </w:r>
    </w:p>
    <w:p w:rsidRPr="00080D36" w:rsidR="00AE0E5E" w:rsidP="00707441" w:rsidRDefault="6F86F6BB" w14:paraId="1BDD89E5" w14:textId="6D721132">
      <w:pPr>
        <w:spacing w:line="240" w:lineRule="auto"/>
        <w:rPr>
          <w:rFonts w:ascii="Times New Roman" w:hAnsi="Times New Roman" w:cs="Times New Roman"/>
        </w:rPr>
      </w:pPr>
      <w:r w:rsidRPr="6F86F6BB">
        <w:rPr>
          <w:rFonts w:ascii="Times New Roman" w:hAnsi="Times New Roman" w:cs="Times New Roman"/>
        </w:rPr>
        <w:t xml:space="preserve">Z jaką dokładnością należy wykonywać geodezyjne pomiary wysokościowe elementów sieci uzbrojenia terenu? </w:t>
      </w:r>
    </w:p>
    <w:p w:rsidR="3CDC85B5" w:rsidP="3CDC85B5" w:rsidRDefault="3CDC85B5" w14:paraId="4FF4F460" w14:textId="2CCBE952">
      <w:pPr>
        <w:spacing w:line="240" w:lineRule="auto"/>
        <w:rPr>
          <w:rFonts w:ascii="Times New Roman" w:hAnsi="Times New Roman" w:cs="Times New Roman"/>
        </w:rPr>
      </w:pPr>
      <w:r w:rsidRPr="3CDC85B5" w:rsidR="3CDC85B5">
        <w:rPr>
          <w:rFonts w:ascii="Times New Roman" w:hAnsi="Times New Roman" w:cs="Times New Roman"/>
          <w:color w:val="FF0000"/>
        </w:rPr>
        <w:t>§ 19 i 20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7ABB4BB" w14:textId="5C360F34">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Sytuacyjnie I grupa 0,10m; II grupa 0,30m; III grupa 0,50m</w:t>
      </w:r>
    </w:p>
    <w:p w:rsidR="3CDC85B5" w:rsidP="3CDC85B5" w:rsidRDefault="3CDC85B5" w14:paraId="698E6699" w14:textId="07D1004D">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Wysokościowo 0,02 dla urządzeń i przewodów kanalizacyjnych</w:t>
      </w:r>
    </w:p>
    <w:p w:rsidR="3CDC85B5" w:rsidP="3CDC85B5" w:rsidRDefault="3CDC85B5" w14:paraId="204E7AE6" w14:textId="7D1342D6">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0,05 dla obiektów i urządzeń budowlanych</w:t>
      </w:r>
    </w:p>
    <w:p w:rsidR="3CDC85B5" w:rsidP="3CDC85B5" w:rsidRDefault="3CDC85B5" w14:paraId="04A86125" w14:textId="75105FFD">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0,1 dla budowli ziemnych, elastycznych lub mierzonych elektromagnetycznie podziemnych obiektów sieci uzbrojenia terenu</w:t>
      </w:r>
    </w:p>
    <w:p w:rsidRPr="00080D36" w:rsidR="00AE0E5E" w:rsidP="00707441" w:rsidRDefault="6F86F6BB" w14:paraId="1CDFABAC" w14:textId="6EFDC5C4">
      <w:pPr>
        <w:spacing w:line="240" w:lineRule="auto"/>
        <w:rPr>
          <w:rFonts w:ascii="Times New Roman" w:hAnsi="Times New Roman" w:cs="Times New Roman"/>
        </w:rPr>
      </w:pPr>
      <w:r w:rsidRPr="3CDC85B5" w:rsidR="3CDC85B5">
        <w:rPr>
          <w:rFonts w:ascii="Times New Roman" w:hAnsi="Times New Roman" w:cs="Times New Roman"/>
        </w:rPr>
        <w:t xml:space="preserve">61. W jaki sposób może postąpić geodeta, gdy stwierdzi, że zagęszczenie osnowy geodezyjnej jest niewystarczające do przeprowadzenia pomiarów geodezyjnych?  </w:t>
      </w:r>
    </w:p>
    <w:p w:rsidR="3CDC85B5" w:rsidP="3CDC85B5" w:rsidRDefault="3CDC85B5" w14:noSpellErr="1" w14:paraId="0EEC52D4" w14:textId="505E349A">
      <w:pPr>
        <w:spacing w:line="240" w:lineRule="auto"/>
        <w:rPr>
          <w:rFonts w:ascii="Times New Roman" w:hAnsi="Times New Roman" w:cs="Times New Roman"/>
        </w:rPr>
      </w:pPr>
      <w:r w:rsidRPr="3CDC85B5" w:rsidR="3CDC85B5">
        <w:rPr>
          <w:rFonts w:ascii="Times New Roman" w:hAnsi="Times New Roman" w:cs="Times New Roman"/>
          <w:color w:val="FF0000"/>
        </w:rPr>
        <w:t>§ 5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A36D0F8" w14:textId="4F6E1A6F">
      <w:pPr>
        <w:spacing w:line="240" w:lineRule="auto"/>
        <w:rPr>
          <w:rFonts w:ascii="Times New Roman" w:hAnsi="Times New Roman" w:cs="Times New Roman"/>
          <w:color w:val="7030A0"/>
        </w:rPr>
      </w:pPr>
      <w:r w:rsidRPr="3CDC85B5" w:rsidR="3CDC85B5">
        <w:rPr>
          <w:rFonts w:ascii="Times New Roman" w:hAnsi="Times New Roman" w:cs="Times New Roman"/>
          <w:color w:val="7030A0"/>
        </w:rPr>
        <w:t>W przypadku tym geodeta może wykonać pomiary w oparciu o osnowę pomiarową nawiązaną do osnowy geodezyjnej.</w:t>
      </w:r>
    </w:p>
    <w:p w:rsidR="3CDC85B5" w:rsidP="3CDC85B5" w:rsidRDefault="3CDC85B5" w14:noSpellErr="1" w14:paraId="5CFA9C09">
      <w:pPr>
        <w:spacing w:line="240" w:lineRule="auto"/>
        <w:rPr>
          <w:rFonts w:ascii="Times New Roman" w:hAnsi="Times New Roman" w:cs="Times New Roman"/>
        </w:rPr>
      </w:pPr>
      <w:r w:rsidRPr="3CDC85B5" w:rsidR="3CDC85B5">
        <w:rPr>
          <w:rFonts w:ascii="Times New Roman" w:hAnsi="Times New Roman" w:cs="Times New Roman"/>
        </w:rPr>
        <w:t xml:space="preserve">Jakie dokładności muszą zostać spełnione zakładając punkty osnowy pomiarowej? </w:t>
      </w:r>
    </w:p>
    <w:p w:rsidR="3CDC85B5" w:rsidP="3CDC85B5" w:rsidRDefault="3CDC85B5" w14:noSpellErr="1" w14:paraId="7C83F3B0" w14:textId="10C58B98">
      <w:pPr>
        <w:spacing w:line="240" w:lineRule="auto"/>
        <w:rPr>
          <w:rFonts w:ascii="Times New Roman" w:hAnsi="Times New Roman" w:cs="Times New Roman"/>
        </w:rPr>
      </w:pPr>
      <w:r w:rsidRPr="3CDC85B5" w:rsidR="3CDC85B5">
        <w:rPr>
          <w:rFonts w:ascii="Times New Roman" w:hAnsi="Times New Roman" w:cs="Times New Roman"/>
          <w:color w:val="FF0000"/>
        </w:rPr>
        <w:t>§ 10, § 12, § 14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7233D852" w14:textId="7EEAA4A0">
      <w:pPr>
        <w:spacing w:line="240" w:lineRule="auto"/>
        <w:rPr>
          <w:rFonts w:ascii="Times New Roman" w:hAnsi="Times New Roman" w:cs="Times New Roman"/>
          <w:color w:val="7030A0"/>
        </w:rPr>
      </w:pPr>
      <w:r w:rsidRPr="3CDC85B5" w:rsidR="3CDC85B5">
        <w:rPr>
          <w:rFonts w:ascii="Times New Roman" w:hAnsi="Times New Roman" w:cs="Times New Roman"/>
          <w:color w:val="7030A0"/>
        </w:rPr>
        <w:t>Średni błąd położenia punktów osnowy pomiarowej nie może przekraczać 0,10 m, średni błąd wysokości osnowy pomiarowej nie może przekraczać 0,05 a w przypadku, gdy celem pomiaru będą dna studzienek kanalizacyjnych oraz dna wlotów i wylotów przewodów kanalizacyjnych 0,02 względem osnowy geodezyjnej</w:t>
      </w:r>
    </w:p>
    <w:p w:rsidR="3CDC85B5" w:rsidP="3CDC85B5" w:rsidRDefault="3CDC85B5" w14:noSpellErr="1" w14:paraId="7E0460B4" w14:textId="45B9BE14">
      <w:pPr>
        <w:spacing w:line="240" w:lineRule="auto"/>
        <w:rPr>
          <w:rFonts w:ascii="Times New Roman" w:hAnsi="Times New Roman" w:cs="Times New Roman"/>
        </w:rPr>
      </w:pPr>
      <w:r w:rsidRPr="3CDC85B5" w:rsidR="3CDC85B5">
        <w:rPr>
          <w:rFonts w:ascii="Times New Roman" w:hAnsi="Times New Roman" w:cs="Times New Roman"/>
        </w:rPr>
        <w:t xml:space="preserve">Jakie zasady obowiązują przy zakładaniu pomiarowej osnowy poziomej z wykorzystaniem pomiarów kątowo-liniowych? </w:t>
      </w:r>
    </w:p>
    <w:p w:rsidR="3CDC85B5" w:rsidP="3CDC85B5" w:rsidRDefault="3CDC85B5" w14:noSpellErr="1" w14:paraId="5E05EAA3" w14:textId="096C2104">
      <w:pPr>
        <w:spacing w:line="240" w:lineRule="auto"/>
        <w:rPr>
          <w:rFonts w:ascii="Times New Roman" w:hAnsi="Times New Roman" w:cs="Times New Roman"/>
        </w:rPr>
      </w:pPr>
      <w:r w:rsidRPr="3CDC85B5" w:rsidR="3CDC85B5">
        <w:rPr>
          <w:rFonts w:ascii="Times New Roman" w:hAnsi="Times New Roman" w:cs="Times New Roman"/>
          <w:color w:val="FF0000"/>
        </w:rPr>
        <w:t>§ 5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F95F9D4" w14:textId="139BCA2A">
      <w:pPr>
        <w:spacing w:line="240" w:lineRule="auto"/>
        <w:rPr>
          <w:rFonts w:ascii="Times New Roman" w:hAnsi="Times New Roman" w:cs="Times New Roman"/>
          <w:color w:val="7030A0"/>
        </w:rPr>
      </w:pPr>
      <w:r w:rsidRPr="3CDC85B5" w:rsidR="3CDC85B5">
        <w:rPr>
          <w:rFonts w:ascii="Times New Roman" w:hAnsi="Times New Roman" w:cs="Times New Roman"/>
          <w:color w:val="7030A0"/>
        </w:rPr>
        <w:t>Należ zapewnić wielopunktowe nawiązanie do punktów osnowy geodezyjnej, wyrównać dane obserwacyjne metodą najmniejszych kwadratów w układzie sieci jednorzędowej</w:t>
      </w:r>
    </w:p>
    <w:p w:rsidR="3CDC85B5" w:rsidP="3CDC85B5" w:rsidRDefault="3CDC85B5" w14:noSpellErr="1" w14:paraId="643773FC" w14:textId="09E4996B">
      <w:pPr>
        <w:spacing w:line="240" w:lineRule="auto"/>
        <w:rPr>
          <w:rFonts w:ascii="Times New Roman" w:hAnsi="Times New Roman" w:cs="Times New Roman"/>
        </w:rPr>
      </w:pPr>
      <w:r w:rsidRPr="3CDC85B5" w:rsidR="3CDC85B5">
        <w:rPr>
          <w:rFonts w:ascii="Times New Roman" w:hAnsi="Times New Roman" w:cs="Times New Roman"/>
        </w:rPr>
        <w:t xml:space="preserve">Co jest miarą dokładności pomiarowej osnowy poziomej założonej z wykorzystaniem pomiarów kątowo-liniowych? </w:t>
      </w:r>
    </w:p>
    <w:p w:rsidR="3CDC85B5" w:rsidP="3CDC85B5" w:rsidRDefault="3CDC85B5" w14:noSpellErr="1" w14:paraId="529FB0F5" w14:textId="767F5527">
      <w:pPr>
        <w:spacing w:line="240" w:lineRule="auto"/>
        <w:rPr>
          <w:rFonts w:ascii="Times New Roman" w:hAnsi="Times New Roman" w:cs="Times New Roman"/>
        </w:rPr>
      </w:pPr>
      <w:r w:rsidRPr="3CDC85B5" w:rsidR="3CDC85B5">
        <w:rPr>
          <w:rFonts w:ascii="Times New Roman" w:hAnsi="Times New Roman" w:cs="Times New Roman"/>
          <w:color w:val="FF0000"/>
        </w:rPr>
        <w:t>§ 12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3A3223AA" w14:textId="1160D073">
      <w:pPr>
        <w:spacing w:line="240" w:lineRule="auto"/>
        <w:rPr>
          <w:rFonts w:ascii="Times New Roman" w:hAnsi="Times New Roman" w:cs="Times New Roman"/>
          <w:color w:val="7030A0"/>
        </w:rPr>
      </w:pPr>
      <w:r w:rsidRPr="3CDC85B5" w:rsidR="3CDC85B5">
        <w:rPr>
          <w:rFonts w:ascii="Times New Roman" w:hAnsi="Times New Roman" w:cs="Times New Roman"/>
          <w:color w:val="7030A0"/>
        </w:rPr>
        <w:t>Miarą dokładności pomiarowej osnowy są błędy średnie położenia punktów po wyrównaniu</w:t>
      </w:r>
    </w:p>
    <w:p w:rsidR="3CDC85B5" w:rsidP="3CDC85B5" w:rsidRDefault="3CDC85B5" w14:noSpellErr="1" w14:paraId="15127366" w14:textId="60EE6966">
      <w:pPr>
        <w:spacing w:line="240" w:lineRule="auto"/>
        <w:rPr>
          <w:rFonts w:ascii="Times New Roman" w:hAnsi="Times New Roman" w:cs="Times New Roman"/>
        </w:rPr>
      </w:pPr>
      <w:r w:rsidRPr="3CDC85B5" w:rsidR="3CDC85B5">
        <w:rPr>
          <w:rFonts w:ascii="Times New Roman" w:hAnsi="Times New Roman" w:cs="Times New Roman"/>
        </w:rPr>
        <w:t xml:space="preserve">Jaka dokumentacja, będąca częścią operatu, powinna obrazować pomiary związane z zagęszczeniem osnowy geodezyjnej i jakie dokumenty wchodzą w jej skład? </w:t>
      </w:r>
    </w:p>
    <w:p w:rsidR="3CDC85B5" w:rsidP="3CDC85B5" w:rsidRDefault="3CDC85B5" w14:noSpellErr="1" w14:paraId="3BE873CE" w14:textId="69A905B6">
      <w:pPr>
        <w:spacing w:line="240" w:lineRule="auto"/>
        <w:rPr>
          <w:rFonts w:ascii="Times New Roman" w:hAnsi="Times New Roman" w:cs="Times New Roman"/>
        </w:rPr>
      </w:pPr>
      <w:r w:rsidRPr="3CDC85B5" w:rsidR="3CDC85B5">
        <w:rPr>
          <w:rFonts w:ascii="Times New Roman" w:hAnsi="Times New Roman" w:cs="Times New Roman"/>
          <w:color w:val="FF0000"/>
        </w:rPr>
        <w:t>§ 36, § 38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519A121" w14:textId="4AB00379">
      <w:pPr>
        <w:spacing w:line="240" w:lineRule="auto"/>
        <w:rPr>
          <w:rFonts w:ascii="Times New Roman" w:hAnsi="Times New Roman" w:cs="Times New Roman"/>
          <w:color w:val="7030A0"/>
        </w:rPr>
      </w:pPr>
      <w:r w:rsidRPr="3CDC85B5" w:rsidR="3CDC85B5">
        <w:rPr>
          <w:rFonts w:ascii="Times New Roman" w:hAnsi="Times New Roman" w:cs="Times New Roman"/>
          <w:color w:val="7030A0"/>
        </w:rPr>
        <w:t>Dokumentacja dotycząca osnowy pomiarowej na treść, której składają się: dane obserwacyjne, dokumentacja procesu wyrównania, wykaz współrzędnych punktów osnowy pomiarowej z ich charakterystyką po wyrównaniu, imię i nazwisko osoby, która sporządziła dokumentacje oraz data jej sporządzenia</w:t>
      </w:r>
    </w:p>
    <w:p w:rsidRPr="00080D36" w:rsidR="00AE0E5E" w:rsidP="6F86F6BB" w:rsidRDefault="6F86F6BB" w14:paraId="6F8D4D2A" w14:textId="6BE3B2E1">
      <w:pPr>
        <w:spacing w:line="240" w:lineRule="auto"/>
        <w:rPr>
          <w:rFonts w:ascii="Times New Roman" w:hAnsi="Times New Roman" w:cs="Times New Roman"/>
        </w:rPr>
      </w:pPr>
      <w:r w:rsidRPr="6F86F6BB">
        <w:rPr>
          <w:rFonts w:ascii="Times New Roman" w:hAnsi="Times New Roman" w:cs="Times New Roman"/>
        </w:rPr>
        <w:t xml:space="preserve">62. Geodeta otrzymał zlecenie na wykonanie mapy do celów projektowych domu jednorodzinnego. Obok innych elementów w treści mapy powinny znaleźć się linie zabudowy. Proszę wskazać źródła skąd geodeta pozyska dane w celu wniesienia linii zabudowy na mapę? </w:t>
      </w:r>
    </w:p>
    <w:p w:rsidRPr="00080D36" w:rsidR="00AE0E5E" w:rsidP="6F86F6BB" w:rsidRDefault="6F86F6BB" w14:paraId="63AC9F74" w14:textId="2B17E047">
      <w:pPr>
        <w:spacing w:line="240" w:lineRule="auto"/>
        <w:rPr>
          <w:rFonts w:ascii="Times New Roman" w:hAnsi="Times New Roman" w:cs="Times New Roman"/>
        </w:rPr>
      </w:pPr>
      <w:r w:rsidRPr="3CDC85B5" w:rsidR="3CDC85B5">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 Art. 12 Prawo Geodezyjne i Kartograficzne</w:t>
      </w:r>
      <w:r w:rsidRPr="3CDC85B5" w:rsidR="3CDC85B5">
        <w:rPr>
          <w:rFonts w:ascii="Times New Roman" w:hAnsi="Times New Roman" w:cs="Times New Roman"/>
        </w:rPr>
        <w:t xml:space="preserve">, </w:t>
      </w:r>
      <w:r w:rsidRPr="3CDC85B5" w:rsidR="3CDC85B5">
        <w:rPr>
          <w:rFonts w:ascii="Times New Roman" w:hAnsi="Times New Roman" w:cs="Times New Roman"/>
          <w:color w:val="FF0000"/>
        </w:rPr>
        <w:t>Art. 22 ust 3, Art. 24 Prawo Geodezyjne i Kartograficzne</w:t>
      </w:r>
      <w:r w:rsidRPr="3CDC85B5" w:rsidR="3CDC85B5">
        <w:rPr>
          <w:rFonts w:ascii="Times New Roman" w:hAnsi="Times New Roman" w:cs="Times New Roman"/>
        </w:rPr>
        <w:t xml:space="preserve">, </w:t>
      </w:r>
      <w:r w:rsidRPr="3CDC85B5" w:rsidR="3CDC85B5">
        <w:rPr>
          <w:rFonts w:ascii="Times New Roman" w:hAnsi="Times New Roman" w:cs="Times New Roman"/>
          <w:color w:val="FF0000"/>
        </w:rPr>
        <w:t>Art. 20. Ustawa o planowaniu i zagospodarowaniu przestrzennym. Art. 20. Prawo Budowlane, § 14, § 15 Rozporządzenie w sprawie szczegółowego zakresu i formy projektu budowlanego.</w:t>
      </w:r>
    </w:p>
    <w:p w:rsidR="3CDC85B5" w:rsidP="3CDC85B5" w:rsidRDefault="3CDC85B5" w14:paraId="5FBCA9EE" w14:textId="5911592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Linie zabudowy geodeta znajdzie w miejscowym planie zagospodarowania przestrzennego albo w decyzji o warunkach zabudowy i zagospodarowania.</w:t>
      </w:r>
    </w:p>
    <w:p w:rsidRPr="00080D36" w:rsidR="00AE0E5E" w:rsidP="6F86F6BB" w:rsidRDefault="6F86F6BB" w14:paraId="5487015D" w14:textId="6E772F01">
      <w:pPr>
        <w:spacing w:line="240" w:lineRule="auto"/>
        <w:rPr>
          <w:rFonts w:ascii="Times New Roman" w:hAnsi="Times New Roman" w:cs="Times New Roman"/>
        </w:rPr>
      </w:pPr>
      <w:r w:rsidRPr="6F86F6BB">
        <w:rPr>
          <w:rFonts w:ascii="Times New Roman" w:hAnsi="Times New Roman" w:cs="Times New Roman"/>
        </w:rPr>
        <w:t xml:space="preserve">Jakie warunki muszą zostać spełnione, aby było możliwe wydanie stosownej decyzji w przypadku braku miejscowego planu zagospodarowania przestrzennego? </w:t>
      </w:r>
    </w:p>
    <w:p w:rsidRPr="00080D36" w:rsidR="00AE0E5E" w:rsidP="6F86F6BB" w:rsidRDefault="6F86F6BB" w14:paraId="477905F6" w14:textId="6D8A21B4">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61. O planowaniu i zagospodarowaniu przestrzennym</w:t>
      </w:r>
    </w:p>
    <w:p w:rsidR="3CDC85B5" w:rsidP="3CDC85B5" w:rsidRDefault="3CDC85B5" w14:paraId="5F81DA9A" w14:textId="4618A9ED">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 xml:space="preserve">Wydanie decyzji jest możliwe jedynie w przypadku spełnienia warunków: co najmniej jedna sąsiednia działka jest zabudowana w sposób pozwalający na określenie wymagań dotyczących nowej zabudowy, teren ma dostęp do drogi publicznej, istniejące lub projektowane uzbrojenie terenu jest wystarczające, teren  nie wymaga uzyskania zgodny na zmianę przeznaczenia na cele nierolnicze, decyzja jest zgodna z przepisami odrębnymi, zamierzenie nie znajdzie się w obszarze w stosunku do którego decyzją o ustaleniu lokalizacji strategicznej inwestycji w zakresie sieci przesyłowej został ustanowiony zakaz o którym mowa w ustawie o przygotowaniu i realizacji strategicznych </w:t>
      </w:r>
      <w:r w:rsidRPr="3CDC85B5" w:rsidR="3CDC85B5">
        <w:rPr>
          <w:rFonts w:ascii="Times New Roman" w:hAnsi="Times New Roman" w:cs="Times New Roman"/>
          <w:color w:val="7030A0"/>
        </w:rPr>
        <w:t>inwestycji</w:t>
      </w:r>
      <w:r w:rsidRPr="3CDC85B5" w:rsidR="3CDC85B5">
        <w:rPr>
          <w:rFonts w:ascii="Times New Roman" w:hAnsi="Times New Roman" w:cs="Times New Roman"/>
          <w:color w:val="7030A0"/>
        </w:rPr>
        <w:t xml:space="preserve"> w zakresie sieci przesyłowych, nie znajdzie się w strefie kontrolowanej wyznaczonej po obu stronach gazociągu lub rurociągu</w:t>
      </w:r>
    </w:p>
    <w:p w:rsidRPr="00080D36" w:rsidR="00AE0E5E" w:rsidP="00707441" w:rsidRDefault="6F86F6BB" w14:paraId="295E35CE" w14:textId="1C163A55">
      <w:pPr>
        <w:spacing w:line="240" w:lineRule="auto"/>
        <w:rPr>
          <w:rFonts w:ascii="Times New Roman" w:hAnsi="Times New Roman" w:cs="Times New Roman"/>
        </w:rPr>
      </w:pPr>
      <w:r w:rsidRPr="6F86F6BB">
        <w:rPr>
          <w:rFonts w:ascii="Times New Roman" w:hAnsi="Times New Roman" w:cs="Times New Roman"/>
        </w:rPr>
        <w:t xml:space="preserve">W jaki sposób i na podstawie jakich przepisów ustala się linię zabudowy w przypadku braku miejscowego planu zagospodarowania przestrzennego? </w:t>
      </w:r>
    </w:p>
    <w:p w:rsidR="6F86F6BB" w:rsidP="6F86F6BB" w:rsidRDefault="6F86F6BB" w14:paraId="4F2A1BCE" w14:textId="420602D3">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59, art. 60, art. 61 o planowaniu i zagospodarowaniu przestrzennym</w:t>
      </w:r>
    </w:p>
    <w:p w:rsidR="3CDC85B5" w:rsidP="3CDC85B5" w:rsidRDefault="3CDC85B5" w14:paraId="49D3FFF6" w14:textId="7B331DB3">
      <w:pPr>
        <w:rPr>
          <w:rFonts w:ascii="Times New Roman" w:hAnsi="Times New Roman" w:eastAsia="Times New Roman" w:cs="Times New Roman"/>
          <w:noProof w:val="0"/>
          <w:color w:val="7030A0"/>
          <w:sz w:val="22"/>
          <w:szCs w:val="22"/>
          <w:lang w:val="pl-PL"/>
        </w:rPr>
      </w:pPr>
      <w:r w:rsidRPr="3CDC85B5" w:rsidR="3CDC85B5">
        <w:rPr>
          <w:rFonts w:ascii="Times New Roman" w:hAnsi="Times New Roman" w:eastAsia="Times New Roman" w:cs="Times New Roman"/>
          <w:noProof w:val="0"/>
          <w:color w:val="7030A0"/>
          <w:sz w:val="22"/>
          <w:szCs w:val="22"/>
          <w:lang w:val="pl-PL"/>
        </w:rPr>
        <w:t>Obowiązującą linię nowej zabudowy na terenie objętym wnioskiem wyznacza się jako przedłużenie linii istniejącej zabudowy na działkach sąsiednich.</w:t>
      </w:r>
    </w:p>
    <w:p w:rsidR="3CDC85B5" w:rsidP="3CDC85B5" w:rsidRDefault="3CDC85B5" w14:paraId="1272721C" w14:textId="577E3FAF">
      <w:pPr>
        <w:rPr>
          <w:rFonts w:ascii="Times New Roman" w:hAnsi="Times New Roman" w:eastAsia="Times New Roman" w:cs="Times New Roman"/>
          <w:noProof w:val="0"/>
          <w:color w:val="7030A0"/>
          <w:sz w:val="22"/>
          <w:szCs w:val="22"/>
          <w:lang w:val="pl-PL"/>
        </w:rPr>
      </w:pPr>
      <w:r w:rsidRPr="3CDC85B5" w:rsidR="3CDC85B5">
        <w:rPr>
          <w:rFonts w:ascii="Times New Roman" w:hAnsi="Times New Roman" w:eastAsia="Times New Roman" w:cs="Times New Roman"/>
          <w:noProof w:val="0"/>
          <w:color w:val="7030A0"/>
          <w:sz w:val="22"/>
          <w:szCs w:val="22"/>
          <w:lang w:val="pl-PL"/>
        </w:rPr>
        <w:t xml:space="preserve"> W przypadku niezgodności linii istniejącej zabudowy na działce sąsiedniej z przepisami odrębnymi, obowiązującą linię nowej zabudowy należy ustalić zgodnie z tymi przepisami.</w:t>
      </w:r>
    </w:p>
    <w:p w:rsidR="3CDC85B5" w:rsidP="3CDC85B5" w:rsidRDefault="3CDC85B5" w14:paraId="1C61DB07" w14:textId="5BA187A2">
      <w:pPr>
        <w:rPr>
          <w:rFonts w:ascii="Times New Roman" w:hAnsi="Times New Roman" w:eastAsia="Times New Roman" w:cs="Times New Roman"/>
          <w:noProof w:val="0"/>
          <w:color w:val="7030A0"/>
          <w:sz w:val="22"/>
          <w:szCs w:val="22"/>
          <w:lang w:val="pl-PL"/>
        </w:rPr>
      </w:pPr>
      <w:r w:rsidRPr="3CDC85B5" w:rsidR="3CDC85B5">
        <w:rPr>
          <w:rFonts w:ascii="Times New Roman" w:hAnsi="Times New Roman" w:eastAsia="Times New Roman" w:cs="Times New Roman"/>
          <w:noProof w:val="0"/>
          <w:color w:val="7030A0"/>
          <w:sz w:val="22"/>
          <w:szCs w:val="22"/>
          <w:lang w:val="pl-PL"/>
        </w:rPr>
        <w:t xml:space="preserve">  Jeżeli linia istniejącej zabudowy na działkach sąsiednich przebiega tworząc uskok, wówczas obowiązującą linię nowej zabudowy ustala się jako kontynuację linii zabudowy tego budynku, który znajduje się w większej odległości od pasa drogowego.</w:t>
      </w:r>
    </w:p>
    <w:p w:rsidR="3CDC85B5" w:rsidP="3CDC85B5" w:rsidRDefault="3CDC85B5" w14:paraId="7EDE6BA1" w14:textId="0F4C9BE4">
      <w:pPr>
        <w:pStyle w:val="Normalny"/>
        <w:spacing w:line="240" w:lineRule="auto"/>
        <w:rPr>
          <w:rFonts w:ascii="Times New Roman" w:hAnsi="Times New Roman" w:eastAsia="Times New Roman" w:cs="Times New Roman"/>
          <w:noProof w:val="0"/>
          <w:color w:val="7030A0"/>
          <w:sz w:val="22"/>
          <w:szCs w:val="22"/>
          <w:lang w:val="pl-PL"/>
        </w:rPr>
      </w:pPr>
      <w:r w:rsidRPr="3CDC85B5" w:rsidR="3CDC85B5">
        <w:rPr>
          <w:rFonts w:ascii="Times New Roman" w:hAnsi="Times New Roman" w:eastAsia="Times New Roman" w:cs="Times New Roman"/>
          <w:noProof w:val="0"/>
          <w:color w:val="7030A0"/>
          <w:sz w:val="22"/>
          <w:szCs w:val="22"/>
          <w:lang w:val="pl-PL"/>
        </w:rPr>
        <w:t xml:space="preserve"> Dopuszcza się inne wyznaczenie obowiązującej linii nowej zabudowy, jeżeli wynika to z analizy, o której mowa w art. 61 ust. 5a ustawy.</w:t>
      </w:r>
    </w:p>
    <w:p w:rsidR="3CDC85B5" w:rsidP="3CDC85B5" w:rsidRDefault="3CDC85B5" w14:paraId="4D0D37F3" w14:textId="1A62A6E2">
      <w:pPr>
        <w:pStyle w:val="Normalny"/>
        <w:spacing w:line="240" w:lineRule="auto"/>
        <w:rPr>
          <w:rFonts w:ascii="Times New Roman" w:hAnsi="Times New Roman" w:eastAsia="Times New Roman" w:cs="Times New Roman"/>
          <w:noProof w:val="0"/>
          <w:color w:val="7030A0"/>
          <w:sz w:val="22"/>
          <w:szCs w:val="22"/>
          <w:lang w:val="pl-PL"/>
        </w:rPr>
      </w:pPr>
      <w:r w:rsidRPr="3CDC85B5" w:rsidR="3CDC85B5">
        <w:rPr>
          <w:rFonts w:ascii="Times New Roman" w:hAnsi="Times New Roman" w:eastAsia="Times New Roman" w:cs="Times New Roman"/>
          <w:noProof w:val="0"/>
          <w:color w:val="7030A0"/>
          <w:sz w:val="22"/>
          <w:szCs w:val="22"/>
          <w:lang w:val="pl-PL"/>
        </w:rPr>
        <w:t>Ustala się na podstawie przepisów rozporządzenia w sprawie sposobu ustalania wymagań dotyczących nowej zabudowy i zagospodarowania terenu w przypadku braku miejscowego planu zagospodarowania przestrzennego</w:t>
      </w:r>
    </w:p>
    <w:p w:rsidRPr="00080D36" w:rsidR="00AE0E5E" w:rsidP="00707441" w:rsidRDefault="6F86F6BB" w14:paraId="1E42E1ED" w14:textId="77777777">
      <w:pPr>
        <w:spacing w:line="240" w:lineRule="auto"/>
        <w:rPr>
          <w:rFonts w:ascii="Times New Roman" w:hAnsi="Times New Roman" w:cs="Times New Roman"/>
        </w:rPr>
      </w:pPr>
      <w:r w:rsidRPr="6F86F6BB">
        <w:rPr>
          <w:rFonts w:ascii="Times New Roman" w:hAnsi="Times New Roman" w:cs="Times New Roman"/>
        </w:rPr>
        <w:t xml:space="preserve">63. Proszę podać warunki techniczne usytuowania studni na działce budowlanej.  </w:t>
      </w:r>
    </w:p>
    <w:p w:rsidRPr="00080D36" w:rsidR="00AE0E5E" w:rsidP="6F86F6BB" w:rsidRDefault="6F86F6BB" w14:paraId="26A12F5E" w14:textId="58E6CBA8">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31, § 32 w sprawie warunków technicznych jakim powinny odpowiadać budynki i ich usytuowanie</w:t>
      </w:r>
    </w:p>
    <w:p w:rsidRPr="00080D36" w:rsidR="00AE0E5E" w:rsidP="3CDC85B5" w:rsidRDefault="6F86F6BB" w14:noSpellErr="1" w14:paraId="20715466" w14:textId="62A5B07D">
      <w:pPr>
        <w:spacing w:line="240" w:lineRule="auto"/>
        <w:rPr>
          <w:rFonts w:ascii="Times New Roman" w:hAnsi="Times New Roman" w:cs="Times New Roman"/>
          <w:color w:val="7030A0"/>
        </w:rPr>
      </w:pPr>
      <w:r w:rsidRPr="3CDC85B5" w:rsidR="3CDC85B5">
        <w:rPr>
          <w:rFonts w:ascii="Times New Roman" w:hAnsi="Times New Roman" w:cs="Times New Roman"/>
          <w:color w:val="7030A0"/>
        </w:rPr>
        <w:t>Odległość studni dostarczającej wodę licząc od osi powinna wynosić: do granicy działki 5 metrów, do osi rowu przydrożnego 7,5 metra. Do budynków inwentarskich i związanych z nimi silosów, zbiorników oraz podobnych szczelnych urządzeń 15 metrów, do najbliższego przewodu rozsączającego kanalizacji indywidualnej 30 metrów, do nieutwardzonych wybiegów dla zwierząt hodowlanych 70 metrów. Dopuszcza się budowę studni w odległości mniejszej niż 5 metrów od granicy a także studni wspólnej w granicy przy zachowaniu tych odległości</w:t>
      </w:r>
    </w:p>
    <w:p w:rsidRPr="00080D36" w:rsidR="00AE0E5E" w:rsidP="3CDC85B5" w:rsidRDefault="6F86F6BB" w14:noSpellErr="1" w14:paraId="27161799" w14:textId="75D7130B">
      <w:pPr>
        <w:spacing w:line="240" w:lineRule="auto"/>
        <w:rPr>
          <w:rFonts w:ascii="Times New Roman" w:hAnsi="Times New Roman" w:cs="Times New Roman"/>
        </w:rPr>
      </w:pPr>
      <w:r w:rsidRPr="3CDC85B5" w:rsidR="3CDC85B5">
        <w:rPr>
          <w:rFonts w:ascii="Times New Roman" w:hAnsi="Times New Roman" w:cs="Times New Roman"/>
        </w:rPr>
        <w:t xml:space="preserve">Rozpoczęcie budowy następuje z chwilą podjęcia prac przygotowawczych na terenie budowy -wymień, jakie prace należą do prac przygotowawczych. </w:t>
      </w:r>
    </w:p>
    <w:p w:rsidRPr="00080D36" w:rsidR="00AE0E5E" w:rsidP="3CDC85B5" w:rsidRDefault="6F86F6BB" w14:noSpellErr="1" w14:paraId="53177A17" w14:textId="0E2AACB2">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41 Prawo Budowlane</w:t>
      </w:r>
    </w:p>
    <w:p w:rsidRPr="00080D36" w:rsidR="00AE0E5E" w:rsidP="3CDC85B5" w:rsidRDefault="6F86F6BB" w14:noSpellErr="1" w14:paraId="08C914C2" w14:textId="340BCD35">
      <w:pPr>
        <w:spacing w:line="240" w:lineRule="auto"/>
        <w:rPr>
          <w:rFonts w:ascii="Times New Roman" w:hAnsi="Times New Roman" w:cs="Times New Roman"/>
          <w:color w:val="7030A0"/>
        </w:rPr>
      </w:pPr>
      <w:r w:rsidRPr="3CDC85B5" w:rsidR="3CDC85B5">
        <w:rPr>
          <w:rFonts w:ascii="Times New Roman" w:hAnsi="Times New Roman" w:cs="Times New Roman"/>
          <w:color w:val="7030A0"/>
        </w:rPr>
        <w:t>Wytyczenie obiektu w terenie, wykonanie niwelacji terenu, budowa tymczasowych obiektów budowlanych oraz wykonanie przyłączy do infrastruktury na potrzeby budowy</w:t>
      </w:r>
    </w:p>
    <w:p w:rsidRPr="00080D36" w:rsidR="00AE0E5E" w:rsidP="3CDC85B5" w:rsidRDefault="6F86F6BB" w14:paraId="1991EAFA" w14:textId="5A764766">
      <w:pPr>
        <w:pStyle w:val="Normalny"/>
        <w:spacing w:line="240" w:lineRule="auto"/>
        <w:rPr>
          <w:rFonts w:ascii="Times New Roman" w:hAnsi="Times New Roman" w:cs="Times New Roman"/>
        </w:rPr>
      </w:pPr>
      <w:r w:rsidRPr="3CDC85B5" w:rsidR="3CDC85B5">
        <w:rPr>
          <w:rFonts w:ascii="Times New Roman" w:hAnsi="Times New Roman" w:cs="Times New Roman"/>
        </w:rPr>
        <w:t>64. Proszę podać zasady pomiaru sytuacyjnego budynków (osnowa, dokładność pomiaru, dane pozyskiwane dla celów aktualizacji bazy danych ewidencji gruntów i budynków, określanie powierzchni zabudowy).</w:t>
      </w:r>
    </w:p>
    <w:p w:rsidR="6F86F6BB" w:rsidP="6F86F6BB" w:rsidRDefault="6F86F6BB" w14:paraId="17E446EF" w14:textId="7EB71DFF">
      <w:pPr>
        <w:spacing w:line="240" w:lineRule="auto"/>
        <w:rPr>
          <w:rFonts w:ascii="Times New Roman" w:hAnsi="Times New Roman" w:cs="Times New Roman"/>
          <w:color w:val="FF0000"/>
        </w:rPr>
      </w:pPr>
      <w:r w:rsidRPr="6F86F6BB">
        <w:rPr>
          <w:rFonts w:ascii="Times New Roman" w:hAnsi="Times New Roman" w:cs="Times New Roman"/>
          <w:color w:val="FF0000"/>
        </w:rPr>
        <w:t xml:space="preserve">§ 5, § 6, § 41.3 w sprawie standardów technicznych wykonywania geodezyjnych pomiarów sytuacyjnych i wysokościowych oraz opracowania i przekazywania wyników tych pomiarów do państwowego zasobu geodezyjnego i kartograficznego, § 18.1 i § 18.2 w sprawie ewidencji gruntów i budynków, </w:t>
      </w:r>
    </w:p>
    <w:p w:rsidRPr="00080D36" w:rsidR="00AE0E5E" w:rsidP="00707441" w:rsidRDefault="6F86F6BB" w14:paraId="5313C371" w14:textId="1696239C">
      <w:pPr>
        <w:spacing w:line="240" w:lineRule="auto"/>
        <w:rPr>
          <w:rFonts w:ascii="Times New Roman" w:hAnsi="Times New Roman" w:cs="Times New Roman"/>
        </w:rPr>
      </w:pPr>
      <w:r w:rsidRPr="6F86F6BB">
        <w:rPr>
          <w:rFonts w:ascii="Times New Roman" w:hAnsi="Times New Roman" w:cs="Times New Roman"/>
        </w:rPr>
        <w:t xml:space="preserve">65. Jakie dokumenty wykorzystuje się w procesie geodezyjnego opracowania projektu działki lub terenu?  </w:t>
      </w:r>
    </w:p>
    <w:p w:rsidR="6F86F6BB" w:rsidP="6F86F6BB" w:rsidRDefault="6F86F6BB" w14:paraId="4B7D56FA" w14:textId="4C1A9C53">
      <w:pPr>
        <w:spacing w:line="240" w:lineRule="auto"/>
        <w:rPr>
          <w:rFonts w:ascii="Times New Roman" w:hAnsi="Times New Roman" w:cs="Times New Roman"/>
          <w:color w:val="FF0000"/>
        </w:rPr>
      </w:pPr>
      <w:r w:rsidRPr="3CDC85B5" w:rsidR="3CDC85B5">
        <w:rPr>
          <w:rFonts w:ascii="Times New Roman" w:hAnsi="Times New Roman" w:cs="Times New Roman"/>
          <w:color w:val="FF0000"/>
        </w:rPr>
        <w:t>§ 21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D09FFCF" w14:textId="3AF16F9A">
      <w:pPr>
        <w:spacing w:line="240" w:lineRule="auto"/>
        <w:rPr>
          <w:rFonts w:ascii="Times New Roman" w:hAnsi="Times New Roman" w:cs="Times New Roman"/>
          <w:color w:val="7030A0"/>
        </w:rPr>
      </w:pPr>
      <w:r w:rsidRPr="3CDC85B5" w:rsidR="3CDC85B5">
        <w:rPr>
          <w:rFonts w:ascii="Times New Roman" w:hAnsi="Times New Roman" w:cs="Times New Roman"/>
          <w:color w:val="7030A0"/>
        </w:rPr>
        <w:t>Tyczenie obiektów budowlanych wykonuje się na podstawie opracowania projektu zagospodarowania terenu lub działki, planu sytuacyjnego oraz na podstawie innych dokumentów wchodzących w skład dokumentacji budowy.</w:t>
      </w:r>
    </w:p>
    <w:p w:rsidRPr="00080D36" w:rsidR="00AE0E5E" w:rsidP="00707441" w:rsidRDefault="6F86F6BB" w14:paraId="3202FEC8" w14:textId="2A4A01AF">
      <w:pPr>
        <w:spacing w:line="240" w:lineRule="auto"/>
        <w:rPr>
          <w:rFonts w:ascii="Times New Roman" w:hAnsi="Times New Roman" w:cs="Times New Roman"/>
        </w:rPr>
      </w:pPr>
      <w:r w:rsidRPr="6F86F6BB">
        <w:rPr>
          <w:rFonts w:ascii="Times New Roman" w:hAnsi="Times New Roman" w:cs="Times New Roman"/>
        </w:rPr>
        <w:t xml:space="preserve">Jaki podmiot jest odpowiedzialny za zapewnienie geodezyjnego wytyczenia obiektu budowlanego? </w:t>
      </w:r>
    </w:p>
    <w:p w:rsidR="6F86F6BB" w:rsidP="6F86F6BB" w:rsidRDefault="6F86F6BB" w14:paraId="6134E13C" w14:textId="6108BFC1">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22, Art. 27a Prawo Budowlane</w:t>
      </w:r>
    </w:p>
    <w:p w:rsidR="3CDC85B5" w:rsidP="3CDC85B5" w:rsidRDefault="3CDC85B5" w14:paraId="2C72ED7F" w14:textId="409045BF">
      <w:pPr>
        <w:spacing w:line="240" w:lineRule="auto"/>
        <w:rPr>
          <w:rFonts w:ascii="Times New Roman" w:hAnsi="Times New Roman" w:cs="Times New Roman"/>
          <w:i w:val="1"/>
          <w:iCs w:val="1"/>
          <w:color w:val="7030A0"/>
        </w:rPr>
      </w:pPr>
      <w:r w:rsidRPr="3CDC85B5" w:rsidR="3CDC85B5">
        <w:rPr>
          <w:rFonts w:ascii="Times New Roman" w:hAnsi="Times New Roman" w:cs="Times New Roman"/>
          <w:color w:val="7030A0"/>
        </w:rPr>
        <w:t>Obowiązek tyczenia spoczywa na kierowniku budowy, a jeżeli nie został ustanowiony to wykonanie czynności geodezyjnych na potrzeby budownictwa zapewnia inwestor.</w:t>
      </w:r>
    </w:p>
    <w:p w:rsidRPr="00080D36" w:rsidR="00AE0E5E" w:rsidP="00707441" w:rsidRDefault="6F86F6BB" w14:paraId="37F5113A" w14:textId="77777777">
      <w:pPr>
        <w:spacing w:line="240" w:lineRule="auto"/>
        <w:rPr>
          <w:rFonts w:ascii="Times New Roman" w:hAnsi="Times New Roman" w:cs="Times New Roman"/>
        </w:rPr>
      </w:pPr>
      <w:r w:rsidRPr="6F86F6BB">
        <w:rPr>
          <w:rFonts w:ascii="Times New Roman" w:hAnsi="Times New Roman" w:cs="Times New Roman"/>
        </w:rPr>
        <w:t xml:space="preserve">Kto i w jakim dokumencie potwierdza wytyczenie obiektu budowlanego?  </w:t>
      </w:r>
    </w:p>
    <w:p w:rsidR="6F86F6BB" w:rsidP="6F86F6BB" w:rsidRDefault="6F86F6BB" w14:paraId="098C89A7" w14:textId="02982F16">
      <w:pPr>
        <w:spacing w:line="240" w:lineRule="auto"/>
        <w:rPr>
          <w:rFonts w:ascii="Times New Roman" w:hAnsi="Times New Roman" w:cs="Times New Roman"/>
          <w:color w:val="FF0000"/>
        </w:rPr>
      </w:pPr>
      <w:r w:rsidRPr="3CDC85B5" w:rsidR="3CDC85B5">
        <w:rPr>
          <w:rFonts w:ascii="Times New Roman" w:hAnsi="Times New Roman" w:cs="Times New Roman"/>
          <w:color w:val="FF0000"/>
        </w:rPr>
        <w:t>§ 21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44E4923C" w14:textId="03164C61">
      <w:pPr>
        <w:spacing w:line="240" w:lineRule="auto"/>
        <w:rPr>
          <w:rFonts w:ascii="Times New Roman" w:hAnsi="Times New Roman" w:cs="Times New Roman"/>
          <w:color w:val="7030A0"/>
        </w:rPr>
      </w:pPr>
      <w:r w:rsidRPr="3CDC85B5" w:rsidR="3CDC85B5">
        <w:rPr>
          <w:rFonts w:ascii="Times New Roman" w:hAnsi="Times New Roman" w:cs="Times New Roman"/>
          <w:color w:val="7030A0"/>
        </w:rPr>
        <w:t>Geodeta uprawniony tyczenie potwierdza w dzienniku budowy</w:t>
      </w:r>
    </w:p>
    <w:p w:rsidRPr="00080D36" w:rsidR="00AE0E5E" w:rsidP="00707441" w:rsidRDefault="6F86F6BB" w14:paraId="316D6C32" w14:textId="7B1E7549">
      <w:pPr>
        <w:spacing w:line="240" w:lineRule="auto"/>
        <w:rPr>
          <w:rFonts w:ascii="Times New Roman" w:hAnsi="Times New Roman" w:cs="Times New Roman"/>
        </w:rPr>
      </w:pPr>
      <w:r w:rsidRPr="6F86F6BB">
        <w:rPr>
          <w:rFonts w:ascii="Times New Roman" w:hAnsi="Times New Roman" w:cs="Times New Roman"/>
        </w:rPr>
        <w:t xml:space="preserve">Do czyich obowiązków należy zabezpieczenie stałych punktów osnowy geodezyjnej na terenie budowy? </w:t>
      </w:r>
    </w:p>
    <w:p w:rsidR="6F86F6BB" w:rsidP="6F86F6BB" w:rsidRDefault="6F86F6BB" w14:paraId="5FFF51D8" w14:textId="6D967259">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22 Prawo Budowlane</w:t>
      </w:r>
    </w:p>
    <w:p w:rsidR="3CDC85B5" w:rsidP="3CDC85B5" w:rsidRDefault="3CDC85B5" w14:paraId="45AFDC82" w14:textId="3F27589C">
      <w:pPr>
        <w:spacing w:line="240" w:lineRule="auto"/>
        <w:rPr>
          <w:rFonts w:ascii="Times New Roman" w:hAnsi="Times New Roman" w:cs="Times New Roman"/>
          <w:color w:val="7030A0"/>
        </w:rPr>
      </w:pPr>
      <w:r w:rsidRPr="3CDC85B5" w:rsidR="3CDC85B5">
        <w:rPr>
          <w:rFonts w:ascii="Times New Roman" w:hAnsi="Times New Roman" w:cs="Times New Roman"/>
          <w:color w:val="7030A0"/>
        </w:rPr>
        <w:t>Do podstawowych obowiązków kierownika budowy</w:t>
      </w:r>
    </w:p>
    <w:p w:rsidRPr="00080D36" w:rsidR="00AE0E5E" w:rsidP="00707441" w:rsidRDefault="6F86F6BB" w14:paraId="4DDC8A69" w14:textId="77777777">
      <w:pPr>
        <w:spacing w:line="240" w:lineRule="auto"/>
        <w:rPr>
          <w:rFonts w:ascii="Times New Roman" w:hAnsi="Times New Roman" w:cs="Times New Roman"/>
        </w:rPr>
      </w:pPr>
      <w:r w:rsidRPr="6F86F6BB">
        <w:rPr>
          <w:rFonts w:ascii="Times New Roman" w:hAnsi="Times New Roman" w:cs="Times New Roman"/>
        </w:rPr>
        <w:t xml:space="preserve">66. Co składa się na państwowy system odniesień przestrzennych w Polsce? </w:t>
      </w:r>
    </w:p>
    <w:p w:rsidR="6F86F6BB" w:rsidP="6F86F6BB" w:rsidRDefault="6F86F6BB" w14:paraId="263BC1DF" w14:textId="12F6C26F">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 § 4, § 5, § 8, § 9 w sprawie państwowego systemu odniesień przestrzennych</w:t>
      </w:r>
    </w:p>
    <w:p w:rsidR="3CDC85B5" w:rsidP="3CDC85B5" w:rsidRDefault="3CDC85B5" w14:paraId="33187063" w14:textId="78830061">
      <w:pPr>
        <w:spacing w:line="240" w:lineRule="auto"/>
        <w:rPr>
          <w:rFonts w:ascii="Times New Roman" w:hAnsi="Times New Roman" w:cs="Times New Roman"/>
          <w:color w:val="7030A0"/>
        </w:rPr>
      </w:pPr>
      <w:r w:rsidRPr="3CDC85B5" w:rsidR="3CDC85B5">
        <w:rPr>
          <w:rFonts w:ascii="Times New Roman" w:hAnsi="Times New Roman" w:cs="Times New Roman"/>
          <w:color w:val="7030A0"/>
        </w:rPr>
        <w:t>Państwowy system odniesień tworzą geodezyjne układy PL-ETRF200 i PLETRF89, układy wysokościowe KRON86 i EVRF2007, układy współrzędnych geocentrycznych kartezjańskich oznaczone XYZ, geocentrycznych geodezyjnych GRS80h oraz układy współrzędnych płaskich prostokątnych PL-LAEA, PL-LCC, PL-1992 i PL-2000</w:t>
      </w:r>
    </w:p>
    <w:p w:rsidRPr="00080D36" w:rsidR="00AE0E5E" w:rsidP="00707441" w:rsidRDefault="6F86F6BB" w14:paraId="20B6CC97" w14:textId="77777777">
      <w:pPr>
        <w:spacing w:line="240" w:lineRule="auto"/>
        <w:rPr>
          <w:rFonts w:ascii="Times New Roman" w:hAnsi="Times New Roman" w:cs="Times New Roman"/>
        </w:rPr>
      </w:pPr>
      <w:r w:rsidRPr="6F86F6BB">
        <w:rPr>
          <w:rFonts w:ascii="Times New Roman" w:hAnsi="Times New Roman" w:cs="Times New Roman"/>
        </w:rPr>
        <w:t xml:space="preserve">W nawiązaniu do jakiej osnowy wykonywane są geodezyjne pomiary sytuacyjne?  </w:t>
      </w:r>
    </w:p>
    <w:p w:rsidR="6F86F6BB" w:rsidP="6F86F6BB" w:rsidRDefault="6F86F6BB" w14:paraId="758D8FAD" w14:textId="53ADE9EA">
      <w:pPr>
        <w:spacing w:line="240" w:lineRule="auto"/>
        <w:rPr>
          <w:rFonts w:ascii="Times New Roman" w:hAnsi="Times New Roman" w:cs="Times New Roman"/>
        </w:rPr>
      </w:pPr>
      <w:r w:rsidRPr="3CDC85B5" w:rsidR="3CDC85B5">
        <w:rPr>
          <w:rFonts w:ascii="Times New Roman" w:hAnsi="Times New Roman" w:cs="Times New Roman"/>
          <w:color w:val="FF0000"/>
        </w:rPr>
        <w:t>§ 5, § 8 w sprawie państwowego systemu odniesień przestrzennych, § 5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709699A0" w14:textId="105B64AB">
      <w:pPr>
        <w:spacing w:line="240" w:lineRule="auto"/>
        <w:rPr>
          <w:rFonts w:ascii="Times New Roman" w:hAnsi="Times New Roman" w:eastAsia="Times New Roman" w:cs="Times New Roman"/>
          <w:color w:val="7030A0"/>
        </w:rPr>
      </w:pPr>
      <w:r w:rsidRPr="3CDC85B5" w:rsidR="3CDC85B5">
        <w:rPr>
          <w:rFonts w:ascii="Times New Roman" w:hAnsi="Times New Roman" w:eastAsia="Times New Roman" w:cs="Times New Roman"/>
          <w:color w:val="7030A0"/>
        </w:rPr>
        <w:t>Geodezyjne pomiary sytuacyjne i wysokościowe wykonuje się w nawiązaniu do punktów poziomej i wysokościowej osnowy geodezyjnej bądź do osnowy pomiarowej.</w:t>
      </w:r>
    </w:p>
    <w:p w:rsidRPr="00080D36" w:rsidR="00AE0E5E" w:rsidP="00707441" w:rsidRDefault="6F86F6BB" w14:paraId="11C7CDAB" w14:textId="2A366B18">
      <w:pPr>
        <w:spacing w:line="240" w:lineRule="auto"/>
        <w:rPr>
          <w:rFonts w:ascii="Times New Roman" w:hAnsi="Times New Roman" w:cs="Times New Roman"/>
        </w:rPr>
      </w:pPr>
      <w:r w:rsidRPr="6F86F6BB">
        <w:rPr>
          <w:rFonts w:ascii="Times New Roman" w:hAnsi="Times New Roman" w:cs="Times New Roman"/>
        </w:rPr>
        <w:t xml:space="preserve">Proszę podać warunki, które należy zapewnić przy zakładaniu pomiarowej osnowy wysokościowej z wykorzystaniem techniki kinematycznej GNSS. </w:t>
      </w:r>
    </w:p>
    <w:p w:rsidR="6F86F6BB" w:rsidP="6F86F6BB" w:rsidRDefault="6F86F6BB" w14:paraId="77524EC1" w14:textId="47A7D766">
      <w:pPr>
        <w:spacing w:line="240" w:lineRule="auto"/>
        <w:rPr>
          <w:rFonts w:ascii="Times New Roman" w:hAnsi="Times New Roman" w:cs="Times New Roman"/>
        </w:rPr>
      </w:pPr>
      <w:r w:rsidRPr="3CDC85B5" w:rsidR="3CDC85B5">
        <w:rPr>
          <w:rFonts w:ascii="Times New Roman" w:hAnsi="Times New Roman" w:cs="Times New Roman"/>
          <w:color w:val="FF0000"/>
        </w:rPr>
        <w:t>§ 10, § 11, § 12,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6A36AB2C" w14:textId="3C5C0392">
      <w:pPr>
        <w:spacing w:line="240" w:lineRule="auto"/>
        <w:rPr>
          <w:rFonts w:ascii="Times New Roman" w:hAnsi="Times New Roman" w:cs="Times New Roman"/>
          <w:color w:val="7030A0"/>
        </w:rPr>
      </w:pPr>
      <w:r w:rsidRPr="3CDC85B5" w:rsidR="3CDC85B5">
        <w:rPr>
          <w:rFonts w:ascii="Times New Roman" w:hAnsi="Times New Roman" w:cs="Times New Roman"/>
          <w:color w:val="7030A0"/>
        </w:rPr>
        <w:t>Średni błąd wysokości pomiarowej osnowy nie może być większy niż 0,05 m względem punktów wysokościowej osnowy geodezyjnej oraz 0,02 m w przypadku, gdy celem pomiaru będą dna studni kanalizacyjnych oraz dna wlotów i wylotów przewodów kanalizacyjnych.  Przy wyznaczaniu punktów wysokościowej osnowy pomiarowej techniką kinematyczną GNSS należy wykonać co najmniej dwa niezależne pomiary oraz obliczyć z nich średnią arytmetyczną, przy czym różnice nie mogą być większe niż 0,05 m</w:t>
      </w:r>
    </w:p>
    <w:p w:rsidRPr="00080D36" w:rsidR="00AE0E5E" w:rsidP="6F86F6BB" w:rsidRDefault="6F86F6BB" w14:paraId="0391DB95" w14:textId="1D21D4CE">
      <w:pPr>
        <w:spacing w:line="240" w:lineRule="auto"/>
        <w:rPr>
          <w:rFonts w:ascii="Times New Roman" w:hAnsi="Times New Roman" w:cs="Times New Roman"/>
        </w:rPr>
      </w:pPr>
      <w:r w:rsidRPr="6F86F6BB">
        <w:rPr>
          <w:rFonts w:ascii="Times New Roman" w:hAnsi="Times New Roman" w:cs="Times New Roman"/>
        </w:rPr>
        <w:t xml:space="preserve">67. Jakim warunkom powinna odpowiadać lokalizacja i budowa telekomunikacyjnych linii kablowych? </w:t>
      </w:r>
    </w:p>
    <w:p w:rsidRPr="00080D36" w:rsidR="00AE0E5E" w:rsidP="6F86F6BB" w:rsidRDefault="6F86F6BB" w14:paraId="32F481DA" w14:textId="05605AEB">
      <w:pPr>
        <w:spacing w:line="240" w:lineRule="auto"/>
        <w:rPr>
          <w:rFonts w:ascii="Times New Roman" w:hAnsi="Times New Roman" w:cs="Times New Roman"/>
          <w:color w:val="FF0000"/>
        </w:rPr>
      </w:pPr>
      <w:r w:rsidRPr="3CDC85B5" w:rsidR="3CDC85B5">
        <w:rPr>
          <w:rFonts w:ascii="Times New Roman" w:hAnsi="Times New Roman" w:cs="Times New Roman"/>
          <w:color w:val="FF0000"/>
        </w:rPr>
        <w:t>§ 4, § 5, § 6, § 7 w sprawie warunków technicznych jakim powinny odpowiadać telekomunikacyjne obiekty budowlane i ich usytuowanie</w:t>
      </w:r>
    </w:p>
    <w:p w:rsidR="3CDC85B5" w:rsidP="3CDC85B5" w:rsidRDefault="3CDC85B5" w14:paraId="602404B6" w14:textId="20490949">
      <w:pPr>
        <w:spacing w:line="240" w:lineRule="auto"/>
        <w:rPr>
          <w:rFonts w:ascii="Times New Roman" w:hAnsi="Times New Roman" w:cs="Times New Roman"/>
          <w:color w:val="7030A0"/>
        </w:rPr>
      </w:pPr>
      <w:r w:rsidRPr="3CDC85B5" w:rsidR="3CDC85B5">
        <w:rPr>
          <w:rFonts w:ascii="Times New Roman" w:hAnsi="Times New Roman" w:cs="Times New Roman"/>
          <w:color w:val="7030A0"/>
        </w:rPr>
        <w:t>Linie kablowe powinny być umieszczane w kanalizacji kablowej. Dopuszcza się budowę linii kablowych podziemnych, przy czym głębokość podstawowa ułożenia kabla w ziemi powinna być nie mniejsza niż 70 centymetrów a w połowie głębokości powinna być taśma ostrzegawcza. Dopuszcza się budowę nadziemnych linii kablowych na istniejącej podbudowie. W przypadku rozbudowy linii kablowych nadziemnych oraz budowy przyłączy telekomunikacyjnych do budynków na terenach skalistych, terenach zabudowy zagrodowej dopuszcza się budowę linii nadziemnych. Na obszarach morskich dopuszcza się umieszczenie linii kablowych w lub na dnie morskim. Kanalizacja kablowa może być sytuowana w pasie drogowym z wykorzystaniem drogowych obiektów inżynierskich.</w:t>
      </w:r>
    </w:p>
    <w:p w:rsidRPr="00080D36" w:rsidR="00AE0E5E" w:rsidP="00707441" w:rsidRDefault="6F86F6BB" w14:paraId="24C33893" w14:textId="15065E3B">
      <w:pPr>
        <w:spacing w:line="240" w:lineRule="auto"/>
        <w:rPr>
          <w:rFonts w:ascii="Times New Roman" w:hAnsi="Times New Roman" w:cs="Times New Roman"/>
        </w:rPr>
      </w:pPr>
      <w:r w:rsidRPr="3CDC85B5" w:rsidR="3CDC85B5">
        <w:rPr>
          <w:rFonts w:ascii="Times New Roman" w:hAnsi="Times New Roman" w:cs="Times New Roman"/>
        </w:rPr>
        <w:t xml:space="preserve">Jakie elementy podziemnych linii kablowych powinny zostać przez geodetę uwzględnione przy wykonywaniu geodezyjnej inwentaryzacji powykonawczej? </w:t>
      </w:r>
    </w:p>
    <w:p w:rsidR="3CDC85B5" w:rsidP="3CDC85B5" w:rsidRDefault="3CDC85B5" w14:paraId="2B17EA44" w14:textId="38688C6E">
      <w:pPr>
        <w:spacing w:line="240" w:lineRule="auto"/>
        <w:rPr>
          <w:rFonts w:ascii="Times New Roman" w:hAnsi="Times New Roman" w:cs="Times New Roman"/>
          <w:color w:val="7030A0"/>
        </w:rPr>
      </w:pPr>
      <w:r w:rsidRPr="3CDC85B5" w:rsidR="3CDC85B5">
        <w:rPr>
          <w:rFonts w:ascii="Times New Roman" w:hAnsi="Times New Roman" w:cs="Times New Roman"/>
          <w:color w:val="7030A0"/>
        </w:rPr>
        <w:t>Górne krawędzie powłok kabli lub wierzchy rur ochronnych tych kabli a także górne powierzchnie i dna kanałów, komór i studni sieci uzbrojenia terenu innych niż kanalizacyjne</w:t>
      </w:r>
    </w:p>
    <w:p w:rsidR="6F86F6BB" w:rsidP="6F86F6BB" w:rsidRDefault="6F86F6BB" w14:paraId="3F035AE6" w14:textId="46C54477">
      <w:pPr>
        <w:spacing w:line="240" w:lineRule="auto"/>
        <w:rPr>
          <w:rFonts w:ascii="Times New Roman" w:hAnsi="Times New Roman" w:eastAsia="Times New Roman" w:cs="Times New Roman"/>
          <w:color w:val="FF0000"/>
        </w:rPr>
      </w:pPr>
      <w:r w:rsidRPr="6F86F6BB">
        <w:rPr>
          <w:rFonts w:ascii="Times New Roman" w:hAnsi="Times New Roman" w:eastAsia="Times New Roman" w:cs="Times New Roman"/>
          <w:color w:val="FF0000"/>
        </w:rPr>
        <w:t>§ 19, §20 W sprawie standardów technicznych wykonywania geodezyjnych pomiarów sytuacyjnych i wysokościowych oraz opracowania i przekazywania wyników tych pomiarów do państwowego zasobu geodezyjnego i kartograficznego,</w:t>
      </w:r>
    </w:p>
    <w:p w:rsidRPr="00080D36" w:rsidR="00AE0E5E" w:rsidP="00707441" w:rsidRDefault="6F86F6BB" w14:paraId="678ACAEE" w14:textId="1EF0D3D0">
      <w:pPr>
        <w:spacing w:line="240" w:lineRule="auto"/>
        <w:rPr>
          <w:rFonts w:ascii="Times New Roman" w:hAnsi="Times New Roman" w:cs="Times New Roman"/>
        </w:rPr>
      </w:pPr>
      <w:r w:rsidRPr="6F86F6BB">
        <w:rPr>
          <w:rFonts w:ascii="Times New Roman" w:hAnsi="Times New Roman" w:cs="Times New Roman"/>
        </w:rPr>
        <w:lastRenderedPageBreak/>
        <w:t xml:space="preserve">Do której grupy dokładnościowej przy pomiarach geodezyjnych zalicza się podziemne linie kablowe? </w:t>
      </w:r>
    </w:p>
    <w:p w:rsidR="6F86F6BB" w:rsidP="6F86F6BB" w:rsidRDefault="6F86F6BB" w14:paraId="30D43924" w14:textId="24043CA6">
      <w:pPr>
        <w:spacing w:line="240" w:lineRule="auto"/>
        <w:rPr>
          <w:rFonts w:ascii="Times New Roman" w:hAnsi="Times New Roman" w:cs="Times New Roman"/>
        </w:rPr>
      </w:pPr>
      <w:r w:rsidRPr="3CDC85B5" w:rsidR="3CDC85B5">
        <w:rPr>
          <w:rFonts w:ascii="Times New Roman" w:hAnsi="Times New Roman" w:cs="Times New Roman"/>
          <w:color w:val="FF0000"/>
        </w:rPr>
        <w:t>Art. 3 Prawo budowlane, § 6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0BB74B0B" w14:textId="73D07138">
      <w:pPr>
        <w:spacing w:line="240" w:lineRule="auto"/>
        <w:rPr>
          <w:rFonts w:ascii="Times New Roman" w:hAnsi="Times New Roman" w:cs="Times New Roman"/>
          <w:color w:val="7030A0"/>
        </w:rPr>
      </w:pPr>
      <w:r w:rsidRPr="3CDC85B5" w:rsidR="3CDC85B5">
        <w:rPr>
          <w:rFonts w:ascii="Times New Roman" w:hAnsi="Times New Roman" w:cs="Times New Roman"/>
          <w:color w:val="7030A0"/>
        </w:rPr>
        <w:t>Podziemne linie kablowe zalicza się do drugiej grupy dokładnościowej</w:t>
      </w:r>
    </w:p>
    <w:p w:rsidRPr="00080D36" w:rsidR="00AE0E5E" w:rsidP="00707441" w:rsidRDefault="6F86F6BB" w14:paraId="5297F463" w14:textId="43E90290">
      <w:pPr>
        <w:spacing w:line="240" w:lineRule="auto"/>
        <w:rPr>
          <w:rFonts w:ascii="Times New Roman" w:hAnsi="Times New Roman" w:cs="Times New Roman"/>
        </w:rPr>
      </w:pPr>
      <w:r w:rsidRPr="6F86F6BB">
        <w:rPr>
          <w:rFonts w:ascii="Times New Roman" w:hAnsi="Times New Roman" w:cs="Times New Roman"/>
        </w:rPr>
        <w:t xml:space="preserve">68. Jakie akty prawne definiują pojęcie działki budowlanej. Proszę je wskazać.  </w:t>
      </w:r>
    </w:p>
    <w:p w:rsidR="6F86F6BB" w:rsidP="6F86F6BB" w:rsidRDefault="6F86F6BB" w14:paraId="41A287D1" w14:textId="252AFA58">
      <w:pPr>
        <w:spacing w:line="240" w:lineRule="auto"/>
        <w:rPr>
          <w:rFonts w:ascii="Times New Roman" w:hAnsi="Times New Roman" w:cs="Times New Roman"/>
          <w:color w:val="FF0000"/>
        </w:rPr>
      </w:pPr>
      <w:r w:rsidRPr="6F86F6BB">
        <w:rPr>
          <w:rFonts w:ascii="Times New Roman" w:hAnsi="Times New Roman" w:cs="Times New Roman"/>
          <w:color w:val="FF0000"/>
        </w:rPr>
        <w:t>Art. 2 pkt 12 ustawa o planowaniu i zagospodarowaniu przestrzennym, § 3 pkt 1a w sprawie warunków technicznych jakim powinny odpowiadać budynki i ich usytuowanie, art. 4 pkt ustawa o gospodarce nieruchomościami</w:t>
      </w:r>
    </w:p>
    <w:p w:rsidR="6F86F6BB" w:rsidP="6F86F6BB" w:rsidRDefault="6F86F6BB" w14:paraId="3AC198C6" w14:textId="1300F4EA">
      <w:pPr>
        <w:spacing w:line="240" w:lineRule="auto"/>
        <w:rPr>
          <w:rFonts w:ascii="Times New Roman" w:hAnsi="Times New Roman" w:cs="Times New Roman"/>
        </w:rPr>
      </w:pPr>
      <w:r w:rsidRPr="6F86F6BB">
        <w:rPr>
          <w:rFonts w:ascii="Times New Roman" w:hAnsi="Times New Roman" w:cs="Times New Roman"/>
        </w:rPr>
        <w:t xml:space="preserve">Proszę określić, w jakim przypadku wydawana jest decyzja o ustaleniu warunków zabudowy i zagospodarowania terenu dla działki budowlanej. </w:t>
      </w:r>
    </w:p>
    <w:p w:rsidR="6F86F6BB" w:rsidP="6F86F6BB" w:rsidRDefault="6F86F6BB" w14:paraId="29EF4F91" w14:textId="61BC3B8D">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 art. 59 o planowaniu i zagospodarowaniu przestrzennym</w:t>
      </w:r>
    </w:p>
    <w:p w:rsidR="3CDC85B5" w:rsidP="3CDC85B5" w:rsidRDefault="3CDC85B5" w14:paraId="5A6EFE52" w14:textId="08FD9A0A">
      <w:pPr>
        <w:spacing w:line="240" w:lineRule="auto"/>
        <w:rPr>
          <w:rFonts w:ascii="Times New Roman" w:hAnsi="Times New Roman" w:cs="Times New Roman"/>
          <w:color w:val="7030A0"/>
        </w:rPr>
      </w:pPr>
      <w:r w:rsidRPr="3CDC85B5" w:rsidR="3CDC85B5">
        <w:rPr>
          <w:rFonts w:ascii="Times New Roman" w:hAnsi="Times New Roman" w:cs="Times New Roman"/>
          <w:color w:val="7030A0"/>
        </w:rPr>
        <w:t>Decyzja o warunkach zabudowy i zagospodarowania terenu wydawana jest w przypadku braku planu miejscowego.</w:t>
      </w:r>
    </w:p>
    <w:p w:rsidR="6F86F6BB" w:rsidP="6F86F6BB" w:rsidRDefault="6F86F6BB" w14:paraId="2EEBEFB1" w14:textId="60756F82">
      <w:pPr>
        <w:spacing w:line="240" w:lineRule="auto"/>
        <w:rPr>
          <w:rFonts w:ascii="Times New Roman" w:hAnsi="Times New Roman" w:cs="Times New Roman"/>
        </w:rPr>
      </w:pPr>
      <w:r w:rsidRPr="6F86F6BB">
        <w:rPr>
          <w:rFonts w:ascii="Times New Roman" w:hAnsi="Times New Roman" w:cs="Times New Roman"/>
        </w:rPr>
        <w:t xml:space="preserve">Kto wydaje taką decyzję oraz z jakich części się składa i jakie przepisy o tym stanowią. </w:t>
      </w:r>
    </w:p>
    <w:p w:rsidR="6F86F6BB" w:rsidP="6F86F6BB" w:rsidRDefault="6F86F6BB" w14:paraId="782DD412" w14:textId="1E8FCA09">
      <w:pPr>
        <w:spacing w:line="240" w:lineRule="auto"/>
        <w:rPr>
          <w:rFonts w:ascii="Times New Roman" w:hAnsi="Times New Roman" w:cs="Times New Roman"/>
          <w:color w:val="FF0000"/>
        </w:rPr>
      </w:pPr>
      <w:r w:rsidRPr="3CDC85B5" w:rsidR="3CDC85B5">
        <w:rPr>
          <w:rFonts w:ascii="Times New Roman" w:hAnsi="Times New Roman" w:cs="Times New Roman"/>
          <w:color w:val="FF0000"/>
        </w:rPr>
        <w:t>Ustawa o planowaniu i zagospodarowaniu przestrzennym</w:t>
      </w:r>
    </w:p>
    <w:p w:rsidR="3CDC85B5" w:rsidP="3CDC85B5" w:rsidRDefault="3CDC85B5" w14:paraId="31779474" w14:textId="689F7A84">
      <w:pPr>
        <w:spacing w:line="240" w:lineRule="auto"/>
        <w:rPr>
          <w:rFonts w:ascii="Times New Roman" w:hAnsi="Times New Roman" w:cs="Times New Roman"/>
          <w:color w:val="7030A0"/>
        </w:rPr>
      </w:pPr>
      <w:r w:rsidRPr="3CDC85B5" w:rsidR="3CDC85B5">
        <w:rPr>
          <w:rFonts w:ascii="Times New Roman" w:hAnsi="Times New Roman" w:cs="Times New Roman"/>
          <w:color w:val="7030A0"/>
        </w:rPr>
        <w:t>Decyzje taką wydaje wójt, burmistrz lub prezydent miasta a w przypadku terenów zamkniętych wojewoda. Stanowi o tym ustawa o planowaniu i zagospodarowaniu przestrzennym. Decyzja o warunkach zabudowy składa się z części tekstowej i części graficznej</w:t>
      </w:r>
    </w:p>
    <w:p w:rsidR="6F86F6BB" w:rsidP="6F86F6BB" w:rsidRDefault="6F86F6BB" w14:paraId="084429C8" w14:textId="6FFD7FDC">
      <w:pPr>
        <w:spacing w:line="240" w:lineRule="auto"/>
        <w:rPr>
          <w:rFonts w:ascii="Times New Roman" w:hAnsi="Times New Roman" w:cs="Times New Roman"/>
        </w:rPr>
      </w:pPr>
      <w:r w:rsidRPr="6F86F6BB">
        <w:rPr>
          <w:rFonts w:ascii="Times New Roman" w:hAnsi="Times New Roman" w:cs="Times New Roman"/>
        </w:rPr>
        <w:t xml:space="preserve">Jakie informacje wynikające z tej decyzji mogą być istotne przy sporządzaniu mapy do celów projektowych? </w:t>
      </w:r>
    </w:p>
    <w:p w:rsidR="6F86F6BB" w:rsidP="6F86F6BB" w:rsidRDefault="6F86F6BB" w14:paraId="19290B82" w14:textId="728BB3B1">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61 o planowaniu i zagospodarowaniu przestrzennym</w:t>
      </w:r>
    </w:p>
    <w:p w:rsidR="3CDC85B5" w:rsidP="3CDC85B5" w:rsidRDefault="3CDC85B5" w14:paraId="3775E48A" w14:textId="24BCCED8">
      <w:pPr>
        <w:spacing w:line="240" w:lineRule="auto"/>
        <w:rPr>
          <w:rFonts w:ascii="Times New Roman" w:hAnsi="Times New Roman" w:cs="Times New Roman"/>
          <w:color w:val="7030A0"/>
        </w:rPr>
      </w:pPr>
      <w:r w:rsidRPr="3CDC85B5" w:rsidR="3CDC85B5">
        <w:rPr>
          <w:rFonts w:ascii="Times New Roman" w:hAnsi="Times New Roman" w:cs="Times New Roman"/>
          <w:color w:val="7030A0"/>
        </w:rPr>
        <w:t>Określenie obowiązujących linii zabudowy oraz a także usytuowania budynku na działce</w:t>
      </w:r>
    </w:p>
    <w:p w:rsidRPr="00080D36" w:rsidR="00AE0E5E" w:rsidP="00707441" w:rsidRDefault="6F86F6BB" w14:paraId="218BD8C7" w14:textId="4ABC52A3">
      <w:pPr>
        <w:spacing w:line="240" w:lineRule="auto"/>
        <w:rPr>
          <w:rFonts w:ascii="Times New Roman" w:hAnsi="Times New Roman" w:cs="Times New Roman"/>
        </w:rPr>
      </w:pPr>
      <w:r w:rsidRPr="6F86F6BB">
        <w:rPr>
          <w:rFonts w:ascii="Times New Roman" w:hAnsi="Times New Roman" w:cs="Times New Roman"/>
        </w:rPr>
        <w:t xml:space="preserve">69. Proszę wyjaśnić w jaki sposób prezentuje się obiekt "weranda lub ganek" w skali 1:2000 na mapie zasadniczej? </w:t>
      </w:r>
    </w:p>
    <w:p w:rsidRPr="00080D36" w:rsidR="00AE0E5E" w:rsidP="6F86F6BB" w:rsidRDefault="6F86F6BB" w14:paraId="65A7FC01" w14:textId="6BD39CB5">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bazy danych obiektów topograficznych oraz mapy zasadniczej</w:t>
      </w:r>
    </w:p>
    <w:p w:rsidR="3CDC85B5" w:rsidP="3CDC85B5" w:rsidRDefault="3CDC85B5" w14:paraId="36D7B639" w14:textId="53F897B0">
      <w:pPr>
        <w:spacing w:line="240" w:lineRule="auto"/>
        <w:rPr>
          <w:rFonts w:ascii="Times New Roman" w:hAnsi="Times New Roman" w:cs="Times New Roman"/>
          <w:color w:val="7030A0"/>
        </w:rPr>
      </w:pPr>
      <w:r w:rsidRPr="3CDC85B5" w:rsidR="3CDC85B5">
        <w:rPr>
          <w:rFonts w:ascii="Times New Roman" w:hAnsi="Times New Roman" w:cs="Times New Roman"/>
          <w:color w:val="7030A0"/>
        </w:rPr>
        <w:t>W tej skali nie przedstawia się takiego obiektu</w:t>
      </w:r>
    </w:p>
    <w:p w:rsidRPr="00080D36" w:rsidR="00AE0E5E" w:rsidP="6F86F6BB" w:rsidRDefault="6F86F6BB" w14:paraId="067CC583" w14:textId="3C91B4AB">
      <w:pPr>
        <w:spacing w:line="240" w:lineRule="auto"/>
        <w:rPr>
          <w:rFonts w:ascii="Times New Roman" w:hAnsi="Times New Roman" w:cs="Times New Roman"/>
        </w:rPr>
      </w:pPr>
      <w:r w:rsidRPr="6F86F6BB">
        <w:rPr>
          <w:rFonts w:ascii="Times New Roman" w:hAnsi="Times New Roman" w:cs="Times New Roman"/>
        </w:rPr>
        <w:t xml:space="preserve">Kiedy w trakcie pomiarów sytuacyjnych dokonujemy generalizacji i jakie są zasady dokonywania generalizacji szczegółów terenowych podczas pomiarów sytuacyjnych? </w:t>
      </w:r>
    </w:p>
    <w:p w:rsidRPr="00080D36" w:rsidR="00AE0E5E" w:rsidP="6F86F6BB" w:rsidRDefault="6F86F6BB" w14:paraId="2BE17D91" w14:textId="58291749">
      <w:pPr>
        <w:spacing w:line="240" w:lineRule="auto"/>
        <w:rPr>
          <w:rFonts w:ascii="Times New Roman" w:hAnsi="Times New Roman" w:cs="Times New Roman"/>
        </w:rPr>
      </w:pPr>
      <w:r w:rsidRPr="3CDC85B5" w:rsidR="3CDC85B5">
        <w:rPr>
          <w:rFonts w:ascii="Times New Roman" w:hAnsi="Times New Roman" w:cs="Times New Roman"/>
          <w:color w:val="FF0000"/>
        </w:rPr>
        <w:t>§ 18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57A1AC4C" w14:textId="4984F73A">
      <w:pPr>
        <w:spacing w:line="240" w:lineRule="auto"/>
        <w:rPr>
          <w:rFonts w:ascii="Times New Roman" w:hAnsi="Times New Roman" w:cs="Times New Roman"/>
          <w:color w:val="7030A0"/>
        </w:rPr>
      </w:pPr>
      <w:r w:rsidRPr="3CDC85B5" w:rsidR="3CDC85B5">
        <w:rPr>
          <w:rFonts w:ascii="Times New Roman" w:hAnsi="Times New Roman" w:cs="Times New Roman"/>
          <w:color w:val="7030A0"/>
        </w:rPr>
        <w:t>Przy pomiarze szczegółów terenowych punkty, których odchylenie od prostej pomiędzy dwoma punktami jest mniejsze niż 0,10 m dla pierwszej grupy; 0,30 m dla II grupy oraz 0,50 m dla III grupy pomija się je</w:t>
      </w:r>
    </w:p>
    <w:p w:rsidRPr="00080D36" w:rsidR="00AE0E5E" w:rsidP="6F86F6BB" w:rsidRDefault="6F86F6BB" w14:paraId="2B49362C" w14:textId="6550322F">
      <w:pPr>
        <w:spacing w:line="240" w:lineRule="auto"/>
        <w:rPr>
          <w:rFonts w:ascii="Times New Roman" w:hAnsi="Times New Roman" w:cs="Times New Roman"/>
        </w:rPr>
      </w:pPr>
      <w:r w:rsidRPr="6F86F6BB">
        <w:rPr>
          <w:rFonts w:ascii="Times New Roman" w:hAnsi="Times New Roman" w:cs="Times New Roman"/>
        </w:rPr>
        <w:t xml:space="preserve">Proszę wyjaśnić, czy na poniżej zamieszczonym fragmencie mapy porównania z terenem geodeta prawidłowo oznaczył ganek, zakładając, że obiekt ten nie występował na mapie zasadniczej udostępnionej z zasobu? </w:t>
      </w:r>
    </w:p>
    <w:p w:rsidRPr="00080D36" w:rsidR="00AE0E5E" w:rsidP="6F86F6BB" w:rsidRDefault="6F86F6BB" w14:paraId="6F71FCA1" w14:textId="74C1F033">
      <w:pPr>
        <w:spacing w:line="240" w:lineRule="auto"/>
        <w:rPr>
          <w:rFonts w:ascii="Times New Roman" w:hAnsi="Times New Roman" w:cs="Times New Roman"/>
        </w:rPr>
      </w:pPr>
      <w:r w:rsidRPr="3CDC85B5" w:rsidR="3CDC85B5">
        <w:rPr>
          <w:rFonts w:ascii="Times New Roman" w:hAnsi="Times New Roman" w:cs="Times New Roman"/>
          <w:color w:val="FF0000"/>
        </w:rPr>
        <w:t xml:space="preserve">§ 8 w sprawie standardów technicznych wykonywania geodezyjnych pomiarów sytuacyjnych i wysokościowych oraz opracowania i przekazywania wyników tych pomiarów do państwowego zasobu geodezyjnego i kartograficznego, </w:t>
      </w:r>
      <w:proofErr w:type="spellStart"/>
      <w:r w:rsidRPr="3CDC85B5" w:rsidR="3CDC85B5">
        <w:rPr>
          <w:rFonts w:ascii="Times New Roman" w:hAnsi="Times New Roman" w:cs="Times New Roman"/>
          <w:color w:val="FF0000"/>
        </w:rPr>
        <w:t>załącnzik</w:t>
      </w:r>
      <w:proofErr w:type="spellEnd"/>
      <w:r w:rsidRPr="3CDC85B5" w:rsidR="3CDC85B5">
        <w:rPr>
          <w:rFonts w:ascii="Times New Roman" w:hAnsi="Times New Roman" w:cs="Times New Roman"/>
          <w:color w:val="FF0000"/>
        </w:rPr>
        <w:t xml:space="preserve"> numer 4 w sprawie bazy danych obiektów topograficznych</w:t>
      </w:r>
    </w:p>
    <w:p w:rsidR="3CDC85B5" w:rsidP="3CDC85B5" w:rsidRDefault="3CDC85B5" w14:paraId="08358B48" w14:textId="191AAF8D">
      <w:pPr>
        <w:spacing w:line="240" w:lineRule="auto"/>
        <w:rPr>
          <w:rFonts w:ascii="Times New Roman" w:hAnsi="Times New Roman" w:cs="Times New Roman"/>
          <w:color w:val="7030A0"/>
        </w:rPr>
      </w:pPr>
      <w:r w:rsidRPr="3CDC85B5" w:rsidR="3CDC85B5">
        <w:rPr>
          <w:rFonts w:ascii="Times New Roman" w:hAnsi="Times New Roman" w:cs="Times New Roman"/>
          <w:color w:val="7030A0"/>
        </w:rPr>
        <w:t>Ganek ma symbol budynku w budowie tylko grubość linii jest cieńsza. Elementy do pomiaru i do usunięcia zaznacza się na mapie porównania kolorem czerwonym</w:t>
      </w:r>
    </w:p>
    <w:p w:rsidRPr="00080D36" w:rsidR="00AE0E5E" w:rsidP="6F86F6BB" w:rsidRDefault="6F86F6BB" w14:paraId="207D3F1D" w14:textId="56677F41">
      <w:pPr>
        <w:spacing w:line="240" w:lineRule="auto"/>
        <w:rPr>
          <w:rFonts w:ascii="Times New Roman" w:hAnsi="Times New Roman" w:cs="Times New Roman"/>
        </w:rPr>
      </w:pPr>
      <w:r w:rsidRPr="3CDC85B5" w:rsidR="3CDC85B5">
        <w:rPr>
          <w:rFonts w:ascii="Times New Roman" w:hAnsi="Times New Roman" w:cs="Times New Roman"/>
        </w:rPr>
        <w:t xml:space="preserve">70. Proszę wyjaśnić w jakim celu/ na potrzeby jakich postępowań wymagane jest przekazanie dokumentów z klauzulą, o której mowa w art. 40 ust. 3g pkt 3 ustawy Prawo geodezyjne i kartograficzne. Czy możliwe jest przekazanie dokumentów poświadczonych w inny sposób? </w:t>
      </w:r>
    </w:p>
    <w:p w:rsidR="3CDC85B5" w:rsidP="3CDC85B5" w:rsidRDefault="3CDC85B5" w14:noSpellErr="1" w14:paraId="1DBC2F22" w14:textId="601BC679">
      <w:pPr>
        <w:spacing w:line="240" w:lineRule="auto"/>
      </w:pPr>
      <w:r w:rsidRPr="3CDC85B5" w:rsidR="3CDC85B5">
        <w:rPr>
          <w:rFonts w:ascii="Times New Roman" w:hAnsi="Times New Roman" w:cs="Times New Roman"/>
          <w:color w:val="FF0000"/>
        </w:rPr>
        <w:t>Prawo Geodezyjne i Kartograficzne Art. 2 pkt 1</w:t>
      </w:r>
    </w:p>
    <w:p w:rsidR="3CDC85B5" w:rsidP="3CDC85B5" w:rsidRDefault="3CDC85B5" w14:noSpellErr="1" w14:paraId="032DD31E" w14:textId="238A493B">
      <w:pPr>
        <w:spacing w:line="240" w:lineRule="auto"/>
        <w:rPr>
          <w:rFonts w:ascii="Times New Roman" w:hAnsi="Times New Roman" w:cs="Times New Roman"/>
          <w:color w:val="7030A0"/>
        </w:rPr>
      </w:pPr>
      <w:r w:rsidRPr="3CDC85B5" w:rsidR="3CDC85B5">
        <w:rPr>
          <w:rFonts w:ascii="Times New Roman" w:hAnsi="Times New Roman" w:cs="Times New Roman"/>
          <w:color w:val="7030A0"/>
        </w:rPr>
        <w:t>Na potrzeby postępowań administracyjnych lub sądowych, oraz czynności cywilnoprawnych a także w związku z wykonaniem mapy do celów projektowych albo mapy z inwentaryzacji</w:t>
      </w:r>
    </w:p>
    <w:p w:rsidR="3CDC85B5" w:rsidP="3CDC85B5" w:rsidRDefault="3CDC85B5" w14:noSpellErr="1" w14:paraId="43EFD29D" w14:textId="1E2C4450">
      <w:pPr>
        <w:spacing w:line="240" w:lineRule="auto"/>
        <w:rPr>
          <w:rFonts w:ascii="Times New Roman" w:hAnsi="Times New Roman" w:cs="Times New Roman"/>
        </w:rPr>
      </w:pPr>
      <w:r w:rsidRPr="3CDC85B5" w:rsidR="3CDC85B5">
        <w:rPr>
          <w:rFonts w:ascii="Times New Roman" w:hAnsi="Times New Roman" w:cs="Times New Roman"/>
        </w:rPr>
        <w:t xml:space="preserve">Czy możliwe jest przekazanie dokumentów poświadczonych w inny sposób? </w:t>
      </w:r>
    </w:p>
    <w:p w:rsidR="3CDC85B5" w:rsidP="3CDC85B5" w:rsidRDefault="3CDC85B5" w14:noSpellErr="1" w14:paraId="345A7BD0" w14:textId="747839D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5a, art. 5b, art. 5c Prawo Geodezyjne i Kartograficzne</w:t>
      </w:r>
    </w:p>
    <w:p w:rsidR="3CDC85B5" w:rsidP="3CDC85B5" w:rsidRDefault="3CDC85B5" w14:paraId="15275946" w14:textId="6FD3A500">
      <w:pPr>
        <w:spacing w:line="240" w:lineRule="auto"/>
        <w:rPr>
          <w:rFonts w:ascii="Times New Roman" w:hAnsi="Times New Roman" w:cs="Times New Roman"/>
          <w:color w:val="7030A0"/>
        </w:rPr>
      </w:pPr>
      <w:r w:rsidRPr="3CDC85B5" w:rsidR="3CDC85B5">
        <w:rPr>
          <w:rFonts w:ascii="Times New Roman" w:hAnsi="Times New Roman" w:cs="Times New Roman"/>
          <w:color w:val="7030A0"/>
        </w:rPr>
        <w:t>Możliwe jest przekazanie dokumentów zawierających oświadczenie wykonawcy o pozytywnym protokole weryfikacji</w:t>
      </w:r>
    </w:p>
    <w:p w:rsidRPr="00080D36" w:rsidR="00AE0E5E" w:rsidP="3CDC85B5" w:rsidRDefault="6F86F6BB" w14:paraId="0D98CBE3" w14:textId="7831E05B">
      <w:pPr>
        <w:spacing w:line="240" w:lineRule="auto"/>
        <w:rPr>
          <w:rFonts w:ascii="Times New Roman" w:hAnsi="Times New Roman" w:cs="Times New Roman"/>
        </w:rPr>
      </w:pPr>
      <w:r w:rsidRPr="3CDC85B5" w:rsidR="3CDC85B5">
        <w:rPr>
          <w:rFonts w:ascii="Times New Roman" w:hAnsi="Times New Roman" w:cs="Times New Roman"/>
        </w:rPr>
        <w:t xml:space="preserve">71. </w:t>
      </w:r>
      <w:r w:rsidRPr="3CDC85B5" w:rsidR="3CDC85B5">
        <w:rPr>
          <w:rFonts w:ascii="Times New Roman" w:hAnsi="Times New Roman" w:cs="Times New Roman"/>
        </w:rPr>
        <w:t>Geodeta w trakcie realizacji prac geodezyjnych ustalił, że sieć uzbrojenia terenu jest nieczynna.</w:t>
      </w:r>
      <w:r w:rsidRPr="3CDC85B5" w:rsidR="3CDC85B5">
        <w:rPr>
          <w:rFonts w:ascii="Times New Roman" w:hAnsi="Times New Roman" w:cs="Times New Roman"/>
        </w:rPr>
        <w:t xml:space="preserve"> Jaki dokument powinien dołączyć do operatu by możliwe było zaktualizowanie statusu przewodu?  </w:t>
      </w:r>
    </w:p>
    <w:p w:rsidRPr="00080D36" w:rsidR="00AE0E5E" w:rsidP="3CDC85B5" w:rsidRDefault="6F86F6BB" w14:paraId="0E7695E9" w14:textId="2A17107C">
      <w:pPr>
        <w:spacing w:line="240" w:lineRule="auto"/>
        <w:rPr>
          <w:rFonts w:ascii="Times New Roman" w:hAnsi="Times New Roman" w:cs="Times New Roman"/>
        </w:rPr>
      </w:pPr>
      <w:r w:rsidRPr="3CDC85B5" w:rsidR="3CDC85B5">
        <w:rPr>
          <w:rFonts w:ascii="Times New Roman" w:hAnsi="Times New Roman" w:cs="Times New Roman"/>
          <w:color w:val="FF0000"/>
        </w:rPr>
        <w:t>§8 w sprawie standardów technicznych wykonywania geodezyjnych pomiarów sytuacyjnych i wysokościowych oraz opracowania i przekazywania wyników tych pomiarów do państwowego zasobu geodezyjnego i kartograficznego</w:t>
      </w:r>
    </w:p>
    <w:p w:rsidRPr="00080D36" w:rsidR="00AE0E5E" w:rsidP="3CDC85B5" w:rsidRDefault="6F86F6BB" w14:paraId="4244A1C4" w14:textId="0BE6FD90">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Powinien na mapie porównania z terenem oznaczyć tą sieć jako nieczynną (</w:t>
      </w:r>
      <w:proofErr w:type="spellStart"/>
      <w:r w:rsidRPr="3CDC85B5" w:rsidR="3CDC85B5">
        <w:rPr>
          <w:rFonts w:ascii="Times New Roman" w:hAnsi="Times New Roman" w:cs="Times New Roman"/>
          <w:color w:val="7030A0"/>
        </w:rPr>
        <w:t>niecz</w:t>
      </w:r>
      <w:proofErr w:type="spellEnd"/>
      <w:r w:rsidRPr="3CDC85B5" w:rsidR="3CDC85B5">
        <w:rPr>
          <w:rFonts w:ascii="Times New Roman" w:hAnsi="Times New Roman" w:cs="Times New Roman"/>
          <w:color w:val="7030A0"/>
        </w:rPr>
        <w:t>.) oraz dołączyć jakiś dokument od władającego siecią o jej nieczynności, ponieważ można pozyskiwać dane do bazy GESUT metodą branżową ewentualnie sporządzić adnotacje o tym fakcie w sprawozdaniu technicznym</w:t>
      </w:r>
    </w:p>
    <w:p w:rsidRPr="00080D36" w:rsidR="00AE0E5E" w:rsidP="3CDC85B5" w:rsidRDefault="6F86F6BB" w14:noSpellErr="1" w14:paraId="3AB3FA35" w14:textId="1869990D">
      <w:pPr>
        <w:spacing w:line="240" w:lineRule="auto"/>
        <w:rPr>
          <w:rFonts w:ascii="Times New Roman" w:hAnsi="Times New Roman" w:cs="Times New Roman"/>
        </w:rPr>
      </w:pPr>
      <w:r w:rsidRPr="3CDC85B5" w:rsidR="3CDC85B5">
        <w:rPr>
          <w:rFonts w:ascii="Times New Roman" w:hAnsi="Times New Roman" w:cs="Times New Roman"/>
        </w:rPr>
        <w:t xml:space="preserve">Który odcinek telekomunikacyjnej linii lub kanalizacji kablowej stanowi przyłącze telekomunikacyjne do budynku? </w:t>
      </w:r>
    </w:p>
    <w:p w:rsidRPr="00080D36" w:rsidR="00AE0E5E" w:rsidP="3CDC85B5" w:rsidRDefault="6F86F6BB" w14:noSpellErr="1" w14:paraId="2274D9AD" w14:textId="5A958366">
      <w:pPr>
        <w:spacing w:line="240" w:lineRule="auto"/>
        <w:rPr>
          <w:rFonts w:ascii="Times New Roman" w:hAnsi="Times New Roman" w:cs="Times New Roman"/>
          <w:color w:val="FF0000"/>
        </w:rPr>
      </w:pPr>
      <w:r w:rsidRPr="3CDC85B5" w:rsidR="3CDC85B5">
        <w:rPr>
          <w:rFonts w:ascii="Times New Roman" w:hAnsi="Times New Roman" w:cs="Times New Roman"/>
          <w:color w:val="FF0000"/>
        </w:rPr>
        <w:t>§ 3pkt 11 w sprawie warunków technicznych jakim powinny odpowiadać telekomunikacyjne obiekty budowlane i ich usytuowanie</w:t>
      </w:r>
    </w:p>
    <w:p w:rsidRPr="00080D36" w:rsidR="00AE0E5E" w:rsidP="3CDC85B5" w:rsidRDefault="6F86F6BB" w14:paraId="3946BCF0" w14:textId="26BE7531">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Przyłącze telekomunikacyjne jest to odcinek linii kablowej podziemnej, linii kablowej nadziemnej lub kanalizacji kablowej zawarty między złączem rozgałęzionym a zakończeniem tych linii lub kanalizacji w budynku</w:t>
      </w:r>
    </w:p>
    <w:p w:rsidRPr="00080D36" w:rsidR="00AE0E5E" w:rsidP="3CDC85B5" w:rsidRDefault="6F86F6BB" w14:noSpellErr="1" w14:paraId="51C48BBF" w14:textId="35BBEB32">
      <w:pPr>
        <w:spacing w:line="240" w:lineRule="auto"/>
        <w:rPr>
          <w:rFonts w:ascii="Times New Roman" w:hAnsi="Times New Roman" w:cs="Times New Roman"/>
        </w:rPr>
      </w:pPr>
      <w:r w:rsidRPr="3CDC85B5" w:rsidR="3CDC85B5">
        <w:rPr>
          <w:rFonts w:ascii="Times New Roman" w:hAnsi="Times New Roman" w:cs="Times New Roman"/>
        </w:rPr>
        <w:t xml:space="preserve">Z jaką dokładnością należy wyznaczyć wysokość dna studzienki telekomunikacyjnej dostępnej do pomiaru?  </w:t>
      </w:r>
    </w:p>
    <w:p w:rsidRPr="00080D36" w:rsidR="00AE0E5E" w:rsidP="3CDC85B5" w:rsidRDefault="6F86F6BB" w14:noSpellErr="1" w14:paraId="3DAFF47D" w14:textId="68F0C716">
      <w:pPr>
        <w:spacing w:line="240" w:lineRule="auto"/>
        <w:rPr>
          <w:rFonts w:ascii="Times New Roman" w:hAnsi="Times New Roman" w:cs="Times New Roman"/>
        </w:rPr>
      </w:pPr>
      <w:r w:rsidRPr="3CDC85B5" w:rsidR="3CDC85B5">
        <w:rPr>
          <w:rFonts w:ascii="Times New Roman" w:hAnsi="Times New Roman" w:cs="Times New Roman"/>
          <w:color w:val="FF0000"/>
        </w:rPr>
        <w:t>§ 19 i § 20 w sprawie standardów technicznych wykonywania geodezyjnych pomiarów sytuacyjnych i wysokościowych oraz opracowania i przekazywania wyników tych pomiarów do państwowego zasobu geodezyjnego i kartograficznego</w:t>
      </w:r>
    </w:p>
    <w:p w:rsidRPr="00080D36" w:rsidR="00AE0E5E" w:rsidP="3CDC85B5" w:rsidRDefault="6F86F6BB" w14:paraId="33DCA927" w14:textId="16E358D2">
      <w:pPr>
        <w:pStyle w:val="Normalny"/>
        <w:spacing w:line="240" w:lineRule="auto"/>
        <w:rPr>
          <w:rFonts w:ascii="Times New Roman" w:hAnsi="Times New Roman" w:cs="Times New Roman"/>
          <w:color w:val="7030A0"/>
        </w:rPr>
      </w:pPr>
      <w:r w:rsidRPr="3CDC85B5" w:rsidR="3CDC85B5">
        <w:rPr>
          <w:rFonts w:ascii="Times New Roman" w:hAnsi="Times New Roman" w:cs="Times New Roman"/>
          <w:color w:val="7030A0"/>
        </w:rPr>
        <w:t>Jest to obiekt budowlany więc z dokładnością 0,05 m dla obiektów i urządzeń budowlanych</w:t>
      </w:r>
    </w:p>
    <w:p w:rsidRPr="00080D36" w:rsidR="00AE0E5E" w:rsidP="3CDC85B5" w:rsidRDefault="6F86F6BB" w14:paraId="26B07F1E" w14:textId="417A609C">
      <w:pPr>
        <w:pStyle w:val="Normalny"/>
        <w:spacing w:line="240" w:lineRule="auto"/>
        <w:rPr>
          <w:rFonts w:ascii="Times New Roman" w:hAnsi="Times New Roman" w:cs="Times New Roman"/>
        </w:rPr>
      </w:pPr>
      <w:r w:rsidRPr="3CDC85B5" w:rsidR="3CDC85B5">
        <w:rPr>
          <w:rFonts w:ascii="Times New Roman" w:hAnsi="Times New Roman" w:cs="Times New Roman"/>
        </w:rPr>
        <w:t xml:space="preserve">72. Proszę wyjaśnić jakie opracowanie geodezyjne służy do sporządzenia projektu budynku i sieci uzbrojenia terenu? </w:t>
      </w:r>
    </w:p>
    <w:p w:rsidR="3CDC85B5" w:rsidP="3CDC85B5" w:rsidRDefault="3CDC85B5" w14:noSpellErr="1" w14:paraId="43592C2C" w14:textId="459DB0B7">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27a, art. 34.3 Prawo Budowlane</w:t>
      </w:r>
    </w:p>
    <w:p w:rsidR="3CDC85B5" w:rsidP="3CDC85B5" w:rsidRDefault="3CDC85B5" w14:noSpellErr="1" w14:paraId="0C8D6101" w14:textId="61E09BF5">
      <w:pPr>
        <w:spacing w:line="240" w:lineRule="auto"/>
        <w:rPr>
          <w:rFonts w:ascii="Times New Roman" w:hAnsi="Times New Roman" w:cs="Times New Roman"/>
          <w:color w:val="7030A0"/>
        </w:rPr>
      </w:pPr>
      <w:r w:rsidRPr="3CDC85B5" w:rsidR="3CDC85B5">
        <w:rPr>
          <w:rFonts w:ascii="Times New Roman" w:hAnsi="Times New Roman" w:cs="Times New Roman"/>
          <w:color w:val="7030A0"/>
        </w:rPr>
        <w:t>Mapa do celów projektowych bądź plan sytuacyjny</w:t>
      </w:r>
    </w:p>
    <w:p w:rsidR="3CDC85B5" w:rsidP="3CDC85B5" w:rsidRDefault="3CDC85B5" w14:noSpellErr="1" w14:paraId="7963E255" w14:textId="3E60C038">
      <w:pPr>
        <w:spacing w:line="240" w:lineRule="auto"/>
        <w:rPr>
          <w:rFonts w:ascii="Times New Roman" w:hAnsi="Times New Roman" w:cs="Times New Roman"/>
        </w:rPr>
      </w:pPr>
      <w:r w:rsidRPr="3CDC85B5" w:rsidR="3CDC85B5">
        <w:rPr>
          <w:rFonts w:ascii="Times New Roman" w:hAnsi="Times New Roman" w:cs="Times New Roman"/>
        </w:rPr>
        <w:t xml:space="preserve">Co stanowi treść tego materiału? </w:t>
      </w:r>
    </w:p>
    <w:p w:rsidR="3CDC85B5" w:rsidP="3CDC85B5" w:rsidRDefault="3CDC85B5" w14:noSpellErr="1" w14:paraId="30E23BB5" w14:textId="5C7ECD42">
      <w:pPr>
        <w:spacing w:line="240" w:lineRule="auto"/>
        <w:rPr>
          <w:rFonts w:ascii="Times New Roman" w:hAnsi="Times New Roman" w:cs="Times New Roman"/>
        </w:rPr>
      </w:pPr>
      <w:r w:rsidRPr="3CDC85B5" w:rsidR="3CDC85B5">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6B959CA3" w14:textId="3693B10E">
      <w:pPr>
        <w:spacing w:line="240" w:lineRule="auto"/>
        <w:rPr>
          <w:rFonts w:ascii="Times New Roman" w:hAnsi="Times New Roman" w:cs="Times New Roman"/>
          <w:color w:val="7030A0"/>
        </w:rPr>
      </w:pPr>
      <w:r w:rsidRPr="3CDC85B5" w:rsidR="3CDC85B5">
        <w:rPr>
          <w:rFonts w:ascii="Times New Roman" w:hAnsi="Times New Roman" w:cs="Times New Roman"/>
          <w:color w:val="7030A0"/>
        </w:rPr>
        <w:t>Treść mapy do celów projektowych stanowią szczegóły terenowe stanowiące treść mapy zasadniczej z uwzględnieniem zieleni wysokiej w tym pomników przyrody a także określone przez projektanta lub inwestora inne szczegóły terenowe w tym miary liniowe</w:t>
      </w:r>
    </w:p>
    <w:p w:rsidR="3CDC85B5" w:rsidP="3CDC85B5" w:rsidRDefault="3CDC85B5" w14:noSpellErr="1" w14:paraId="39E5CD70" w14:textId="2239FE0D">
      <w:pPr>
        <w:spacing w:line="240" w:lineRule="auto"/>
        <w:rPr>
          <w:rFonts w:ascii="Times New Roman" w:hAnsi="Times New Roman" w:cs="Times New Roman"/>
        </w:rPr>
      </w:pPr>
      <w:r w:rsidRPr="3CDC85B5" w:rsidR="3CDC85B5">
        <w:rPr>
          <w:rFonts w:ascii="Times New Roman" w:hAnsi="Times New Roman" w:cs="Times New Roman"/>
        </w:rPr>
        <w:t xml:space="preserve">Jakie dokumenty wykorzystuje się do jego sporządzenia? </w:t>
      </w:r>
    </w:p>
    <w:p w:rsidR="3CDC85B5" w:rsidP="3CDC85B5" w:rsidRDefault="3CDC85B5" w14:noSpellErr="1" w14:paraId="637133E8" w14:textId="4483C8DB">
      <w:pPr>
        <w:spacing w:line="240" w:lineRule="auto"/>
        <w:rPr>
          <w:rFonts w:ascii="Times New Roman" w:hAnsi="Times New Roman" w:cs="Times New Roman"/>
        </w:rPr>
      </w:pPr>
      <w:r w:rsidRPr="3CDC85B5" w:rsidR="3CDC85B5">
        <w:rPr>
          <w:rFonts w:ascii="Times New Roman" w:hAnsi="Times New Roman" w:cs="Times New Roman"/>
          <w:color w:val="FF0000"/>
        </w:rPr>
        <w:t>§ 30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0DD826A8" w14:textId="1FC4BD46">
      <w:pPr>
        <w:spacing w:line="240" w:lineRule="auto"/>
        <w:rPr>
          <w:rFonts w:ascii="Times New Roman" w:hAnsi="Times New Roman" w:cs="Times New Roman"/>
          <w:color w:val="7030A0"/>
        </w:rPr>
      </w:pPr>
      <w:r w:rsidRPr="3CDC85B5" w:rsidR="3CDC85B5">
        <w:rPr>
          <w:rFonts w:ascii="Times New Roman" w:hAnsi="Times New Roman" w:cs="Times New Roman"/>
          <w:color w:val="7030A0"/>
        </w:rPr>
        <w:t>Do sporządzenia mapy do celów projektowych wykorzystuje się materiały zasobu, wyniki wykonanych pomiarów, opracowania planistyczne i inne dokumenty lub informacje dotyczące obszaru projektowanego zamierzenia budowlanego lub terenów sąsiednich, jeżeli mają znaczenie dla zamierzenia budowlanego</w:t>
      </w:r>
    </w:p>
    <w:p w:rsidR="3CDC85B5" w:rsidP="3CDC85B5" w:rsidRDefault="3CDC85B5" w14:noSpellErr="1" w14:paraId="284AAEFC" w14:textId="0C64FFF1">
      <w:pPr>
        <w:spacing w:line="240" w:lineRule="auto"/>
        <w:rPr>
          <w:rFonts w:ascii="Times New Roman" w:hAnsi="Times New Roman" w:cs="Times New Roman"/>
        </w:rPr>
      </w:pPr>
      <w:r w:rsidRPr="3CDC85B5" w:rsidR="3CDC85B5">
        <w:rPr>
          <w:rFonts w:ascii="Times New Roman" w:hAnsi="Times New Roman" w:cs="Times New Roman"/>
        </w:rPr>
        <w:t>Kto i w jaki sposób podpisuje ten materiał?</w:t>
      </w:r>
    </w:p>
    <w:p w:rsidR="3CDC85B5" w:rsidP="3CDC85B5" w:rsidRDefault="3CDC85B5" w14:noSpellErr="1" w14:paraId="565E37AB" w14:textId="44CAC7FD">
      <w:pPr>
        <w:spacing w:line="240" w:lineRule="auto"/>
        <w:rPr>
          <w:rFonts w:ascii="Times New Roman" w:hAnsi="Times New Roman" w:cs="Times New Roman"/>
        </w:rPr>
      </w:pPr>
      <w:r w:rsidRPr="3CDC85B5" w:rsidR="3CDC85B5">
        <w:rPr>
          <w:rFonts w:ascii="Times New Roman" w:hAnsi="Times New Roman" w:cs="Times New Roman"/>
          <w:color w:val="FF0000"/>
        </w:rPr>
        <w:t>§ 30.3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noSpellErr="1" w14:paraId="5A2FA906" w14:textId="07B556EC">
      <w:pPr>
        <w:spacing w:line="240" w:lineRule="auto"/>
        <w:rPr>
          <w:rFonts w:ascii="Times New Roman" w:hAnsi="Times New Roman" w:cs="Times New Roman"/>
          <w:color w:val="7030A0"/>
        </w:rPr>
      </w:pPr>
      <w:r w:rsidRPr="3CDC85B5" w:rsidR="3CDC85B5">
        <w:rPr>
          <w:rFonts w:ascii="Times New Roman" w:hAnsi="Times New Roman" w:cs="Times New Roman"/>
          <w:color w:val="7030A0"/>
        </w:rPr>
        <w:t>Mapę do celów projektowych podpisuje kierownik prac geodezyjnych podpisem własnoręcznym, a w przypadku mapy w postaci elektronicznej kwalifikowanym podpisem elektronicznym, podpisem osobistym albo podpisem zaufanym</w:t>
      </w:r>
    </w:p>
    <w:p w:rsidR="3CDC85B5" w:rsidP="3CDC85B5" w:rsidRDefault="3CDC85B5" w14:noSpellErr="1" w14:paraId="0FC40CAD" w14:textId="03420807">
      <w:pPr>
        <w:spacing w:line="240" w:lineRule="auto"/>
        <w:rPr>
          <w:rFonts w:ascii="Times New Roman" w:hAnsi="Times New Roman" w:cs="Times New Roman"/>
        </w:rPr>
      </w:pPr>
      <w:r w:rsidRPr="3CDC85B5" w:rsidR="3CDC85B5">
        <w:rPr>
          <w:rFonts w:ascii="Times New Roman" w:hAnsi="Times New Roman" w:cs="Times New Roman"/>
        </w:rPr>
        <w:t xml:space="preserve">Proszę wyjaśnić czy budowa ogrodzenia trwałego o wysokości 2,50 m wymaga uzyskania decyzji o pozwoleniu na budowę?  </w:t>
      </w:r>
    </w:p>
    <w:p w:rsidR="3CDC85B5" w:rsidP="3CDC85B5" w:rsidRDefault="3CDC85B5" w14:noSpellErr="1" w14:paraId="1AF7E36A" w14:textId="638B7674">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29 ust 1 pkt 21, art. 29 ust 2 pkt 20 Prawo Budowlane</w:t>
      </w:r>
    </w:p>
    <w:p w:rsidR="3CDC85B5" w:rsidP="3CDC85B5" w:rsidRDefault="3CDC85B5" w14:noSpellErr="1" w14:paraId="58ECB0A8" w14:textId="68011843">
      <w:pPr>
        <w:spacing w:line="240" w:lineRule="auto"/>
        <w:rPr>
          <w:rFonts w:ascii="Times New Roman" w:hAnsi="Times New Roman" w:cs="Times New Roman"/>
          <w:color w:val="7030A0"/>
        </w:rPr>
      </w:pPr>
      <w:r w:rsidRPr="3CDC85B5" w:rsidR="3CDC85B5">
        <w:rPr>
          <w:rFonts w:ascii="Times New Roman" w:hAnsi="Times New Roman" w:cs="Times New Roman"/>
          <w:color w:val="7030A0"/>
        </w:rPr>
        <w:t>Nie wymaga pozwolenia na budowę, jednakże wymaga zgłoszenia.</w:t>
      </w:r>
    </w:p>
    <w:p w:rsidR="3CDC85B5" w:rsidP="3CDC85B5" w:rsidRDefault="3CDC85B5" w14:noSpellErr="1" w14:paraId="509717D8">
      <w:pPr>
        <w:spacing w:line="240" w:lineRule="auto"/>
        <w:rPr>
          <w:rFonts w:ascii="Times New Roman" w:hAnsi="Times New Roman" w:cs="Times New Roman"/>
        </w:rPr>
      </w:pPr>
      <w:r w:rsidRPr="3CDC85B5" w:rsidR="3CDC85B5">
        <w:rPr>
          <w:rFonts w:ascii="Times New Roman" w:hAnsi="Times New Roman" w:cs="Times New Roman"/>
        </w:rPr>
        <w:t xml:space="preserve">W jakiej bazie danych gromadzi się informacje dotyczące ogrodzeń? </w:t>
      </w:r>
    </w:p>
    <w:p w:rsidR="3CDC85B5" w:rsidP="3CDC85B5" w:rsidRDefault="3CDC85B5" w14:noSpellErr="1" w14:paraId="1D98A6A4" w14:textId="2EA2285B">
      <w:pPr>
        <w:spacing w:line="240" w:lineRule="auto"/>
        <w:rPr>
          <w:rFonts w:ascii="Times New Roman" w:hAnsi="Times New Roman" w:cs="Times New Roman"/>
          <w:color w:val="FF0000"/>
        </w:rPr>
      </w:pPr>
      <w:r w:rsidRPr="3CDC85B5" w:rsidR="3CDC85B5">
        <w:rPr>
          <w:rFonts w:ascii="Times New Roman" w:hAnsi="Times New Roman" w:cs="Times New Roman"/>
          <w:color w:val="FF0000"/>
        </w:rPr>
        <w:t>Załącznik numer 4 w sprawie bazy danych obiektów topograficznych oraz mapy zasadniczej, kod obiektu OTOO</w:t>
      </w:r>
    </w:p>
    <w:p w:rsidR="3CDC85B5" w:rsidP="3CDC85B5" w:rsidRDefault="3CDC85B5" w14:paraId="11174112" w14:textId="3EFD89C3">
      <w:pPr>
        <w:spacing w:line="240" w:lineRule="auto"/>
        <w:rPr>
          <w:rFonts w:ascii="Times New Roman" w:hAnsi="Times New Roman" w:cs="Times New Roman"/>
          <w:color w:val="7030A0"/>
        </w:rPr>
      </w:pPr>
      <w:r w:rsidRPr="3CDC85B5" w:rsidR="3CDC85B5">
        <w:rPr>
          <w:rFonts w:ascii="Times New Roman" w:hAnsi="Times New Roman" w:cs="Times New Roman"/>
          <w:color w:val="7030A0"/>
        </w:rPr>
        <w:t>Informacje dotyczące ogrodzeń gromadzi się w BDOT</w:t>
      </w:r>
    </w:p>
    <w:p w:rsidRPr="00080D36" w:rsidR="00AE0E5E" w:rsidP="00707441" w:rsidRDefault="6F86F6BB" w14:paraId="1FC748A0" w14:textId="3621B20E">
      <w:pPr>
        <w:spacing w:line="240" w:lineRule="auto"/>
        <w:rPr>
          <w:rFonts w:ascii="Times New Roman" w:hAnsi="Times New Roman" w:cs="Times New Roman"/>
        </w:rPr>
      </w:pPr>
      <w:r w:rsidRPr="3CDC85B5" w:rsidR="3CDC85B5">
        <w:rPr>
          <w:rFonts w:ascii="Times New Roman" w:hAnsi="Times New Roman" w:cs="Times New Roman"/>
        </w:rPr>
        <w:t xml:space="preserve">73. Proszę wyjaśnić, czy geodeta może nanieść na mapę do celów projektowych linię zabudowy, która nie jest naniesiona na rysunek planu, tylko opisana w treści planu: „8 m od osi drogi”, czy linię zabudowy może nanieść projektant?  </w:t>
      </w:r>
    </w:p>
    <w:p w:rsidR="3CDC85B5" w:rsidP="3CDC85B5" w:rsidRDefault="3CDC85B5" w14:noSpellErr="1" w14:paraId="0966D074" w14:textId="3E2D57A9">
      <w:pPr>
        <w:spacing w:line="240" w:lineRule="auto"/>
        <w:rPr>
          <w:rFonts w:ascii="Times New Roman" w:hAnsi="Times New Roman" w:cs="Times New Roman"/>
        </w:rPr>
      </w:pPr>
      <w:r w:rsidRPr="3CDC85B5" w:rsidR="3CDC85B5">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 Art. 12 Prawo Geodezyjne i Kartograficzne</w:t>
      </w:r>
      <w:r w:rsidRPr="3CDC85B5" w:rsidR="3CDC85B5">
        <w:rPr>
          <w:rFonts w:ascii="Times New Roman" w:hAnsi="Times New Roman" w:cs="Times New Roman"/>
        </w:rPr>
        <w:t xml:space="preserve">, </w:t>
      </w:r>
      <w:r w:rsidRPr="3CDC85B5" w:rsidR="3CDC85B5">
        <w:rPr>
          <w:rFonts w:ascii="Times New Roman" w:hAnsi="Times New Roman" w:cs="Times New Roman"/>
          <w:color w:val="FF0000"/>
        </w:rPr>
        <w:t>Art. 22 ust 3, Art. 24 Prawo Geodezyjne i Kartograficzne</w:t>
      </w:r>
      <w:r w:rsidRPr="3CDC85B5" w:rsidR="3CDC85B5">
        <w:rPr>
          <w:rFonts w:ascii="Times New Roman" w:hAnsi="Times New Roman" w:cs="Times New Roman"/>
        </w:rPr>
        <w:t xml:space="preserve">, </w:t>
      </w:r>
      <w:r w:rsidRPr="3CDC85B5" w:rsidR="3CDC85B5">
        <w:rPr>
          <w:rFonts w:ascii="Times New Roman" w:hAnsi="Times New Roman" w:cs="Times New Roman"/>
          <w:color w:val="FF0000"/>
        </w:rPr>
        <w:t>Art. 20. Ustawa o planowaniu i zagospodarowaniu przestrzennym. Art. 20. Prawo Budowlane, § 14, § 15 Rozporządzenie w sprawie szczegółowego zakresu i formy projektu budowlanego.</w:t>
      </w:r>
    </w:p>
    <w:p w:rsidR="3CDC85B5" w:rsidP="3CDC85B5" w:rsidRDefault="3CDC85B5" w14:noSpellErr="1" w14:paraId="2C7418E5" w14:textId="527225C4">
      <w:pPr>
        <w:spacing w:line="240" w:lineRule="auto"/>
        <w:rPr>
          <w:rFonts w:ascii="Times New Roman" w:hAnsi="Times New Roman" w:cs="Times New Roman"/>
          <w:color w:val="7030A0"/>
        </w:rPr>
      </w:pPr>
      <w:r w:rsidRPr="3CDC85B5" w:rsidR="3CDC85B5">
        <w:rPr>
          <w:rFonts w:ascii="Times New Roman" w:hAnsi="Times New Roman" w:cs="Times New Roman"/>
          <w:color w:val="7030A0"/>
        </w:rPr>
        <w:t>Geodeta może nanieść linię zabudowy na mapę, ponieważ stanowi ona część planu zagospodarowania przestrzennego, jeżeli tak wynika z zamówienia/zlecenia bądź umowy między inwestorem/projektantem a geodetą.</w:t>
      </w:r>
    </w:p>
    <w:p w:rsidR="3CDC85B5" w:rsidP="3CDC85B5" w:rsidRDefault="3CDC85B5" w14:noSpellErr="1" w14:paraId="73B9991E" w14:textId="5CE01387">
      <w:pPr>
        <w:spacing w:line="240" w:lineRule="auto"/>
        <w:rPr>
          <w:rFonts w:ascii="Times New Roman" w:hAnsi="Times New Roman" w:cs="Times New Roman"/>
        </w:rPr>
      </w:pPr>
      <w:r w:rsidRPr="3CDC85B5" w:rsidR="3CDC85B5">
        <w:rPr>
          <w:rFonts w:ascii="Times New Roman" w:hAnsi="Times New Roman" w:cs="Times New Roman"/>
        </w:rPr>
        <w:t xml:space="preserve">Proszę wyjaśnić, czy geodeta ma obowiązek zmiany użytków w zakresie opracowania mapy do celów projektowych na działkach sąsiednich, ale zawierających się w obszarze objętym zgłoszeniem prac geodezyjnych. </w:t>
      </w:r>
    </w:p>
    <w:p w:rsidR="3CDC85B5" w:rsidP="3CDC85B5" w:rsidRDefault="3CDC85B5" w14:noSpellErr="1" w14:paraId="3A47ED56" w14:textId="1FFCAF9B">
      <w:pPr>
        <w:spacing w:line="240" w:lineRule="auto"/>
        <w:rPr>
          <w:rFonts w:ascii="Times New Roman" w:hAnsi="Times New Roman" w:cs="Times New Roman"/>
        </w:rPr>
      </w:pPr>
      <w:r w:rsidRPr="3CDC85B5" w:rsidR="3CDC85B5">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 Prawo Geodezyjne i Kartograficzne</w:t>
      </w:r>
    </w:p>
    <w:p w:rsidR="3CDC85B5" w:rsidP="3CDC85B5" w:rsidRDefault="3CDC85B5" w14:paraId="635A6BA6" w14:textId="2959B28F">
      <w:pPr>
        <w:spacing w:line="240" w:lineRule="auto"/>
        <w:rPr>
          <w:rFonts w:ascii="Times New Roman" w:hAnsi="Times New Roman" w:eastAsia="Times New Roman" w:cs="Times New Roman"/>
          <w:color w:val="7030A0"/>
        </w:rPr>
      </w:pPr>
      <w:r w:rsidRPr="3CDC85B5" w:rsidR="3CDC85B5">
        <w:rPr>
          <w:rFonts w:ascii="Times New Roman" w:hAnsi="Times New Roman" w:eastAsia="Times New Roman" w:cs="Times New Roman"/>
          <w:color w:val="7030A0"/>
        </w:rPr>
        <w:t xml:space="preserve">Geodeta nie może zmienić użytku na działkach sąsiednich, działa na zlecenie inwestora/projektanta, który określa wielkość zamierzenia budowlanego np. MDCP pod budynek mieszkalny albo MDCP pod obiekt liniowy i zmiana takiego użytku nie będzie możliwa, ponieważ geodeta nie będzie w posiadaniu dokumentów, na podstawie których aktualizuje się EGIB( </w:t>
      </w:r>
      <w:proofErr w:type="spellStart"/>
      <w:r w:rsidRPr="3CDC85B5" w:rsidR="3CDC85B5">
        <w:rPr>
          <w:rFonts w:ascii="Times New Roman" w:hAnsi="Times New Roman" w:eastAsia="Times New Roman" w:cs="Times New Roman"/>
          <w:color w:val="7030A0"/>
        </w:rPr>
        <w:t>PGiK</w:t>
      </w:r>
      <w:proofErr w:type="spellEnd"/>
      <w:r w:rsidRPr="3CDC85B5" w:rsidR="3CDC85B5">
        <w:rPr>
          <w:rFonts w:ascii="Times New Roman" w:hAnsi="Times New Roman" w:eastAsia="Times New Roman" w:cs="Times New Roman"/>
          <w:color w:val="7030A0"/>
        </w:rPr>
        <w:t xml:space="preserve"> art.24) np. decyzje administracyjne (decyzja na wyłączenie gruntów z produkcji rolniczej np. zmiana z RV na Bp),</w:t>
      </w:r>
    </w:p>
    <w:p w:rsidRPr="00080D36" w:rsidR="00AE0E5E" w:rsidP="6F86F6BB" w:rsidRDefault="6F86F6BB" w14:paraId="631425D6" w14:textId="5867FDAD">
      <w:pPr>
        <w:spacing w:line="240" w:lineRule="auto"/>
        <w:rPr>
          <w:rFonts w:ascii="Times New Roman" w:hAnsi="Times New Roman" w:cs="Times New Roman"/>
        </w:rPr>
      </w:pPr>
      <w:r w:rsidRPr="3CDC85B5" w:rsidR="3CDC85B5">
        <w:rPr>
          <w:rFonts w:ascii="Times New Roman" w:hAnsi="Times New Roman" w:cs="Times New Roman"/>
        </w:rPr>
        <w:t xml:space="preserve">74. Co to są tereny zamknięte?  </w:t>
      </w:r>
    </w:p>
    <w:p w:rsidR="3CDC85B5" w:rsidP="3CDC85B5" w:rsidRDefault="3CDC85B5" w14:noSpellErr="1" w14:paraId="438C49A7" w14:textId="4EB1ED0A">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 pkt 9 Prawo Geodezyjne i Kartograficzne</w:t>
      </w:r>
    </w:p>
    <w:p w:rsidR="3CDC85B5" w:rsidP="3CDC85B5" w:rsidRDefault="3CDC85B5" w14:noSpellErr="1" w14:paraId="36301B85" w14:textId="093E56FE">
      <w:pPr>
        <w:spacing w:line="240" w:lineRule="auto"/>
        <w:rPr>
          <w:rFonts w:ascii="Times New Roman" w:hAnsi="Times New Roman" w:cs="Times New Roman"/>
          <w:color w:val="7030A0"/>
        </w:rPr>
      </w:pPr>
      <w:r w:rsidRPr="3CDC85B5" w:rsidR="3CDC85B5">
        <w:rPr>
          <w:rFonts w:ascii="Times New Roman" w:hAnsi="Times New Roman" w:cs="Times New Roman"/>
          <w:color w:val="7030A0"/>
        </w:rPr>
        <w:t>Tereny zamknięte są to tereny zastrzeżone ze względu na obronność i bezpieczeństwo państwa, określone przez właściwych ministrów i kierowników urzędów centralnych</w:t>
      </w:r>
    </w:p>
    <w:p w:rsidR="3CDC85B5" w:rsidP="3CDC85B5" w:rsidRDefault="3CDC85B5" w14:noSpellErr="1" w14:paraId="1CAC9125">
      <w:pPr>
        <w:spacing w:line="240" w:lineRule="auto"/>
        <w:rPr>
          <w:rFonts w:ascii="Times New Roman" w:hAnsi="Times New Roman" w:cs="Times New Roman"/>
        </w:rPr>
      </w:pPr>
      <w:r w:rsidRPr="3CDC85B5" w:rsidR="3CDC85B5">
        <w:rPr>
          <w:rFonts w:ascii="Times New Roman" w:hAnsi="Times New Roman" w:cs="Times New Roman"/>
        </w:rPr>
        <w:t xml:space="preserve">Jakie zasady wykonywania pomiarów obowiązują na tych terenach?  </w:t>
      </w:r>
    </w:p>
    <w:p w:rsidR="3CDC85B5" w:rsidP="3CDC85B5" w:rsidRDefault="3CDC85B5" w14:noSpellErr="1" w14:paraId="3F6D39A7" w14:textId="569A11B9">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4, art. 12c, art. 13.3, art. 4.2d Prawo geodezyjne i Kartograficzne</w:t>
      </w:r>
    </w:p>
    <w:p w:rsidR="3CDC85B5" w:rsidP="3CDC85B5" w:rsidRDefault="3CDC85B5" w14:paraId="1D172ABB" w14:textId="50F3115C">
      <w:pPr>
        <w:spacing w:line="240" w:lineRule="auto"/>
        <w:rPr>
          <w:rFonts w:ascii="Times New Roman" w:hAnsi="Times New Roman" w:eastAsia="Times New Roman" w:cs="Times New Roman"/>
          <w:color w:val="7030A0"/>
        </w:rPr>
      </w:pPr>
      <w:r w:rsidRPr="3CDC85B5" w:rsidR="3CDC85B5">
        <w:rPr>
          <w:rFonts w:ascii="Times New Roman" w:hAnsi="Times New Roman" w:cs="Times New Roman"/>
          <w:color w:val="7030A0"/>
        </w:rPr>
        <w:t xml:space="preserve">Obowiązek zgłoszenia prac nie obejmuje terenów zamkniętych, jeżeli przedmiotem tych prac nie są obiekty objęte </w:t>
      </w:r>
      <w:proofErr w:type="spellStart"/>
      <w:r w:rsidRPr="3CDC85B5" w:rsidR="3CDC85B5">
        <w:rPr>
          <w:rFonts w:ascii="Times New Roman" w:hAnsi="Times New Roman" w:cs="Times New Roman"/>
          <w:color w:val="7030A0"/>
        </w:rPr>
        <w:t>EGiB</w:t>
      </w:r>
      <w:proofErr w:type="spellEnd"/>
      <w:r w:rsidRPr="3CDC85B5" w:rsidR="3CDC85B5">
        <w:rPr>
          <w:rFonts w:ascii="Times New Roman" w:hAnsi="Times New Roman" w:cs="Times New Roman"/>
          <w:color w:val="7030A0"/>
        </w:rPr>
        <w:t xml:space="preserve">. </w:t>
      </w:r>
      <w:r w:rsidRPr="3CDC85B5" w:rsidR="3CDC85B5">
        <w:rPr>
          <w:rFonts w:ascii="Times New Roman" w:hAnsi="Times New Roman" w:eastAsia="Times New Roman" w:cs="Times New Roman"/>
          <w:color w:val="7030A0"/>
        </w:rPr>
        <w:t>Na trenach zamkniętych prace geodezyjne mogą być wykonywane tylko przez wykonawców działających na zlecenie organów, które wydały decyzję o zamknięciu terenu, lub za ich zgodą. Nadzór nad pracami geodezyjnymi i kartograficzny mi na terenach zamkniętych sprawuje właściwy minister lub kierownik urzędu centralnego. Nadzór nad pracami geodezyjnymi i kartograficznymi na terenach zamkniętych polega na ocenie zgodności wykonywanych pomiarów i opracowań geodezyjnych terenów zamkniętych z wymogami dotyczącymi pomiarów i opracowań geodezyjnych określonych w odrębnych przepisach oraz przekazywania i przyjmowania w odpowiednich terminach i w odpowiedniej postaci do ewidencji gruntów i budynków, danych odnoszących się do terenu zamkniętego</w:t>
      </w:r>
    </w:p>
    <w:p w:rsidR="3CDC85B5" w:rsidP="3CDC85B5" w:rsidRDefault="3CDC85B5" w14:noSpellErr="1" w14:paraId="4CECCD08" w14:textId="1C21724F">
      <w:pPr>
        <w:spacing w:line="240" w:lineRule="auto"/>
        <w:rPr>
          <w:rFonts w:ascii="Times New Roman" w:hAnsi="Times New Roman" w:cs="Times New Roman"/>
        </w:rPr>
      </w:pPr>
      <w:r w:rsidRPr="3CDC85B5" w:rsidR="3CDC85B5">
        <w:rPr>
          <w:rFonts w:ascii="Times New Roman" w:hAnsi="Times New Roman" w:cs="Times New Roman"/>
        </w:rPr>
        <w:t xml:space="preserve">Kto wydaje decyzję o warunkach zabudowy i zagospodarowania terenu na terenach zamkniętych?  </w:t>
      </w:r>
    </w:p>
    <w:p w:rsidR="3CDC85B5" w:rsidP="3CDC85B5" w:rsidRDefault="3CDC85B5" w14:noSpellErr="1" w14:paraId="4DB3CC50" w14:textId="6E5AED35">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60.3 o planowaniu i zagospodarowaniu przestrzennym</w:t>
      </w:r>
    </w:p>
    <w:p w:rsidR="3CDC85B5" w:rsidP="3CDC85B5" w:rsidRDefault="3CDC85B5" w14:noSpellErr="1" w14:paraId="32255D4B" w14:textId="18DEF52E">
      <w:pPr>
        <w:spacing w:line="240" w:lineRule="auto"/>
        <w:rPr>
          <w:rFonts w:ascii="Times New Roman" w:hAnsi="Times New Roman" w:cs="Times New Roman"/>
          <w:color w:val="7030A0"/>
        </w:rPr>
      </w:pPr>
      <w:r w:rsidRPr="3CDC85B5" w:rsidR="3CDC85B5">
        <w:rPr>
          <w:rFonts w:ascii="Times New Roman" w:hAnsi="Times New Roman" w:cs="Times New Roman"/>
          <w:color w:val="7030A0"/>
        </w:rPr>
        <w:t>Wojewoda</w:t>
      </w:r>
    </w:p>
    <w:p w:rsidR="3CDC85B5" w:rsidP="3CDC85B5" w:rsidRDefault="3CDC85B5" w14:noSpellErr="1" w14:paraId="0C68CDE1" w14:textId="4DD2702A">
      <w:pPr>
        <w:spacing w:line="240" w:lineRule="auto"/>
        <w:rPr>
          <w:rFonts w:ascii="Times New Roman" w:hAnsi="Times New Roman" w:cs="Times New Roman"/>
        </w:rPr>
      </w:pPr>
      <w:r w:rsidRPr="3CDC85B5" w:rsidR="3CDC85B5">
        <w:rPr>
          <w:rFonts w:ascii="Times New Roman" w:hAnsi="Times New Roman" w:cs="Times New Roman"/>
        </w:rPr>
        <w:t xml:space="preserve">W jakim przypadku, w ramach opracowania mapy do celów projektowych, należy określić przebieg granic działek ewidencyjnych z wymaganą dokładnością? </w:t>
      </w:r>
    </w:p>
    <w:p w:rsidR="3CDC85B5" w:rsidP="3CDC85B5" w:rsidRDefault="3CDC85B5" w14:noSpellErr="1" w14:paraId="02EF7DE7" w14:textId="37B79E67">
      <w:pPr>
        <w:spacing w:line="240" w:lineRule="auto"/>
        <w:rPr>
          <w:rFonts w:ascii="Times New Roman" w:hAnsi="Times New Roman" w:cs="Times New Roman"/>
        </w:rPr>
      </w:pPr>
      <w:r w:rsidRPr="3CDC85B5" w:rsidR="3CDC85B5">
        <w:rPr>
          <w:rFonts w:ascii="Times New Roman" w:hAnsi="Times New Roman" w:cs="Times New Roman"/>
          <w:color w:val="FF0000"/>
        </w:rPr>
        <w:t>§ 31 w sprawie standardów technicznych wykonywania geodezyjnych pomiarów sytuacyjnych i wysokościowych oraz opracowania i przekazywania wyników tych pomiarów do państwowego zasobu geodezyjnego i kartograficznego</w:t>
      </w:r>
    </w:p>
    <w:p w:rsidR="3CDC85B5" w:rsidP="3CDC85B5" w:rsidRDefault="3CDC85B5" w14:paraId="186A24F3" w14:textId="27AB69A6">
      <w:pPr>
        <w:spacing w:line="240" w:lineRule="auto"/>
        <w:rPr>
          <w:rFonts w:ascii="Times New Roman" w:hAnsi="Times New Roman" w:cs="Times New Roman"/>
          <w:color w:val="7030A0"/>
        </w:rPr>
      </w:pPr>
      <w:r w:rsidRPr="3CDC85B5" w:rsidR="3CDC85B5">
        <w:rPr>
          <w:rFonts w:ascii="Times New Roman" w:hAnsi="Times New Roman" w:cs="Times New Roman"/>
          <w:color w:val="7030A0"/>
        </w:rPr>
        <w:t>W przypadku gdy w zamierzeniu budowlanym planuje się usytuowanie budynku w odległości mniejszej niż 4 metry od granicy i obiektu budowlanego w odległości 3 metrów i mniejszej od granicy działki należy sprawdzić czy dokładność punktów granicznych tej granicy została ustalona z dokładnością szczegółów pierwszej grupy. W przypadku, jeśli nie spełniają tego warunku należy je ustalić w drodze pomiaru, a jeżeli nie są one oznaczone w terenie jasno identyfikowalnymi szczegółami terenowymi należy wykonać procedurę ustalenia przebiegu granic działek ewidencyjnych.</w:t>
      </w:r>
    </w:p>
    <w:p w:rsidR="6F86F6BB" w:rsidP="6F86F6BB" w:rsidRDefault="6F86F6BB" w14:paraId="4F9E89FC" w14:textId="572A6E67">
      <w:pPr>
        <w:spacing w:line="240" w:lineRule="auto"/>
        <w:rPr>
          <w:rFonts w:ascii="Times New Roman" w:hAnsi="Times New Roman" w:cs="Times New Roman"/>
        </w:rPr>
      </w:pPr>
      <w:r w:rsidRPr="3CDC85B5" w:rsidR="3CDC85B5">
        <w:rPr>
          <w:rFonts w:ascii="Times New Roman" w:hAnsi="Times New Roman" w:cs="Times New Roman"/>
        </w:rPr>
        <w:t xml:space="preserve">75. W granicach własnej działki rolnik zamierza wybudować parterowy budynek gospodarczy o powierzchni 55m2. Jakie opracowanie geodezyjne będzie niezbędne do rozpoczęcia tego przedsięwzięcia? </w:t>
      </w:r>
    </w:p>
    <w:p w:rsidRPr="00080D36" w:rsidR="004A54FD" w:rsidP="3CDC85B5" w:rsidRDefault="004A54FD" w14:noSpellErr="1" w14:paraId="25932AC4" w14:textId="09734C8B">
      <w:pPr>
        <w:spacing w:line="240" w:lineRule="auto"/>
        <w:rPr>
          <w:rFonts w:ascii="Times New Roman" w:hAnsi="Times New Roman" w:cs="Times New Roman"/>
          <w:color w:val="FF0000"/>
        </w:rPr>
      </w:pPr>
      <w:r w:rsidRPr="3CDC85B5" w:rsidR="3CDC85B5">
        <w:rPr>
          <w:rFonts w:ascii="Times New Roman" w:hAnsi="Times New Roman" w:cs="Times New Roman"/>
          <w:color w:val="FF0000"/>
        </w:rPr>
        <w:t>Art. 29.2 pkt 1 Prawo Budowlane</w:t>
      </w:r>
    </w:p>
    <w:p w:rsidRPr="00080D36" w:rsidR="004A54FD" w:rsidP="3CDC85B5" w:rsidRDefault="004A54FD" w14:noSpellErr="1" w14:paraId="17366868" w14:textId="40A747F0">
      <w:pPr>
        <w:spacing w:line="240" w:lineRule="auto"/>
        <w:rPr>
          <w:rFonts w:ascii="Times New Roman" w:hAnsi="Times New Roman" w:cs="Times New Roman"/>
          <w:color w:val="7030A0"/>
        </w:rPr>
      </w:pPr>
      <w:r w:rsidRPr="3CDC85B5" w:rsidR="3CDC85B5">
        <w:rPr>
          <w:rFonts w:ascii="Times New Roman" w:hAnsi="Times New Roman" w:cs="Times New Roman"/>
          <w:color w:val="7030A0"/>
        </w:rPr>
        <w:t>Potrzebne będzie pozwolenie na budowę, ponieważ przekracza 35 metrów kwadratowych</w:t>
      </w:r>
    </w:p>
    <w:p w:rsidRPr="00080D36" w:rsidR="004A54FD" w:rsidP="3CDC85B5" w:rsidRDefault="004A54FD" w14:noSpellErr="1" w14:paraId="6638F180" w14:textId="66DA51DA">
      <w:pPr>
        <w:spacing w:line="240" w:lineRule="auto"/>
        <w:rPr>
          <w:rFonts w:ascii="Times New Roman" w:hAnsi="Times New Roman" w:cs="Times New Roman"/>
        </w:rPr>
      </w:pPr>
      <w:r w:rsidRPr="3CDC85B5" w:rsidR="3CDC85B5">
        <w:rPr>
          <w:rFonts w:ascii="Times New Roman" w:hAnsi="Times New Roman" w:cs="Times New Roman"/>
        </w:rPr>
        <w:t xml:space="preserve">Jakie opracowanie geodezyjne będzie niezbędne do rozpoczęcia tego przedsięwzięcia? </w:t>
      </w:r>
    </w:p>
    <w:p w:rsidRPr="00080D36" w:rsidR="004A54FD" w:rsidP="3CDC85B5" w:rsidRDefault="004A54FD" w14:noSpellErr="1" w14:paraId="655F33A9" w14:textId="1E4278AA">
      <w:pPr>
        <w:spacing w:line="240" w:lineRule="auto"/>
        <w:rPr>
          <w:rFonts w:ascii="Times New Roman" w:hAnsi="Times New Roman" w:cs="Times New Roman"/>
          <w:color w:val="FF0000"/>
        </w:rPr>
      </w:pPr>
      <w:r w:rsidRPr="3CDC85B5" w:rsidR="3CDC85B5">
        <w:rPr>
          <w:rFonts w:ascii="Times New Roman" w:hAnsi="Times New Roman" w:cs="Times New Roman"/>
          <w:color w:val="FF0000"/>
        </w:rPr>
        <w:t xml:space="preserve">Art. 27a, Art. 34 Prawo Budowlane, </w:t>
      </w:r>
    </w:p>
    <w:p w:rsidRPr="00080D36" w:rsidR="004A54FD" w:rsidP="3CDC85B5" w:rsidRDefault="004A54FD" w14:noSpellErr="1" w14:paraId="08452ECE" w14:textId="518024C3">
      <w:pPr>
        <w:spacing w:line="240" w:lineRule="auto"/>
        <w:rPr>
          <w:rFonts w:ascii="Times New Roman" w:hAnsi="Times New Roman" w:cs="Times New Roman"/>
          <w:color w:val="7030A0"/>
        </w:rPr>
      </w:pPr>
      <w:r w:rsidRPr="3CDC85B5" w:rsidR="3CDC85B5">
        <w:rPr>
          <w:rFonts w:ascii="Times New Roman" w:hAnsi="Times New Roman" w:cs="Times New Roman"/>
          <w:color w:val="7030A0"/>
        </w:rPr>
        <w:t>Potrzebna będzie do tego mapa do celów projektowych</w:t>
      </w:r>
    </w:p>
    <w:p w:rsidRPr="00080D36" w:rsidR="004A54FD" w:rsidP="3CDC85B5" w:rsidRDefault="004A54FD" w14:noSpellErr="1" w14:paraId="78FE5288" w14:textId="7DF20B5C">
      <w:pPr>
        <w:spacing w:line="240" w:lineRule="auto"/>
        <w:rPr>
          <w:rFonts w:ascii="Times New Roman" w:hAnsi="Times New Roman" w:cs="Times New Roman"/>
        </w:rPr>
      </w:pPr>
      <w:r w:rsidRPr="3CDC85B5" w:rsidR="3CDC85B5">
        <w:rPr>
          <w:rFonts w:ascii="Times New Roman" w:hAnsi="Times New Roman" w:cs="Times New Roman"/>
        </w:rPr>
        <w:t xml:space="preserve">Jaka powinna być skala i treść tego opracowania? </w:t>
      </w:r>
    </w:p>
    <w:p w:rsidRPr="00080D36" w:rsidR="004A54FD" w:rsidP="3CDC85B5" w:rsidRDefault="004A54FD" w14:noSpellErr="1" w14:paraId="4E88C3D2" w14:textId="5E0205BA">
      <w:pPr>
        <w:spacing w:line="240" w:lineRule="auto"/>
        <w:rPr>
          <w:rFonts w:ascii="Times New Roman" w:hAnsi="Times New Roman" w:cs="Times New Roman"/>
        </w:rPr>
      </w:pPr>
      <w:r w:rsidRPr="3CDC85B5" w:rsidR="3CDC85B5">
        <w:rPr>
          <w:rFonts w:ascii="Times New Roman" w:hAnsi="Times New Roman" w:cs="Times New Roman"/>
          <w:color w:val="FF0000"/>
        </w:rPr>
        <w:t>§ 32 w sprawie standardów technicznych wykonywania geodezyjnych pomiarów sytuacyjnych i wysokościowych oraz opracowania i przekazywania wyników tych pomiarów do państwowego zasobu geodezyjnego i kartograficznego,</w:t>
      </w:r>
    </w:p>
    <w:p w:rsidRPr="00080D36" w:rsidR="004A54FD" w:rsidP="3CDC85B5" w:rsidRDefault="004A54FD" w14:noSpellErr="1" w14:paraId="0139F4C9" w14:textId="417D89A7">
      <w:pPr>
        <w:spacing w:line="240" w:lineRule="auto"/>
        <w:rPr>
          <w:rFonts w:ascii="Times New Roman" w:hAnsi="Times New Roman" w:cs="Times New Roman"/>
          <w:color w:val="7030A0"/>
        </w:rPr>
      </w:pPr>
      <w:r w:rsidRPr="3CDC85B5" w:rsidR="3CDC85B5">
        <w:rPr>
          <w:rFonts w:ascii="Times New Roman" w:hAnsi="Times New Roman" w:cs="Times New Roman"/>
          <w:color w:val="7030A0"/>
        </w:rPr>
        <w:t>Skalę mapy do celów projektowych dostosowuje się do zamierzenia budowlanego, jednakże jest ona sporządzana na podstawie mapy zasadniczej więc odpowiednimi skalami będą 500, 1000, 2000 i 5000. Dodatkowo nie wszystkie symbole występują w niektórych skalach także w zależności od zamierzenia budowlanego adekwatnymi skalami będą 500 i 1000</w:t>
      </w:r>
    </w:p>
    <w:p w:rsidRPr="00080D36" w:rsidR="004A54FD" w:rsidP="3CDC85B5" w:rsidRDefault="004A54FD" w14:noSpellErr="1" w14:paraId="27C2446C" w14:textId="52F81373">
      <w:pPr>
        <w:spacing w:line="240" w:lineRule="auto"/>
        <w:rPr>
          <w:rFonts w:ascii="Times New Roman" w:hAnsi="Times New Roman" w:cs="Times New Roman"/>
        </w:rPr>
      </w:pPr>
      <w:r w:rsidRPr="3CDC85B5" w:rsidR="3CDC85B5">
        <w:rPr>
          <w:rFonts w:ascii="Times New Roman" w:hAnsi="Times New Roman" w:cs="Times New Roman"/>
        </w:rPr>
        <w:t xml:space="preserve">Jakie są ograniczenia związane z redakcją? </w:t>
      </w:r>
    </w:p>
    <w:p w:rsidRPr="00080D36" w:rsidR="004A54FD" w:rsidP="3CDC85B5" w:rsidRDefault="004A54FD" w14:noSpellErr="1" w14:paraId="3D5C74F9" w14:textId="6FEBDE54">
      <w:pPr>
        <w:spacing w:line="240" w:lineRule="auto"/>
        <w:rPr>
          <w:rFonts w:ascii="Times New Roman" w:hAnsi="Times New Roman" w:cs="Times New Roman"/>
        </w:rPr>
      </w:pPr>
      <w:r w:rsidRPr="3CDC85B5" w:rsidR="3CDC85B5">
        <w:rPr>
          <w:rFonts w:ascii="Times New Roman" w:hAnsi="Times New Roman" w:cs="Times New Roman"/>
          <w:color w:val="FF0000"/>
        </w:rPr>
        <w:t>§ 30, § 32 w sprawie standardów technicznych wykonywania geodezyjnych pomiarów sytuacyjnych i wysokościowych oraz opracowania i przekazywania wyników tych pomiarów do państwowego zasobu geodezyjnego i kartograficznego,</w:t>
      </w:r>
    </w:p>
    <w:p w:rsidRPr="00080D36" w:rsidR="004A54FD" w:rsidP="3CDC85B5" w:rsidRDefault="004A54FD" w14:noSpellErr="1" w14:paraId="733AF6AA" w14:textId="3DBBC7DD">
      <w:pPr>
        <w:spacing w:line="240" w:lineRule="auto"/>
        <w:rPr>
          <w:rFonts w:ascii="Times New Roman" w:hAnsi="Times New Roman" w:cs="Times New Roman"/>
          <w:color w:val="7030A0"/>
        </w:rPr>
      </w:pPr>
      <w:r w:rsidRPr="3CDC85B5" w:rsidR="3CDC85B5">
        <w:rPr>
          <w:rFonts w:ascii="Times New Roman" w:hAnsi="Times New Roman" w:cs="Times New Roman"/>
          <w:color w:val="7030A0"/>
        </w:rPr>
        <w:t>Treścią mapy do celów projektowych są szczegóły terenowe stanowiące treść mapy zasadniczej usytuowanie zieleni wysokiej ze wskazaniem pomników przyrody a także określone przez projektanta lub inwestora inne szczegóły terenowe i informacje. W przypadku chęci umieszczenia na mapie symbolu nie będącego treścią mapy zasadniczej stosuje się legendę</w:t>
      </w:r>
    </w:p>
    <w:p w:rsidRPr="00080D36" w:rsidR="004A54FD" w:rsidP="3CDC85B5" w:rsidRDefault="004A54FD" w14:noSpellErr="1" w14:paraId="5D4D20CB" w14:textId="1208606D">
      <w:pPr>
        <w:spacing w:line="240" w:lineRule="auto"/>
        <w:rPr>
          <w:rFonts w:ascii="Times New Roman" w:hAnsi="Times New Roman" w:cs="Times New Roman"/>
        </w:rPr>
      </w:pPr>
      <w:r w:rsidRPr="3CDC85B5" w:rsidR="3CDC85B5">
        <w:rPr>
          <w:rFonts w:ascii="Times New Roman" w:hAnsi="Times New Roman" w:cs="Times New Roman"/>
        </w:rPr>
        <w:t xml:space="preserve">Jakie warunki usytuowania powinny być zachowane przy budowie budynku gospodarczego w zabudowie jednorodzinnej w stosunku do granicy działki? </w:t>
      </w:r>
    </w:p>
    <w:p w:rsidRPr="00080D36" w:rsidR="004A54FD" w:rsidP="3CDC85B5" w:rsidRDefault="004A54FD" w14:noSpellErr="1" w14:paraId="4C2E7573" w14:textId="791B72F9">
      <w:pPr>
        <w:spacing w:line="240" w:lineRule="auto"/>
        <w:rPr>
          <w:rFonts w:ascii="Times New Roman" w:hAnsi="Times New Roman" w:cs="Times New Roman"/>
          <w:color w:val="FF0000"/>
        </w:rPr>
      </w:pPr>
      <w:r w:rsidRPr="3CDC85B5" w:rsidR="3CDC85B5">
        <w:rPr>
          <w:rFonts w:ascii="Times New Roman" w:hAnsi="Times New Roman" w:cs="Times New Roman"/>
          <w:color w:val="FF0000"/>
        </w:rPr>
        <w:t>§ 12 w sprawie warunków technicznych jakim powinny odpowiadać budynki i ich usytuowanie,</w:t>
      </w:r>
    </w:p>
    <w:p w:rsidRPr="00080D36" w:rsidR="004A54FD" w:rsidP="3CDC85B5" w:rsidRDefault="004A54FD" w14:paraId="0736E1F1" w14:textId="14734C43">
      <w:pPr>
        <w:spacing w:line="240" w:lineRule="auto"/>
        <w:rPr>
          <w:rFonts w:ascii="Times New Roman" w:hAnsi="Times New Roman" w:cs="Times New Roman"/>
          <w:color w:val="7030A0"/>
        </w:rPr>
      </w:pPr>
      <w:r w:rsidRPr="3CDC85B5" w:rsidR="3CDC85B5">
        <w:rPr>
          <w:rFonts w:ascii="Times New Roman" w:hAnsi="Times New Roman" w:cs="Times New Roman"/>
          <w:color w:val="7030A0"/>
        </w:rPr>
        <w:t>4 metry ściana z oknami i drzwiami, 3 metry bez, 1,5 metra lub w granicy, jeżeli plan tak stanowi, dopuszcza się sytuowanie budynku bezpośrednio przy granicy, jeżeli będzie przylegał swoją ścianą do budynku istniejącego oraz jego wysokość będzie zgodna z mpzp i wziz. Dopuszcza się także budowę budynku ścianą bez drzwi i okien bezpośrednio przy granicy lub w odległości mniejszej, lecz nie mniejszej niż 1,5 metra na działce o szerokości nie większej niż 16 metrów</w:t>
      </w:r>
    </w:p>
    <w:p w:rsidRPr="00080D36" w:rsidR="004A54FD" w:rsidP="3CDC85B5" w:rsidRDefault="004A54FD" w14:paraId="675E7899" w14:textId="541EB158">
      <w:pPr>
        <w:pStyle w:val="Normalny"/>
        <w:spacing w:line="240" w:lineRule="auto"/>
        <w:rPr>
          <w:rFonts w:ascii="Times New Roman" w:hAnsi="Times New Roman" w:cs="Times New Roman"/>
        </w:rPr>
      </w:pPr>
    </w:p>
    <w:p w:rsidR="3CDC85B5" w:rsidP="3CDC85B5" w:rsidRDefault="3CDC85B5" w14:paraId="20C7E3C0" w14:textId="13E2C3BD">
      <w:pPr>
        <w:pStyle w:val="Normalny"/>
        <w:spacing w:line="240" w:lineRule="auto"/>
        <w:rPr>
          <w:rFonts w:ascii="Times New Roman" w:hAnsi="Times New Roman" w:cs="Times New Roman"/>
        </w:rPr>
      </w:pPr>
    </w:p>
    <w:p w:rsidR="3CDC85B5" w:rsidP="3CDC85B5" w:rsidRDefault="3CDC85B5" w14:paraId="41A2371F" w14:textId="68C6CBA7">
      <w:pPr>
        <w:pStyle w:val="Normalny"/>
        <w:spacing w:line="240" w:lineRule="auto"/>
        <w:rPr>
          <w:rFonts w:ascii="Times New Roman" w:hAnsi="Times New Roman" w:cs="Times New Roman"/>
        </w:rPr>
      </w:pPr>
    </w:p>
    <w:p w:rsidR="3CDC85B5" w:rsidP="3CDC85B5" w:rsidRDefault="3CDC85B5" w14:paraId="4F1DF302" w14:textId="465E713F">
      <w:pPr>
        <w:spacing w:after="5" w:line="248" w:lineRule="auto"/>
        <w:ind w:left="35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pozwolenia na budowę? Czy na inwestorze ciąży obowiązek zlecenia inwentaryzacji powykonawczej po ich wybudowaniu i jaki jest cel wykonania tych czynności? Czy istnieje obowiązek uzgadniania usytuowania ich przebiegu i na podstawie jakich przepisów? </w:t>
      </w:r>
    </w:p>
    <w:p w:rsidR="3CDC85B5" w:rsidP="3CDC85B5" w:rsidRDefault="3CDC85B5" w14:paraId="0B504436" w14:textId="395875B5">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BB8629" w14:textId="20018360">
      <w:pPr>
        <w:spacing w:after="21" w:line="259" w:lineRule="auto"/>
        <w:ind w:left="35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Czy przyłącza do budynków są w myśl przepisów Prawa budowlanego zwolnione z obowiązku uzyskania pozwolenia na budowę?</w:t>
      </w:r>
    </w:p>
    <w:p w:rsidR="3CDC85B5" w:rsidP="3CDC85B5" w:rsidRDefault="3CDC85B5" w14:paraId="1B373039" w14:textId="154C3550">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 art. 29.1.23 Nie wymaga decyzji o pozwoleniu na budowę, natomiast wymaga</w:t>
      </w:r>
    </w:p>
    <w:p w:rsidR="3CDC85B5" w:rsidP="3CDC85B5" w:rsidRDefault="3CDC85B5" w14:paraId="1B273B88" w14:textId="73907FB0">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zgłoszenia, o którym mowa w artykule 30 budowa przyłączy elektroenergetycznych, wodociągowych,</w:t>
      </w:r>
    </w:p>
    <w:p w:rsidR="3CDC85B5" w:rsidP="3CDC85B5" w:rsidRDefault="3CDC85B5" w14:paraId="22AD6998" w14:textId="75B4753B">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kanalizacyjnych, gazowych, cieplnych, telekomunikacyjnych z zastrzeżeniem art. 29a</w:t>
      </w:r>
    </w:p>
    <w:p w:rsidR="3CDC85B5" w:rsidP="3CDC85B5" w:rsidRDefault="3CDC85B5" w14:paraId="5CAC298A" w14:textId="489C0312">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2ABDED2" w14:textId="0304B870">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 art. 29a.1 Budowa przyłączy, o których mowa w art. 29 ust 1 pkt 23 lub stacji</w:t>
      </w:r>
    </w:p>
    <w:p w:rsidR="3CDC85B5" w:rsidP="3CDC85B5" w:rsidRDefault="3CDC85B5" w14:paraId="7C8BE44F" w14:textId="67E92DA5">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ładowania, o których mowa w art. 29 ust 1 pkt 25, wymaga sporządzenia planu sytuacyjnego na kopii</w:t>
      </w:r>
    </w:p>
    <w:p w:rsidR="3CDC85B5" w:rsidP="3CDC85B5" w:rsidRDefault="3CDC85B5" w14:paraId="2991449A" w14:textId="0CC5ABF1">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aktualnej mapy zasadniczej lub mapy jednostkowej przyjętej do państwowego zasobu geodezyjnego i</w:t>
      </w:r>
    </w:p>
    <w:p w:rsidR="3CDC85B5" w:rsidP="3CDC85B5" w:rsidRDefault="3CDC85B5" w14:paraId="055BCE28" w14:textId="42B050E7">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kartograficznego.</w:t>
      </w:r>
    </w:p>
    <w:p w:rsidR="3CDC85B5" w:rsidP="3CDC85B5" w:rsidRDefault="3CDC85B5" w14:paraId="7C843B7D" w14:textId="6DFE65A7">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1D44048" w14:textId="5AE614DA">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Czy na inwestorze ciąży obowiązek zlecenia inwentaryzacji powykonawczej po ich wybudowaniu i</w:t>
      </w:r>
    </w:p>
    <w:p w:rsidR="3CDC85B5" w:rsidP="3CDC85B5" w:rsidRDefault="3CDC85B5" w14:paraId="2D6F81E0" w14:textId="5DDA77DB">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 jest cel wykonania tych czynności?</w:t>
      </w:r>
    </w:p>
    <w:p w:rsidR="3CDC85B5" w:rsidP="3CDC85B5" w:rsidRDefault="3CDC85B5" w14:paraId="70196972" w14:textId="7A01A5CF">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 art. 43.1 Geodezyjnemu wyznaczeniu w terenie, a po wybudowaniu geodezyjnej inwentaryzacji powykonawczej, podlegają:</w:t>
      </w:r>
    </w:p>
    <w:p w:rsidR="3CDC85B5" w:rsidP="3CDC85B5" w:rsidRDefault="3CDC85B5" w14:paraId="36399F4D" w14:textId="788D1594">
      <w:pPr>
        <w:pStyle w:val="ListParagraph"/>
        <w:numPr>
          <w:ilvl w:val="0"/>
          <w:numId w:val="1"/>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budowane wymagające decyzji o pozwoleniu na budowę</w:t>
      </w:r>
    </w:p>
    <w:p w:rsidR="3CDC85B5" w:rsidP="3CDC85B5" w:rsidRDefault="3CDC85B5" w14:paraId="7017A71B" w14:textId="152861B7">
      <w:pPr>
        <w:pStyle w:val="ListParagraph"/>
        <w:numPr>
          <w:ilvl w:val="0"/>
          <w:numId w:val="1"/>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o których mowa w art. 29 ust 1 pkt 1-4, 10 i 23 oraz w ust 2 pkt 17 i 26</w:t>
      </w:r>
    </w:p>
    <w:p w:rsidR="3CDC85B5" w:rsidP="3CDC85B5" w:rsidRDefault="3CDC85B5" w14:paraId="54F1A532" w14:textId="223B06F3">
      <w:pPr>
        <w:spacing w:after="21" w:line="259" w:lineRule="auto"/>
        <w:ind w:left="0"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 art. 43.1a Obowiązkowi geodezyjnego wyznaczenia, o którym mowa w ust. 1 nie</w:t>
      </w:r>
    </w:p>
    <w:p w:rsidR="3CDC85B5" w:rsidP="3CDC85B5" w:rsidRDefault="3CDC85B5" w14:paraId="3B568796" w14:textId="78B3158E">
      <w:pPr>
        <w:spacing w:after="21" w:line="259" w:lineRule="auto"/>
        <w:ind w:left="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podlegają przyłącza, o których mowa art 29 ust 1 pkt 23, jeżeli ich połączenie z siecią znajduje się na tej </w:t>
      </w:r>
      <w:r>
        <w:tab/>
      </w:r>
      <w:r w:rsidRPr="3CDC85B5" w:rsidR="3CDC85B5">
        <w:rPr>
          <w:rFonts w:ascii="Times New Roman" w:hAnsi="Times New Roman" w:eastAsia="Times New Roman" w:cs="Times New Roman"/>
          <w:b w:val="0"/>
          <w:bCs w:val="0"/>
          <w:i w:val="0"/>
          <w:iCs w:val="0"/>
          <w:noProof w:val="0"/>
          <w:color w:val="212121"/>
          <w:sz w:val="22"/>
          <w:szCs w:val="22"/>
          <w:lang w:val="pl-PL"/>
        </w:rPr>
        <w:t>samej działce co przyłącza lub na działce do niej przyległej</w:t>
      </w:r>
    </w:p>
    <w:p w:rsidR="3CDC85B5" w:rsidP="3CDC85B5" w:rsidRDefault="3CDC85B5" w14:paraId="10BA731B" w14:textId="30840B52">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7142FF5" w14:textId="0F6468F9">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7E160F5" w14:textId="1C7EABCF">
      <w:pPr>
        <w:spacing w:after="21" w:line="259" w:lineRule="auto"/>
        <w:ind w:left="708"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0"/>
          <w:bCs w:val="0"/>
          <w:i w:val="1"/>
          <w:iCs w:val="1"/>
          <w:noProof w:val="0"/>
          <w:color w:val="151515"/>
          <w:sz w:val="21"/>
          <w:szCs w:val="21"/>
          <w:lang w:val="pl-PL"/>
        </w:rPr>
        <w:t>Prawo budowlane</w:t>
      </w:r>
    </w:p>
    <w:p w:rsidR="3CDC85B5" w:rsidP="3CDC85B5" w:rsidRDefault="3CDC85B5" w14:paraId="117370C7" w14:textId="78CCA859">
      <w:pPr>
        <w:spacing w:after="21" w:line="259" w:lineRule="auto"/>
        <w:ind w:left="708"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0"/>
          <w:bCs w:val="0"/>
          <w:i w:val="1"/>
          <w:iCs w:val="1"/>
          <w:noProof w:val="0"/>
          <w:color w:val="151515"/>
          <w:sz w:val="21"/>
          <w:szCs w:val="21"/>
          <w:lang w:val="pl-PL"/>
        </w:rPr>
        <w:t>Art.29.1. Nie wymaga decyzji o pozwoleniu na budowę, natomiast wymaga zgłoszenia, o którym mowa w art. 30, budowa: przyłączy: a) elektroenergetycznych, b) wodociągowych, c) kanalizacyjnych, d) gazowych, e) cieplnych, f) telekomunikacyjnych. W trybie bez pozwolenia na budowę:</w:t>
      </w:r>
      <w:r>
        <w:br/>
      </w:r>
      <w:r w:rsidRPr="3CDC85B5" w:rsidR="3CDC85B5">
        <w:rPr>
          <w:rFonts w:ascii="Times New Roman" w:hAnsi="Times New Roman" w:eastAsia="Times New Roman" w:cs="Times New Roman"/>
          <w:b w:val="0"/>
          <w:bCs w:val="0"/>
          <w:i w:val="1"/>
          <w:iCs w:val="1"/>
          <w:noProof w:val="0"/>
          <w:color w:val="151515"/>
          <w:sz w:val="21"/>
          <w:szCs w:val="21"/>
          <w:lang w:val="pl-PL"/>
        </w:rPr>
        <w:t>Art. 29a. 1. Budowa przyłączy, o których mowa w art. 29 ust. 1 pkt 23, lub stacji ładowania, o których mowa w art. 29 ust. 1 pkt 25, wymaga sporządzenia planu sytuacyjnego na kopii aktualnej mapy zasadniczej lub mapy jednostkowej przyjętej do państwowego zasobu geodezyjnego i kartograficznego.</w:t>
      </w:r>
    </w:p>
    <w:p w:rsidR="3CDC85B5" w:rsidP="3CDC85B5" w:rsidRDefault="3CDC85B5" w14:paraId="588B395F" w14:textId="750B480F">
      <w:pPr>
        <w:spacing w:after="21" w:line="259" w:lineRule="auto"/>
        <w:ind w:left="36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151515"/>
          <w:sz w:val="21"/>
          <w:szCs w:val="21"/>
          <w:lang w:val="pl-PL"/>
        </w:rPr>
        <w:t>Czy na inwestorze ciąży obowiązek zlecenia inwentaryzacji powykonawczej po ich wybudowaniu i jaki jest cel wykonania tych czynności?</w:t>
      </w:r>
      <w:r>
        <w:br/>
      </w:r>
      <w:r w:rsidRPr="3CDC85B5" w:rsidR="3CDC85B5">
        <w:rPr>
          <w:rFonts w:ascii="Times New Roman" w:hAnsi="Times New Roman" w:eastAsia="Times New Roman" w:cs="Times New Roman"/>
          <w:b w:val="1"/>
          <w:bCs w:val="1"/>
          <w:i w:val="1"/>
          <w:iCs w:val="1"/>
          <w:noProof w:val="0"/>
          <w:color w:val="151515"/>
          <w:sz w:val="21"/>
          <w:szCs w:val="21"/>
          <w:lang w:val="pl-PL"/>
        </w:rPr>
        <w:t>Prawo budowlane</w:t>
      </w:r>
    </w:p>
    <w:p w:rsidR="3CDC85B5" w:rsidP="3CDC85B5" w:rsidRDefault="3CDC85B5" w14:paraId="76E1BF52" w14:textId="714C3D9F">
      <w:pPr>
        <w:spacing w:after="21" w:line="259" w:lineRule="auto"/>
        <w:ind w:left="720"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0"/>
          <w:bCs w:val="0"/>
          <w:i w:val="1"/>
          <w:iCs w:val="1"/>
          <w:noProof w:val="0"/>
          <w:color w:val="151515"/>
          <w:sz w:val="21"/>
          <w:szCs w:val="21"/>
          <w:lang w:val="pl-PL"/>
        </w:rPr>
        <w:t>Art. 43. 1. Geodezyjnemu wyznaczeniu w terenie, a po wybudowaniu – geodezyjnej inwentaryzacji powykonawczej, podlegają:2) obiekty, o których mowa w art. 29 ust. 1 pkt 1–4, 10 i 23 oraz w ust. 2 pkt 17 i 26.1b. Zapewnienie wykonania obowiązków, o których mowa w ust. 1, należy do kierownika budowy, a w przypadku, gdy kierownik budowy nie zostanie ustanowiony – do inwestora</w:t>
      </w:r>
      <w:r>
        <w:br/>
      </w:r>
      <w:r w:rsidRPr="3CDC85B5" w:rsidR="3CDC85B5">
        <w:rPr>
          <w:rFonts w:ascii="Times New Roman" w:hAnsi="Times New Roman" w:eastAsia="Times New Roman" w:cs="Times New Roman"/>
          <w:b w:val="0"/>
          <w:bCs w:val="0"/>
          <w:i w:val="1"/>
          <w:iCs w:val="1"/>
          <w:noProof w:val="0"/>
          <w:color w:val="151515"/>
          <w:sz w:val="21"/>
          <w:szCs w:val="21"/>
          <w:lang w:val="pl-PL"/>
        </w:rPr>
        <w:t>Prawo geodezyjne i kartograficzne</w:t>
      </w:r>
      <w:r>
        <w:br/>
      </w:r>
      <w:r w:rsidRPr="3CDC85B5" w:rsidR="3CDC85B5">
        <w:rPr>
          <w:rFonts w:ascii="Times New Roman" w:hAnsi="Times New Roman" w:eastAsia="Times New Roman" w:cs="Times New Roman"/>
          <w:b w:val="0"/>
          <w:bCs w:val="0"/>
          <w:i w:val="1"/>
          <w:iCs w:val="1"/>
          <w:noProof w:val="0"/>
          <w:color w:val="151515"/>
          <w:sz w:val="21"/>
          <w:szCs w:val="21"/>
          <w:lang w:val="pl-PL"/>
        </w:rPr>
        <w:t>Art. 27b) geodezyjnej inwentaryzacji powykonawczej obiektów budowlanych –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 w tym mapę opatrzoną, z uwzględnieniem art. 12c ust. 1 pkt 1, klauzulą urzędową, o której mowa w art. 40 ust. 3g pkt 3, stanowiącą potwierdzenie przyjęcia do państwowego zasobu geodezyjnego i kartograficznego zbiorów danych lub dokumentów, o których mowa w art. 12a ust. 1, w oparciu o które mapa ta została sporządzona, albo oświadczenie wykonawcy prac geodezyjnych o uzyskaniu pozytywnego wyniku weryfikacji;</w:t>
      </w:r>
    </w:p>
    <w:p w:rsidR="3CDC85B5" w:rsidP="3CDC85B5" w:rsidRDefault="3CDC85B5" w14:paraId="4BEA980A" w14:textId="3AEECC2E">
      <w:pPr>
        <w:spacing w:after="21" w:line="259" w:lineRule="auto"/>
        <w:ind w:left="345"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1"/>
          <w:bCs w:val="1"/>
          <w:i w:val="1"/>
          <w:iCs w:val="1"/>
          <w:noProof w:val="0"/>
          <w:color w:val="151515"/>
          <w:sz w:val="21"/>
          <w:szCs w:val="21"/>
          <w:lang w:val="pl-PL"/>
        </w:rPr>
        <w:t>Czy istnieje obowiązek uzgadniania usytuowania ich przebiegu i na podstawie jakich przepisów?</w:t>
      </w:r>
      <w:r>
        <w:br/>
      </w:r>
      <w:r w:rsidRPr="3CDC85B5" w:rsidR="3CDC85B5">
        <w:rPr>
          <w:rFonts w:ascii="Times New Roman" w:hAnsi="Times New Roman" w:eastAsia="Times New Roman" w:cs="Times New Roman"/>
          <w:b w:val="1"/>
          <w:bCs w:val="1"/>
          <w:i w:val="1"/>
          <w:iCs w:val="1"/>
          <w:noProof w:val="0"/>
          <w:color w:val="151515"/>
          <w:sz w:val="21"/>
          <w:szCs w:val="21"/>
          <w:lang w:val="pl-PL"/>
        </w:rPr>
        <w:t>Prawo geodezyjne i kartograficzne</w:t>
      </w:r>
      <w:r>
        <w:br/>
      </w:r>
      <w:r w:rsidRPr="3CDC85B5" w:rsidR="3CDC85B5">
        <w:rPr>
          <w:rFonts w:ascii="Times New Roman" w:hAnsi="Times New Roman" w:eastAsia="Times New Roman" w:cs="Times New Roman"/>
          <w:b w:val="1"/>
          <w:bCs w:val="1"/>
          <w:i w:val="1"/>
          <w:iCs w:val="1"/>
          <w:noProof w:val="0"/>
          <w:color w:val="151515"/>
          <w:sz w:val="21"/>
          <w:szCs w:val="21"/>
          <w:lang w:val="pl-PL"/>
        </w:rPr>
        <w:t>Art. 28b. 1. Sytuowanie projektowanych sieci uzbrojenia terenu na obszarach miast oraz w pasach drogowych na terenie istniejącej lub projektowanej zwartej zabudowy obszarów wiejskich koordynuje się na naradach koordynacyjnych organizowanych przez starostę.2. Przepisu ust. 1 nie stosuje się do:1) przyłączy;2) sieci uzbrojenia terenu sytuowanych wyłącznie w granicach działki budowlanej</w:t>
      </w:r>
    </w:p>
    <w:p w:rsidR="3CDC85B5" w:rsidP="3CDC85B5" w:rsidRDefault="3CDC85B5" w14:paraId="5EEB8174" w14:textId="5562350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6148793" w14:textId="0C1420BF">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 często należy wykonywać pomiary kontrolne w sesji pomiarowej technikami kinematycznymi RTK i RTN? Jakie punkty można do tego celu wykorzystać i jaki warunek muszą spełnić wyniki pomiaru kontrolnego? </w:t>
      </w:r>
    </w:p>
    <w:p w:rsidR="3CDC85B5" w:rsidP="3CDC85B5" w:rsidRDefault="3CDC85B5" w14:paraId="249E09DB" w14:textId="1B77A7EC">
      <w:pPr>
        <w:spacing w:after="21" w:line="259" w:lineRule="auto"/>
        <w:ind w:left="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162E7C5D" w14:textId="7662B1DB">
      <w:pPr>
        <w:spacing w:after="21" w:line="259" w:lineRule="auto"/>
        <w:ind w:left="708" w:right="0" w:hanging="358" w:firstLine="7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Jak często należy wykonywać pomiary kontrolne w sesji pomiarowej technikami kinematycznymi RTK i RTN?</w:t>
      </w:r>
    </w:p>
    <w:p w:rsidR="3CDC85B5" w:rsidP="3CDC85B5" w:rsidRDefault="3CDC85B5" w14:paraId="028A31B0" w14:textId="67BE70BC">
      <w:pPr>
        <w:spacing w:after="5" w:line="248" w:lineRule="auto"/>
        <w:ind w:left="720" w:right="7"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Przynajmniej raz dziennie, przed rozpoczęciem pomiarów z wykorzystaniem kinematycznych technik satelitarnych GNSS, należy sprawdzić poprawność działania sprzętu i otrzymywanych danych korekcyjnych w oparciu o pomiar kontrolny na punkcie o znanych współrzędnych</w:t>
      </w:r>
    </w:p>
    <w:p w:rsidR="3CDC85B5" w:rsidP="3CDC85B5" w:rsidRDefault="3CDC85B5" w14:paraId="4C76A508" w14:textId="0EE53500">
      <w:pPr>
        <w:pStyle w:val="ListParagraph"/>
        <w:numPr>
          <w:ilvl w:val="0"/>
          <w:numId w:val="4"/>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Do pomiaru kontrolnego można wykorzystać punkt osnowy geodezyjnej, punkt osnowy pomiarowej lub jednoznacznie zidentyfikowany punkt szczegółu terenowego I grupy w odległości nie większej niż 7 km od punktów będących przedmiotem pomiaru.</w:t>
      </w:r>
    </w:p>
    <w:p w:rsidR="3CDC85B5" w:rsidP="3CDC85B5" w:rsidRDefault="3CDC85B5" w14:paraId="54218572" w14:textId="05D5C9E7">
      <w:pPr>
        <w:pStyle w:val="ListParagraph"/>
        <w:numPr>
          <w:ilvl w:val="0"/>
          <w:numId w:val="4"/>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Wyniki pomiaru kontrolnego muszą spełniać warunki: dx ≤ 0,12 m i dy ≤ 0,12 m oraz dh ≤ 0,09 m, jeżeli punkt kontrolny posiada określoną wysokość.</w:t>
      </w:r>
    </w:p>
    <w:p w:rsidR="3CDC85B5" w:rsidP="3CDC85B5" w:rsidRDefault="3CDC85B5" w14:paraId="55F1AA39" w14:textId="4EC72DE2">
      <w:pPr>
        <w:pStyle w:val="ListParagraph"/>
        <w:numPr>
          <w:ilvl w:val="0"/>
          <w:numId w:val="4"/>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W przypadku wystąpienia odchyłek przekraczających wartości określone w ust. 5, w celu sprawdzenia spójności państwowego systemu odniesień przestrzennych realizowanego przez sieć stacji referencyjnych z układem współrzędnych realizowanym przez punkty osnowy geodezyjnej, wykonuje się pomiar kontrolny na co najmniej dwóch punktach osnowy geodezyjnej.</w:t>
      </w:r>
      <w:r>
        <w:tab/>
      </w:r>
    </w:p>
    <w:p w:rsidR="3CDC85B5" w:rsidP="3CDC85B5" w:rsidRDefault="3CDC85B5" w14:paraId="5F474D21" w14:textId="3A2BF7C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7CA5174" w14:textId="7FD34D1C">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obowiązki ciążą na właścicielu nieruchomości przyległych do powierzchniowych wód publicznych oraz w związku z wykonywaniem robót związanych z utrzymaniem wód? Na jakich zasadach następuje udostępnienie części takich nieruchomości dla wykonania robót? Jakie prawa przysługują geodecie wykonującemu prace geodezyjne w terenie, w tym związane z wykonywaniem pomiarów dla ww. celów? </w:t>
      </w:r>
    </w:p>
    <w:p w:rsidR="3CDC85B5" w:rsidP="3CDC85B5" w:rsidRDefault="3CDC85B5" w14:paraId="29E5AD0C" w14:textId="3DECE83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35E8F65" w14:textId="0E0235C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wodne</w:t>
      </w:r>
    </w:p>
    <w:p w:rsidR="3CDC85B5" w:rsidP="3CDC85B5" w:rsidRDefault="3CDC85B5" w14:paraId="474ACAD6" w14:textId="3688FBAF">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Art. 232. 1</w:t>
      </w:r>
      <w:r w:rsidRPr="3CDC85B5" w:rsidR="3CDC85B5">
        <w:rPr>
          <w:rFonts w:ascii="Times New Roman" w:hAnsi="Times New Roman" w:eastAsia="Times New Roman" w:cs="Times New Roman"/>
          <w:b w:val="0"/>
          <w:bCs w:val="0"/>
          <w:i w:val="1"/>
          <w:iCs w:val="1"/>
          <w:noProof w:val="0"/>
          <w:color w:val="212121"/>
          <w:sz w:val="22"/>
          <w:szCs w:val="22"/>
          <w:lang w:val="pl-PL"/>
        </w:rPr>
        <w:t>. Zakazuje się grodzenia nieruchomości przyległych do publicznych śródlądowych wód powierzchniowych oraz do brzegu wód morskich i morza terytorialnego w odległości mniejszej niż 1,5 m od linii brzegu, a także zakazywania lub uniemożliwiania przechodzenia przez ten obszar.2. Zakaz, o którym mowa w ust. 1, nie dotyczy grodzenia terenów ochrony bezpośredniej stref ochronnych ustanowionych na podstawie przepisów ustawy oraz obrębów hodowlanych</w:t>
      </w:r>
    </w:p>
    <w:p w:rsidR="3CDC85B5" w:rsidP="3CDC85B5" w:rsidRDefault="3CDC85B5" w14:paraId="5A31AB20" w14:textId="09F7E397">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rsidRPr="3CDC85B5" w:rsidR="3CDC85B5">
        <w:rPr>
          <w:rFonts w:ascii="Times New Roman" w:hAnsi="Times New Roman" w:eastAsia="Times New Roman" w:cs="Times New Roman"/>
          <w:b w:val="1"/>
          <w:bCs w:val="1"/>
          <w:i w:val="1"/>
          <w:iCs w:val="1"/>
          <w:noProof w:val="0"/>
          <w:color w:val="212121"/>
          <w:sz w:val="22"/>
          <w:szCs w:val="22"/>
          <w:lang w:val="pl-PL"/>
        </w:rPr>
        <w:t>Art. 233. 1</w:t>
      </w:r>
      <w:r w:rsidRPr="3CDC85B5" w:rsidR="3CDC85B5">
        <w:rPr>
          <w:rFonts w:ascii="Times New Roman" w:hAnsi="Times New Roman" w:eastAsia="Times New Roman" w:cs="Times New Roman"/>
          <w:b w:val="0"/>
          <w:bCs w:val="0"/>
          <w:i w:val="1"/>
          <w:iCs w:val="1"/>
          <w:noProof w:val="0"/>
          <w:color w:val="212121"/>
          <w:sz w:val="22"/>
          <w:szCs w:val="22"/>
          <w:lang w:val="pl-PL"/>
        </w:rPr>
        <w:t>. Właściciel nieruchomości przyległej do publicznych śródlądowych wód powierzchniowych jest obowiązany umożliwić dostęp do wód na potrzeby wykonywania robót związanych z utrzymywaniem wód oraz dla ustawiania znaków żeglugowych lub hydrologiczno-meteorologicznych urządzeń pomiarowych.2. Właściciel nieruchomości przyległej do wód objętych powszechnym korzystaniem jest obowiązany zapewnić dostęp do wód w sposób umożliwiający to korzystanie. Części nieruchomości umożliwiające dostęp do wód wyznacza wójt, burmistrz lub prezydent miasta, w drodze decyzji.3. Właścicielowi nieruchomości, o którym mowa w ust. 1, przysługuje odszkodowanie odpowiednio od właściciela wód albo właściciela hydrologiczno- -meteorologicznych urządzeń pomiarowych, a właścicielowi nieruchomości, o którym mowa w ust. 2 – z budżetu gminy, na warunkach określonych w art. 469</w:t>
      </w:r>
    </w:p>
    <w:p w:rsidR="3CDC85B5" w:rsidP="3CDC85B5" w:rsidRDefault="3CDC85B5" w14:paraId="47178E4E" w14:textId="3C13DEAD">
      <w:pPr>
        <w:spacing w:after="5" w:line="248" w:lineRule="auto"/>
        <w:ind w:left="720" w:right="7"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961E618" w14:textId="6C9F9F9F">
      <w:pPr>
        <w:spacing w:after="5" w:line="248" w:lineRule="auto"/>
        <w:ind w:left="720" w:right="7"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Prawo geodezyjne i kartograficzne</w:t>
      </w:r>
    </w:p>
    <w:p w:rsidR="3CDC85B5" w:rsidP="3CDC85B5" w:rsidRDefault="3CDC85B5" w14:paraId="5CC1A892" w14:textId="6B9C69E5">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rsidRPr="3CDC85B5" w:rsidR="3CDC85B5">
        <w:rPr>
          <w:rFonts w:ascii="Times New Roman" w:hAnsi="Times New Roman" w:eastAsia="Times New Roman" w:cs="Times New Roman"/>
          <w:b w:val="1"/>
          <w:bCs w:val="1"/>
          <w:i w:val="1"/>
          <w:iCs w:val="1"/>
          <w:noProof w:val="0"/>
          <w:color w:val="212121"/>
          <w:sz w:val="22"/>
          <w:szCs w:val="22"/>
          <w:lang w:val="pl-PL"/>
        </w:rPr>
        <w:t>Art. 13. 1.</w:t>
      </w:r>
      <w:r w:rsidRPr="3CDC85B5" w:rsidR="3CDC85B5">
        <w:rPr>
          <w:rFonts w:ascii="Times New Roman" w:hAnsi="Times New Roman" w:eastAsia="Times New Roman" w:cs="Times New Roman"/>
          <w:b w:val="0"/>
          <w:bCs w:val="0"/>
          <w:i w:val="1"/>
          <w:iCs w:val="1"/>
          <w:noProof w:val="0"/>
          <w:color w:val="212121"/>
          <w:sz w:val="22"/>
          <w:szCs w:val="22"/>
          <w:lang w:val="pl-PL"/>
        </w:rPr>
        <w:t xml:space="preserve"> Osoby wykonujące prace geodezyjne i kartograficzne mają prawo:</w:t>
      </w:r>
    </w:p>
    <w:p w:rsidR="3CDC85B5" w:rsidP="3CDC85B5" w:rsidRDefault="3CDC85B5" w14:paraId="7F0803E4" w14:textId="05F5B99A">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1) wstępu na grunt i do obiektów budowlanych oraz dokonywania niezbędnych czynności związanych z wykonywanymi pracami;</w:t>
      </w:r>
    </w:p>
    <w:p w:rsidR="3CDC85B5" w:rsidP="3CDC85B5" w:rsidRDefault="3CDC85B5" w14:paraId="07F69D54" w14:textId="1BC5FDF1">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2) dokonywania przecinek drzew i krzewów, niezbędnych do wykonania prac geodezyjnych;</w:t>
      </w:r>
    </w:p>
    <w:p w:rsidR="3CDC85B5" w:rsidP="3CDC85B5" w:rsidRDefault="3CDC85B5" w14:paraId="28BA7717" w14:textId="43C9DD23">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3) nieodpłatnego umieszczania na gruntach i obiektach budowlanych znaków geodezyjnych, grawimetrycznych i magnetycznych oraz urządzeń zabezpieczających te znaki;</w:t>
      </w:r>
    </w:p>
    <w:p w:rsidR="3CDC85B5" w:rsidP="3CDC85B5" w:rsidRDefault="3CDC85B5" w14:paraId="27EF0BA4" w14:textId="0F9E2858">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4) umieszczania na gruntach i obiektach budowlanych budowli triangulacyjnych.</w:t>
      </w:r>
    </w:p>
    <w:p w:rsidR="3CDC85B5" w:rsidP="3CDC85B5" w:rsidRDefault="3CDC85B5" w14:paraId="4D386528" w14:textId="0B2F2E75">
      <w:pPr>
        <w:pStyle w:val="ListParagraph"/>
        <w:numPr>
          <w:ilvl w:val="0"/>
          <w:numId w:val="8"/>
        </w:numPr>
        <w:spacing w:after="5" w:line="248" w:lineRule="auto"/>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2. Uprawnienia, o których mowa w ust. 1, nie naruszają:</w:t>
      </w:r>
    </w:p>
    <w:p w:rsidR="3CDC85B5" w:rsidP="3CDC85B5" w:rsidRDefault="3CDC85B5" w14:paraId="3660A5D3" w14:textId="5F842790">
      <w:pPr>
        <w:pStyle w:val="ListParagraph"/>
        <w:numPr>
          <w:ilvl w:val="1"/>
          <w:numId w:val="8"/>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1) przepisów o ochronie zabytków i opiece nad zabytkami, o ochronie środowiska, o lasach i o drogach publicznych;2) przywilejów i immunitetów przysługujących obcym przedstawicielstwom dyplomatycznym, misjom specjalnym i urzędom konsularnym, a także członkom ich personelu oraz innym osobom korzystającym z przywilejów i immunitetów na podstawie ustaw, umów lub powszechnie uznanych zwyczajów międzynarodowych.</w:t>
      </w:r>
      <w:r>
        <w:tab/>
      </w:r>
    </w:p>
    <w:p w:rsidR="3CDC85B5" w:rsidP="3CDC85B5" w:rsidRDefault="3CDC85B5" w14:paraId="07CBCDFB" w14:textId="7F9BC40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39A3F5E" w14:textId="3B4BBD02">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warunki techniczne usytuowania studni na działce budowlanej. Rozpoczęcie budowy następuje z chwilą podjęcia prac przygotowawczych na terenie budowy -wymień, jakie prace należą do prac przygotowawczych? </w:t>
      </w:r>
    </w:p>
    <w:p w:rsidR="3CDC85B5" w:rsidP="3CDC85B5" w:rsidRDefault="3CDC85B5" w14:paraId="266B89C1" w14:textId="1F9ADE3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2C34C06" w14:textId="252D6328">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31. 1. Odległość studni dostarczającej wodę przeznaczona do spożycia przez ludzi, niewymagającej, zgodnie z przepisami dotyczącymi ochrony ujęć i źródeł  wodnych, ustanowienia strefy ochronnej, powinna wynosić — licząc od osi studni — co najmniej: 1) do granicy działki — 5 m, 2) do osi rowu przydrożnego — 7,5 m, 3) do budynków inwentarskich i związanych z nimi szczelnych silosów, zbiorników do gromadzenia nieczystości, kompostu oraz podobnych szczelnych urządzeń — 15 m, 4) do najbliższego przewodu rozsączającego kanalizacji indywidualnej, jeżeli odprowadzane są do niej Cieki oczyszczone biologicznie w stopniu określonym w przepisach dotyczących ochrony wód — 30 m, 5) do nieutwardzonych wybiegów dla zwierząt hodowlanych, najbliższego przewodu rozsączającego kanalizacji lokalnej bez urządzeń biologicznego oczyszczania Cieków oraz do granicy pola filtracyjnego — 70 m. 2. Dopuszcza się sytuowanie studni w odległości mniejszej ni˝ 5 m od granicy działki, a także studni wspólnej na granicy dwóch działek, pod warunkiem zachowania na obydwu działkach odległości, o których mowa w ust. 1 pkt 2—5. § 32. 1. Obudowa studni kopanej, dostarczającej wodę przeznaczoną do spożycia przez ludzi, powinna być wykonana z materiałów nieprzepuszczalnych i niewpływających ujemnie na jakość wody, a złącza elementów obudowy powinny być należycie uszczelnione. Przy zastosowaniu kręgów betonowych warunek szczelności uznaje si´ za spełniony, jeżeli wykonane zostanie ich spoinowanie od wewnątrz na całej wysokości studni, a ponadto od zewnątrz do głębokości co najmniej 1,5 m od poziomu terenu. 2. Część nadziemna studni kopanej, niewyposażonej w urządzenie pompowe, powinna mieć wysokość co najmniej 0,9 m od poziomu terenu oraz być zabezpieczona trwałym i nieprzepuszczalnym przykryciem, ochraniającym wnętrze studni i urządzenia do czerpania wody. 3. Cz´Êç nadziemna studni kopanej, wyposa˝onej w urzàdzenie pompowe, powinna mieç wysokoÊç co najmniej 0,2 m od poziomu terenu. Przykrycie jej powinno byç dopasowane do obudowy i wykonane z materia∏u nieprzepuszczalnego oraz mieç noÊnoÊç odpowiednià do przewidywanego obcià˝enia. 4. Teren otaczajàcy studni´ kopanà, w pasie o szerokoÊci co najmniej 1 m, liczàc od zewn´trznej obudowy studni, powinien byç pokryty nawierzchnià utwardzonà, ze spadkiem 2% w kierunku zewn´trznym. § 33. Przy uj´ciu wód podziemnych za pomocà studni wierconej teren w promieniu co najmniej 1 m od wprowadzonej w grunt rury nale˝y zabezpieczyç w sposób okreÊlony w § 32 ust. 4, a przejÊcie rury studziennej przez nawierzchni´ utwardzonà nale˝y uszczelniç.</w:t>
      </w:r>
    </w:p>
    <w:p w:rsidR="3CDC85B5" w:rsidP="3CDC85B5" w:rsidRDefault="3CDC85B5" w14:paraId="6A0A8C1B" w14:textId="5E3C73C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br/>
      </w:r>
      <w:r w:rsidRPr="3CDC85B5" w:rsidR="3CDC85B5">
        <w:rPr>
          <w:rFonts w:ascii="Times New Roman" w:hAnsi="Times New Roman" w:eastAsia="Times New Roman" w:cs="Times New Roman"/>
          <w:b w:val="0"/>
          <w:bCs w:val="0"/>
          <w:i w:val="0"/>
          <w:iCs w:val="0"/>
          <w:noProof w:val="0"/>
          <w:color w:val="212121"/>
          <w:sz w:val="22"/>
          <w:szCs w:val="22"/>
          <w:lang w:val="pl-PL"/>
        </w:rPr>
        <w:t>2. Pracami przygotowawczymi są:</w:t>
      </w:r>
      <w:r>
        <w:br/>
      </w:r>
      <w:r w:rsidRPr="3CDC85B5" w:rsidR="3CDC85B5">
        <w:rPr>
          <w:rFonts w:ascii="Times New Roman" w:hAnsi="Times New Roman" w:eastAsia="Times New Roman" w:cs="Times New Roman"/>
          <w:b w:val="0"/>
          <w:bCs w:val="0"/>
          <w:i w:val="0"/>
          <w:iCs w:val="0"/>
          <w:noProof w:val="0"/>
          <w:color w:val="212121"/>
          <w:sz w:val="22"/>
          <w:szCs w:val="22"/>
          <w:lang w:val="pl-PL"/>
        </w:rPr>
        <w:t>1) wytyczenie geodezyjne obiektów w terenie;</w:t>
      </w:r>
      <w:r>
        <w:br/>
      </w:r>
      <w:r w:rsidRPr="3CDC85B5" w:rsidR="3CDC85B5">
        <w:rPr>
          <w:rFonts w:ascii="Times New Roman" w:hAnsi="Times New Roman" w:eastAsia="Times New Roman" w:cs="Times New Roman"/>
          <w:b w:val="0"/>
          <w:bCs w:val="0"/>
          <w:i w:val="0"/>
          <w:iCs w:val="0"/>
          <w:noProof w:val="0"/>
          <w:color w:val="212121"/>
          <w:sz w:val="22"/>
          <w:szCs w:val="22"/>
          <w:lang w:val="pl-PL"/>
        </w:rPr>
        <w:t>2) wykonanie niwelacji terenu;</w:t>
      </w:r>
      <w:r>
        <w:br/>
      </w:r>
      <w:r w:rsidRPr="3CDC85B5" w:rsidR="3CDC85B5">
        <w:rPr>
          <w:rFonts w:ascii="Times New Roman" w:hAnsi="Times New Roman" w:eastAsia="Times New Roman" w:cs="Times New Roman"/>
          <w:b w:val="0"/>
          <w:bCs w:val="0"/>
          <w:i w:val="0"/>
          <w:iCs w:val="0"/>
          <w:noProof w:val="0"/>
          <w:color w:val="212121"/>
          <w:sz w:val="22"/>
          <w:szCs w:val="22"/>
          <w:lang w:val="pl-PL"/>
        </w:rPr>
        <w:t>3) zagospodarowanie terenu budowy wraz z budową tymczasowych obiektów;</w:t>
      </w:r>
      <w:r>
        <w:br/>
      </w:r>
      <w:r w:rsidRPr="3CDC85B5" w:rsidR="3CDC85B5">
        <w:rPr>
          <w:rFonts w:ascii="Times New Roman" w:hAnsi="Times New Roman" w:eastAsia="Times New Roman" w:cs="Times New Roman"/>
          <w:b w:val="0"/>
          <w:bCs w:val="0"/>
          <w:i w:val="0"/>
          <w:iCs w:val="0"/>
          <w:noProof w:val="0"/>
          <w:color w:val="212121"/>
          <w:sz w:val="22"/>
          <w:szCs w:val="22"/>
          <w:lang w:val="pl-PL"/>
        </w:rPr>
        <w:t>4) wykonanie przyłączy do sieci infrastruktury technicznej na potrzeby budowy.</w:t>
      </w:r>
      <w:r>
        <w:br/>
      </w:r>
      <w:r w:rsidRPr="3CDC85B5" w:rsidR="3CDC85B5">
        <w:rPr>
          <w:rFonts w:ascii="Times New Roman" w:hAnsi="Times New Roman" w:eastAsia="Times New Roman" w:cs="Times New Roman"/>
          <w:b w:val="0"/>
          <w:bCs w:val="0"/>
          <w:i w:val="0"/>
          <w:iCs w:val="0"/>
          <w:noProof w:val="0"/>
          <w:color w:val="212121"/>
          <w:sz w:val="22"/>
          <w:szCs w:val="22"/>
          <w:lang w:val="pl-PL"/>
        </w:rPr>
        <w:t>3. Prace przygotowawcze mogą być wykonywane tylko na terenie objętym</w:t>
      </w:r>
      <w:r>
        <w:br/>
      </w:r>
      <w:r w:rsidRPr="3CDC85B5" w:rsidR="3CDC85B5">
        <w:rPr>
          <w:rFonts w:ascii="Times New Roman" w:hAnsi="Times New Roman" w:eastAsia="Times New Roman" w:cs="Times New Roman"/>
          <w:b w:val="0"/>
          <w:bCs w:val="0"/>
          <w:i w:val="0"/>
          <w:iCs w:val="0"/>
          <w:noProof w:val="0"/>
          <w:color w:val="212121"/>
          <w:sz w:val="22"/>
          <w:szCs w:val="22"/>
          <w:lang w:val="pl-PL"/>
        </w:rPr>
        <w:t>pozwoleniem na budowę lub zgłoszeniem</w:t>
      </w:r>
    </w:p>
    <w:p w:rsidR="3CDC85B5" w:rsidP="3CDC85B5" w:rsidRDefault="3CDC85B5" w14:paraId="52FCBBDE" w14:textId="4EB98DF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30"/>
          <w:szCs w:val="30"/>
          <w:lang w:val="pl-PL"/>
        </w:rPr>
      </w:pPr>
    </w:p>
    <w:p w:rsidR="3CDC85B5" w:rsidP="3CDC85B5" w:rsidRDefault="3CDC85B5" w14:paraId="0F2CF3CC" w14:textId="79945A09">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Przy tyczeniu budynku okazało się, że geodeta musi wejść na teren sąsiedniej nieruchomości, do budynku lub lokalu. W jaki sposób, prawem przewidzianym, należałoby tego dokonać? Jakie przepisy regulują te kwestie? Czy tyczenie budynku jest objęte obowiązkiem dokonania zgłoszenia do organu Służby Geodezyjnej i Kartograficznej? W jakim układzie współrzędnych prostokątnych płaskich określa się położenie punktów sytuacyjnych użytych do numerycznego opisu budynków? </w:t>
      </w:r>
    </w:p>
    <w:p w:rsidR="3CDC85B5" w:rsidP="3CDC85B5" w:rsidRDefault="3CDC85B5" w14:paraId="21506628" w14:textId="1C716CC9">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0631C96" w14:textId="6B2B46CA">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Prawo budowlane</w:t>
      </w:r>
    </w:p>
    <w:p w:rsidR="3CDC85B5" w:rsidP="3CDC85B5" w:rsidRDefault="3CDC85B5" w14:paraId="6B5BA74E" w14:textId="56FC2D45">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Art. 47. 1. 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 2. W razie nieuzgodnienia warunków, o których mowa w ust. 1, organ administracji architektoniczno-budowlanej – na wniosek inwestora – w terminie 14 dni od dnia złożenia wniosku, rozstrzyga, w drodze decyzji, o niezbędności wejścia do sąsiedniego budynku, lokalu lub na teren sąsiedniej nieruchomości. W przypadku uznania zasadności wniosku inwestora, organ administracji architektoniczno-budowlanej określa jednocześnie granice niezbędnej potrzeby oraz warunki korzystania z sąsiedniego budynku, lokalu lub nieruchomości. 2a. Wniosek o wydanie decyzji o niezbędności wejścia do sąsiedniego budynku, lokalu lub na teren sąsiedniej nieruchomości składa się w: 1) postaci papierowej albo 2) formie dokumentu elektronicznego za pośrednictwem adresu elektronicznego, o którym mowa w ust. 2c. 2b. Minister właściwy do spraw budownictwa, planowania i zagospodarowania przestrzennego oraz mieszkalnictwa określi, w drodze rozporządzenia, wzór formularza wniosku o wydanie decyzji o niezbędności wejścia do sąsiedniego budynku, lokalu lub na teren sąsiedniej nieruchomości, w tym w formie dokumentu elektronicznego w rozumieniu ustawy z dnia 17 lutego 2005 r. o informatyzacji działalności podmiotów realizujących zadania publiczne, mając na względzie konieczność zapewnienia przejrzystości danych zamieszczanych przy jego wypełnianiu. 2c. Formularz wniosku, o którym mowa w ust. 2a, w formie dokumentu elektronicznego Główny Inspektor Nadzoru Budowlanego udostępnia pod adresem elektronicznym określonym w Biuletynie Informacji Publicznej na stronie podmiotowej obsługującego go urzędu. 3. Inwestor, po zakończeniu robót, o których mowa w ust. 1, jest obowiązany naprawić szkody powstałe w wyniku korzystania z sąsiedniej nieruchomości, budynku lub lokalu – na zasadach określonych w Kodeksie cywilnym. 4. Zajęcie, na potrzeby budowy, pasa drogowego lub jego części może nastąpić po spełnieniu wymagań określonych w odrębnych przepisach.</w:t>
      </w:r>
    </w:p>
    <w:p w:rsidR="3CDC85B5" w:rsidP="3CDC85B5" w:rsidRDefault="3CDC85B5" w14:paraId="3ACF3BB2" w14:textId="7E2E232F">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C6C67BB" w14:textId="2A6A6FB7">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Prawo geodezyjne i kartograficzne</w:t>
      </w:r>
    </w:p>
    <w:p w:rsidR="3CDC85B5" w:rsidP="3CDC85B5" w:rsidRDefault="3CDC85B5" w14:paraId="1A719B4F" w14:textId="2065F9AA">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Art. 12c. 1. Obowiązek dokonania zgłoszenia prac oraz przekazania wyników zgłoszonych prac geodezyjnych do organu Służby Geodezyjnej i Kartograficznej nie obejmuje prac geodezyjnych dotyczących: 1) terenów zamkniętych, jeżeli przedmiotem tych prac nie są obiekty objęte ewidencją gruntów i budynków; 2) zobrazowań lotniczych, ortofotomapy lub numerycznego modelu terenu, a także map tematycznych i specjalnych wykonywanych na zamówienie innych podmiotów niż podmioty, o których mowa w art. 2 ust. 1 i 2 ustawy z dnia 17 lutego 2005 r. o informatyzacji działalności podmiotów realizujących zadania publiczne; 3) tyczenia budynków lub sieci uzbrojenia terenu.</w:t>
      </w:r>
    </w:p>
    <w:p w:rsidR="3CDC85B5" w:rsidP="3CDC85B5" w:rsidRDefault="3CDC85B5" w14:paraId="21EBBEF7" w14:textId="1ADB90B1">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67FDC6" w14:textId="7C11FEAB">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sprawie ewidencji gruntów i budynków</w:t>
      </w:r>
    </w:p>
    <w:p w:rsidR="3CDC85B5" w:rsidP="3CDC85B5" w:rsidRDefault="3CDC85B5" w14:paraId="45EAAD75" w14:textId="76FA2A28">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24. Położenie punktów granicznych użytych do numerycznego opisu granic działek ewidencyjnych, a także położenie punktów szczegółów terenowych użytych, </w:t>
      </w:r>
      <w:r w:rsidRPr="3CDC85B5" w:rsidR="3CDC85B5">
        <w:rPr>
          <w:rFonts w:ascii="Times New Roman" w:hAnsi="Times New Roman" w:eastAsia="Times New Roman" w:cs="Times New Roman"/>
          <w:b w:val="0"/>
          <w:bCs w:val="0"/>
          <w:i w:val="1"/>
          <w:iCs w:val="1"/>
          <w:noProof w:val="0"/>
          <w:color w:val="212121"/>
          <w:sz w:val="22"/>
          <w:szCs w:val="22"/>
          <w:highlight w:val="yellow"/>
          <w:lang w:val="pl-PL"/>
        </w:rPr>
        <w:t>w szczególności do numerycznego opisu budynków</w:t>
      </w:r>
      <w:r w:rsidRPr="3CDC85B5" w:rsidR="3CDC85B5">
        <w:rPr>
          <w:rFonts w:ascii="Times New Roman" w:hAnsi="Times New Roman" w:eastAsia="Times New Roman" w:cs="Times New Roman"/>
          <w:b w:val="0"/>
          <w:bCs w:val="0"/>
          <w:i w:val="1"/>
          <w:iCs w:val="1"/>
          <w:noProof w:val="0"/>
          <w:color w:val="212121"/>
          <w:sz w:val="22"/>
          <w:szCs w:val="22"/>
          <w:lang w:val="pl-PL"/>
        </w:rPr>
        <w:t>, konturów użytków gruntowych oraz konturów klasyfikacyjnych, określa się w układzie współrzędnych prostokątnych płaskich PL-2000, o którym mowa w przepisach wydanych na podstawie art. 3 ust. 5 ustawy</w:t>
      </w:r>
    </w:p>
    <w:p w:rsidR="3CDC85B5" w:rsidP="3CDC85B5" w:rsidRDefault="3CDC85B5" w14:paraId="0AEB03A4" w14:textId="5876DC6B">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1E788D8" w14:textId="62F1F19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3D7D249" w14:textId="62E66B9A">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Po zgłoszeniu właściwemu miejscowo staroście pracy z asortymentu "mapa do celów projektowych" wykonawca analizuje otrzymane materiały zasobu. W wyniku analizy okazuje się, że konieczne będą czynności ustalenia granic. Czy możliwe jest wykonanie tych czynności w ramach aktualnego zgłoszenia (mapy do celów projektowych), czy konieczne jest wykonanie kolejnego, osobnego zgłoszenia innego celu pracy? Czy, przy wykonywaniu mapy do celów projektowych pod obiekt liniowy o długości 3 km (sieć gazową), która będzie usytuowana w odległości 1m od granicy, wykonawca prac zobowiązany jest do wykonania czynności ustalenia granic, jeżeli dane w materiałach zasobu nie pozwalają na określenie położenia punktów granicznych tej granicy z dokładnością właściwą dla szczegółów terenowych I grupy? </w:t>
      </w:r>
    </w:p>
    <w:p w:rsidR="3CDC85B5" w:rsidP="3CDC85B5" w:rsidRDefault="3CDC85B5" w14:paraId="24A5A344" w14:textId="300F5375">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7D7C35E" w14:textId="65E3251D">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Prawo geodezyjne i kartograficzne</w:t>
      </w:r>
    </w:p>
    <w:p w:rsidR="3CDC85B5" w:rsidP="3CDC85B5" w:rsidRDefault="3CDC85B5" w14:paraId="4ED24D0E" w14:textId="2C7F54C0">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2b. Zgłoszenie prac obejmuje prace: 1) wykonywane na obszarze jednego powiatu; 2) służące realizacji jednego celu, z uwzględnieniem ust. 2c pkt 4. 2c. </w:t>
      </w:r>
      <w:r w:rsidRPr="3CDC85B5" w:rsidR="3CDC85B5">
        <w:rPr>
          <w:rFonts w:ascii="Times New Roman" w:hAnsi="Times New Roman" w:eastAsia="Times New Roman" w:cs="Times New Roman"/>
          <w:b w:val="0"/>
          <w:bCs w:val="0"/>
          <w:i w:val="1"/>
          <w:iCs w:val="1"/>
          <w:noProof w:val="0"/>
          <w:color w:val="212121"/>
          <w:sz w:val="22"/>
          <w:szCs w:val="22"/>
          <w:highlight w:val="yellow"/>
          <w:lang w:val="pl-PL"/>
        </w:rPr>
        <w:t>W trakcie wykonywania prac geodezyjnych dopuszcza się uzupełnianie zgłoszenia prac przez</w:t>
      </w:r>
      <w:r w:rsidRPr="3CDC85B5" w:rsidR="3CDC85B5">
        <w:rPr>
          <w:rFonts w:ascii="Times New Roman" w:hAnsi="Times New Roman" w:eastAsia="Times New Roman" w:cs="Times New Roman"/>
          <w:b w:val="0"/>
          <w:bCs w:val="0"/>
          <w:i w:val="1"/>
          <w:iCs w:val="1"/>
          <w:noProof w:val="0"/>
          <w:color w:val="212121"/>
          <w:sz w:val="22"/>
          <w:szCs w:val="22"/>
          <w:lang w:val="pl-PL"/>
        </w:rPr>
        <w:t xml:space="preserve">: 1) zwiększenie obszaru objętego tym zgłoszeniem o obszar bezpośrednio do niego przyległy; 2) wydłużenie przewidywanego terminu przekazania do organu Służby Geodezyjnej i Kartograficznej zbiorów danych lub dokumentów, o których mowa w art. 12a ust. 1; 3) zmianę kierownika zgłoszonych prac geodezyjnych; 4) </w:t>
      </w:r>
      <w:r w:rsidRPr="3CDC85B5" w:rsidR="3CDC85B5">
        <w:rPr>
          <w:rFonts w:ascii="Times New Roman" w:hAnsi="Times New Roman" w:eastAsia="Times New Roman" w:cs="Times New Roman"/>
          <w:b w:val="0"/>
          <w:bCs w:val="0"/>
          <w:i w:val="1"/>
          <w:iCs w:val="1"/>
          <w:noProof w:val="0"/>
          <w:color w:val="212121"/>
          <w:sz w:val="22"/>
          <w:szCs w:val="22"/>
          <w:highlight w:val="yellow"/>
          <w:lang w:val="pl-PL"/>
        </w:rPr>
        <w:t>zgłoszenie wznowienia znaków granicznych, wyznaczenia punktów granicznych lub ustalenia przebiegu granic działek ewidencyjnych, o ile prace te są niezbędne do realizacji celu zgłoszonych prac geodezyjnych</w:t>
      </w:r>
    </w:p>
    <w:p w:rsidR="3CDC85B5" w:rsidP="3CDC85B5" w:rsidRDefault="3CDC85B5" w14:paraId="5495CC45" w14:textId="3D6F7E9C">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6925484" w14:textId="24C03C16">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sprawie standardów technicznych</w:t>
      </w:r>
    </w:p>
    <w:p w:rsidR="3CDC85B5" w:rsidP="3CDC85B5" w:rsidRDefault="3CDC85B5" w14:paraId="53115741" w14:textId="620D0F72">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31. 1. W przypadku gdy w zamierzeniu budowlanym przewiduje się usytuowanie: 1) budynków w odległości mniejszej lub równej 4 m lub 2) innych obiektów budowlanych w odległości mniejszej lub równej 3 m – od granicy nieruchomości, a w zasobie brak jest danych określających położenie punktów granicznych tej granicy z dokładnością właściwą dla szczegółów terenowych I grupy, wykonawca określa położenie tych punktów w drodze pomiaru.6) 2. W przypadku gdy punkty graniczne nie są oznaczone na gruncie znakami granicznymi lub nie stanowią jednoznacznie identyfikowalnych elementów szczegółów terenowych, pomiar, o którym mowa w ust. 1, wykonawca poprzedza czynnościami mającymi na celu ustalenie przebiegu granic działek ewidencyjnych w trybie przepisów wydanych na podstawie art. 26 ust. 2 ustawy.</w:t>
      </w:r>
    </w:p>
    <w:p w:rsidR="3CDC85B5" w:rsidP="3CDC85B5" w:rsidRDefault="3CDC85B5" w14:paraId="5BAB75EA" w14:textId="211CD392">
      <w:pPr>
        <w:spacing w:after="23" w:line="259" w:lineRule="auto"/>
        <w:ind w:left="720"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1"/>
          <w:bCs w:val="1"/>
          <w:i w:val="1"/>
          <w:iCs w:val="1"/>
          <w:noProof w:val="0"/>
          <w:color w:val="151515"/>
          <w:sz w:val="21"/>
          <w:szCs w:val="21"/>
          <w:lang w:val="pl-PL"/>
        </w:rPr>
        <w:t>PB</w:t>
      </w:r>
      <w:r>
        <w:br/>
      </w:r>
      <w:r w:rsidRPr="3CDC85B5" w:rsidR="3CDC85B5">
        <w:rPr>
          <w:rFonts w:ascii="Times New Roman" w:hAnsi="Times New Roman" w:eastAsia="Times New Roman" w:cs="Times New Roman"/>
          <w:b w:val="1"/>
          <w:bCs w:val="1"/>
          <w:i w:val="1"/>
          <w:iCs w:val="1"/>
          <w:noProof w:val="0"/>
          <w:color w:val="151515"/>
          <w:sz w:val="21"/>
          <w:szCs w:val="21"/>
          <w:lang w:val="pl-PL"/>
        </w:rPr>
        <w:t>3a</w:t>
      </w:r>
      <w:r w:rsidRPr="3CDC85B5" w:rsidR="3CDC85B5">
        <w:rPr>
          <w:rFonts w:ascii="Times New Roman" w:hAnsi="Times New Roman" w:eastAsia="Times New Roman" w:cs="Times New Roman"/>
          <w:b w:val="0"/>
          <w:bCs w:val="0"/>
          <w:i w:val="0"/>
          <w:iCs w:val="0"/>
          <w:noProof w:val="0"/>
          <w:color w:val="151515"/>
          <w:sz w:val="21"/>
          <w:szCs w:val="21"/>
          <w:lang w:val="pl-PL"/>
        </w:rPr>
        <w:t>) obiekcie liniowym – należy przez to rozumieć obiekt budowlany, którego charakterystycznym parametrem jest długość, w szczególności droga wraz ze zjazdami, linia kolejowa, wodociąg, kanał, </w:t>
      </w:r>
      <w:r w:rsidRPr="3CDC85B5" w:rsidR="3CDC85B5">
        <w:rPr>
          <w:rFonts w:ascii="Times New Roman" w:hAnsi="Times New Roman" w:eastAsia="Times New Roman" w:cs="Times New Roman"/>
          <w:b w:val="1"/>
          <w:bCs w:val="1"/>
          <w:i w:val="0"/>
          <w:iCs w:val="0"/>
          <w:noProof w:val="0"/>
          <w:color w:val="151515"/>
          <w:sz w:val="21"/>
          <w:szCs w:val="21"/>
          <w:lang w:val="pl-PL"/>
        </w:rPr>
        <w:t>gazociąg</w:t>
      </w:r>
      <w:r w:rsidRPr="3CDC85B5" w:rsidR="3CDC85B5">
        <w:rPr>
          <w:rFonts w:ascii="Times New Roman" w:hAnsi="Times New Roman" w:eastAsia="Times New Roman" w:cs="Times New Roman"/>
          <w:b w:val="0"/>
          <w:bCs w:val="0"/>
          <w:i w:val="0"/>
          <w:iCs w:val="0"/>
          <w:noProof w:val="0"/>
          <w:color w:val="151515"/>
          <w:sz w:val="21"/>
          <w:szCs w:val="21"/>
          <w:lang w:val="pl-PL"/>
        </w:rPr>
        <w:t>, ciepłociąg, rurociąg, linia i trakcja elektroenergetyczna, linia kablowa nadziemna i,</w:t>
      </w:r>
    </w:p>
    <w:p w:rsidR="3CDC85B5" w:rsidP="3CDC85B5" w:rsidRDefault="3CDC85B5" w14:paraId="0DCAB02E" w14:textId="4DA3E4A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54DD0F9" w14:textId="3930CCF8">
      <w:pPr>
        <w:pStyle w:val="ListParagraph"/>
        <w:numPr>
          <w:ilvl w:val="0"/>
          <w:numId w:val="3"/>
        </w:numPr>
        <w:spacing w:after="12"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dokumenty wykorzystuje się do geodezyjnego opracowania projektu działki lub terenu? Na kim spoczywa obowiązek zapewnienia geodezyjnego wytyczenia obiektu i z jakich przepisów ten obowiązek wynika? Co zawiera szkic tyczenia? </w:t>
      </w:r>
    </w:p>
    <w:p w:rsidR="3CDC85B5" w:rsidP="3CDC85B5" w:rsidRDefault="3CDC85B5" w14:paraId="2AC4F380" w14:textId="2440C901">
      <w:pPr>
        <w:spacing w:after="21"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65E5365" w14:textId="1FB7767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Jakie dokumenty wykorzystuje się do geodezyjnego opracowania projektu działki lub terenu?</w:t>
      </w:r>
    </w:p>
    <w:p w:rsidR="3CDC85B5" w:rsidP="3CDC85B5" w:rsidRDefault="3CDC85B5" w14:paraId="258938FB" w14:textId="721F8545">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21. 1. Tyczenie obiektów budowlanych oraz geodezyjną obsługę budowy i montażu obiektów budowlanych wykonuje się w szczególności na podstawie wyników geodezyjnego opracowania: </w:t>
      </w:r>
    </w:p>
    <w:p w:rsidR="3CDC85B5" w:rsidP="3CDC85B5" w:rsidRDefault="3CDC85B5" w14:paraId="422222A4" w14:textId="77C6C34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1) projektu zagospodarowania działki lub terenu, o którym mowa w art. 34 ust. 3 pkt 1 ustawy z dnia 7 lipca 1994 r. – Prawo budowlane (Dz. U. z 2021 r. poz. 2351 oraz z 2022 r. poz. 88 i 1557);</w:t>
      </w:r>
    </w:p>
    <w:p w:rsidR="3CDC85B5" w:rsidP="3CDC85B5" w:rsidRDefault="3CDC85B5" w14:paraId="21297F6E" w14:textId="7938619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Projekt budowlany zawiera: </w:t>
      </w:r>
    </w:p>
    <w:p w:rsidR="3CDC85B5" w:rsidP="3CDC85B5" w:rsidRDefault="3CDC85B5" w14:paraId="1F3A0C8B" w14:textId="76BF11A1">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 projekt zagospodarowania działki lub terenu sporządzony na aktualnej mapie do celów projektowych lub jej kopii [poświadczonej za zgodność z oryginałem przez projektanta], obejmujący: </w:t>
      </w:r>
    </w:p>
    <w:p w:rsidR="3CDC85B5" w:rsidP="3CDC85B5" w:rsidRDefault="3CDC85B5" w14:paraId="3275C361" w14:textId="555A5D27">
      <w:pPr>
        <w:spacing w:after="21" w:line="259" w:lineRule="auto"/>
        <w:ind w:left="782" w:right="0" w:hanging="358" w:firstLine="63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 określenie granic działki lub terenu, </w:t>
      </w:r>
    </w:p>
    <w:p w:rsidR="3CDC85B5" w:rsidP="3CDC85B5" w:rsidRDefault="3CDC85B5" w14:paraId="6A11B96D" w14:textId="7DD1191A">
      <w:pPr>
        <w:spacing w:after="21" w:line="259" w:lineRule="auto"/>
        <w:ind w:left="782" w:right="0" w:hanging="358" w:firstLine="63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b) usytuowanie, obrys i układy istniejących i projektowanych obiektów budowlanych, w tym sieci uzbrojenia terenu, oraz urządzeń budowlanych sytuowanych poza obiektem budowlanym, </w:t>
      </w:r>
    </w:p>
    <w:p w:rsidR="3CDC85B5" w:rsidP="3CDC85B5" w:rsidRDefault="3CDC85B5" w14:paraId="0A32A30E" w14:textId="2F1C64B0">
      <w:pPr>
        <w:spacing w:after="21" w:line="259" w:lineRule="auto"/>
        <w:ind w:left="782" w:right="0" w:hanging="358" w:firstLine="63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 sposób odprowadzania lub oczyszczania ścieków, </w:t>
      </w:r>
    </w:p>
    <w:p w:rsidR="3CDC85B5" w:rsidP="3CDC85B5" w:rsidRDefault="3CDC85B5" w14:paraId="521D6443" w14:textId="6210FF54">
      <w:pPr>
        <w:spacing w:after="21" w:line="259" w:lineRule="auto"/>
        <w:ind w:left="782" w:right="0" w:hanging="358" w:firstLine="63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 układ komunikacyjny i układ zieleni, ze wskazaniem charakterystycznych elementów, wymiarów, rzędnych i wzajemnych odległości obiektów, w nawiązaniu do istniejącej i projektowanej zabudowy terenów sąsiednich, </w:t>
      </w:r>
    </w:p>
    <w:p w:rsidR="3CDC85B5" w:rsidP="3CDC85B5" w:rsidRDefault="3CDC85B5" w14:paraId="3EEDFFBF" w14:textId="1AD0E4A1">
      <w:pPr>
        <w:spacing w:after="21" w:line="259" w:lineRule="auto"/>
        <w:ind w:left="782" w:right="0" w:hanging="358" w:firstLine="634"/>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e) informację o obszarze oddziaływania obiektu</w:t>
      </w:r>
    </w:p>
    <w:p w:rsidR="3CDC85B5" w:rsidP="3CDC85B5" w:rsidRDefault="3CDC85B5" w14:paraId="034C79AC" w14:textId="2A728472">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2) planu sytuacyjnego, o którym mowa w art. 29a ust. 1 ustawy z dnia 7 lipca 1994 r. – Prawo budowlane. </w:t>
      </w:r>
      <w:r w:rsidRPr="3CDC85B5" w:rsidR="3CDC85B5">
        <w:rPr>
          <w:rFonts w:ascii="Times New Roman" w:hAnsi="Times New Roman" w:eastAsia="Times New Roman" w:cs="Times New Roman"/>
          <w:b w:val="0"/>
          <w:bCs w:val="0"/>
          <w:i w:val="0"/>
          <w:iCs w:val="0"/>
          <w:noProof w:val="0"/>
          <w:color w:val="212121"/>
          <w:sz w:val="22"/>
          <w:szCs w:val="22"/>
          <w:lang w:val="pl-PL"/>
        </w:rPr>
        <w:t xml:space="preserve">Art. 29a. 1. Budowa przyłączy, o których mowa w art. 29 ust. 1 pkt 23, lub stacji ładowania, o których mowa w art. 29 ust. 1 pkt 25, wymaga sporządzenia planu sytuacyjnego na kopii aktualnej mapy zasadniczej lub mapy jednostkowej przyjętej do państwowego zasobu geodezyjnego i kartograficznego. </w:t>
      </w:r>
    </w:p>
    <w:p w:rsidR="3CDC85B5" w:rsidP="3CDC85B5" w:rsidRDefault="3CDC85B5" w14:paraId="2FDDF4B2" w14:textId="5E8E8432">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2. Do budowy, o której mowa w ust. 1, stosuje się przepisy prawa energetycznego albo o zbiorowym zaopatrzeniu w wodę i zbiorowym odprowadzaniu ścieków. </w:t>
      </w:r>
    </w:p>
    <w:p w:rsidR="3CDC85B5" w:rsidP="3CDC85B5" w:rsidRDefault="3CDC85B5" w14:paraId="2F68204A" w14:textId="30FAD22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Przepisów ust. 1 i 2 nie stosuje się, jeżeli inwestor dokonał zgłoszenia, o którym mowa w art. 30</w:t>
      </w:r>
    </w:p>
    <w:p w:rsidR="3CDC85B5" w:rsidP="3CDC85B5" w:rsidRDefault="3CDC85B5" w14:paraId="506E8F04" w14:textId="4D1E269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2. Przy geodezyjnym opracowaniu projektu zagospodarowania działki lub terenu wykorzystuje się, o ile jest to niezbędne, inne dokumenty wchodzące w skład dokumentacji budowy. </w:t>
      </w:r>
    </w:p>
    <w:p w:rsidR="3CDC85B5" w:rsidP="3CDC85B5" w:rsidRDefault="3CDC85B5" w14:paraId="5FE17AAD" w14:textId="6DEEA15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3. Wykonanie tyczenia geodeta uprawniony potwierdza dokonaniem odpowiedniego wpisu w dzienniku budowy.</w:t>
      </w:r>
    </w:p>
    <w:p w:rsidR="3CDC85B5" w:rsidP="3CDC85B5" w:rsidRDefault="3CDC85B5" w14:paraId="531148B8" w14:textId="0E7EFD9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0F7B7BD" w14:textId="3D42031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Na kim spoczywa obowiązek zapewnienia geodezyjnego wytyczenia obiektu i z jakich przepisów ten obowiązek wynika?</w:t>
      </w:r>
    </w:p>
    <w:p w:rsidR="3CDC85B5" w:rsidP="3CDC85B5" w:rsidRDefault="3CDC85B5" w14:paraId="7931F8AB" w14:textId="4932300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27a. W trakcie projektowania i budowy obiektu budowlanego wykonanie czynności geodezyjnych na potrzeby budownictwa w rozumieniu art. 2 pkt 2a ustawy z dnia 17 maja 1989 r. – Prawo geodezyjne i kartograficzne przez osobę posiadającą odpowiednie uprawnienia zawodowe w dziedzinie geodezji i kartografii zapewnia: 1) inwestor – w zakresie opracowania mapy do celów projektowych na potrzeby wykonania projektu budowlanego; 2) kierownik budowy, a jeżeli nie został ustanowiony – inwestor – w zakresie pozostałych czynności geodezyjnych wykonywanych w trakcie budowy obiektu budowlanego, w szczególności dotyczących wytyczenia obiektu budowlanego w terenie, wykonywania pomiarów kontrolnych oraz pomiarów przemieszczeń i odkształceń obiektu budowlanego.</w:t>
      </w:r>
    </w:p>
    <w:p w:rsidR="3CDC85B5" w:rsidP="3CDC85B5" w:rsidRDefault="3CDC85B5" w14:paraId="4ED9FF1B" w14:textId="294B4F56">
      <w:pPr>
        <w:spacing w:after="21"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F73D3C" w14:textId="55A6169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Co zawiera szkic tyczenia?</w:t>
      </w:r>
    </w:p>
    <w:p w:rsidR="3CDC85B5" w:rsidP="3CDC85B5" w:rsidRDefault="3CDC85B5" w14:paraId="20B711F9" w14:textId="66B8864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5E0165D" w14:textId="441D7BD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22. 1. Wyniki tyczenia utrwala się na szkicu tyczenia zawierającym w szczególności:</w:t>
      </w:r>
    </w:p>
    <w:p w:rsidR="3CDC85B5" w:rsidP="3CDC85B5" w:rsidRDefault="3CDC85B5" w14:paraId="0954EB5E" w14:textId="4144099B">
      <w:pPr>
        <w:spacing w:after="21" w:line="259" w:lineRule="auto"/>
        <w:ind w:left="720" w:right="0" w:hanging="358" w:firstLine="696"/>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1) dane dotyczące osnowy geodezyjnej, pomiarowej lub realizacyjnej; </w:t>
      </w:r>
    </w:p>
    <w:p w:rsidR="3CDC85B5" w:rsidP="3CDC85B5" w:rsidRDefault="3CDC85B5" w14:paraId="20EA4E54" w14:textId="726CBC1A">
      <w:pPr>
        <w:spacing w:after="21" w:line="259" w:lineRule="auto"/>
        <w:ind w:left="720" w:right="0" w:hanging="358" w:firstLine="696"/>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2) rysunek obiektów podlegających wytyczeniu; </w:t>
      </w:r>
    </w:p>
    <w:p w:rsidR="3CDC85B5" w:rsidP="3CDC85B5" w:rsidRDefault="3CDC85B5" w14:paraId="1728C594" w14:textId="2333A9DF">
      <w:pPr>
        <w:spacing w:after="21" w:line="259" w:lineRule="auto"/>
        <w:ind w:left="720" w:right="0" w:hanging="358" w:firstLine="696"/>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3) dane niezbędne do wytyczenia; </w:t>
      </w:r>
    </w:p>
    <w:p w:rsidR="3CDC85B5" w:rsidP="3CDC85B5" w:rsidRDefault="3CDC85B5" w14:paraId="5D9026F3" w14:textId="0DAFC0BA">
      <w:pPr>
        <w:spacing w:after="21" w:line="259" w:lineRule="auto"/>
        <w:ind w:left="720" w:right="0" w:hanging="358" w:firstLine="696"/>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4) wyniki pomiaru kontrolnego wytyczonych elementów obiektów; </w:t>
      </w:r>
    </w:p>
    <w:p w:rsidR="3CDC85B5" w:rsidP="3CDC85B5" w:rsidRDefault="3CDC85B5" w14:paraId="5A94F525" w14:textId="7C0EF33E">
      <w:pPr>
        <w:spacing w:after="21" w:line="259" w:lineRule="auto"/>
        <w:ind w:left="720" w:right="0" w:hanging="358" w:firstLine="696"/>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5) podpis geodety uprawnionego wykonującego tyczenie oraz podpis kierownika budowy. </w:t>
      </w:r>
    </w:p>
    <w:p w:rsidR="3CDC85B5" w:rsidP="3CDC85B5" w:rsidRDefault="3CDC85B5" w14:paraId="5CEB7548" w14:textId="49EC380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2. Treść projektowaną przedstawia się na szkicu tyczenia w kolorze czerwonym.</w:t>
      </w:r>
    </w:p>
    <w:p w:rsidR="3CDC85B5" w:rsidP="3CDC85B5" w:rsidRDefault="3CDC85B5" w14:paraId="4D968F41" w14:textId="209B4AB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3. Dane określające wyniki pomiaru kontrolnego wpisuje się na szkicu tyczenia kolorem czarnym w nawiasie. </w:t>
      </w:r>
    </w:p>
    <w:p w:rsidR="3CDC85B5" w:rsidP="3CDC85B5" w:rsidRDefault="3CDC85B5" w14:paraId="31E37FDD" w14:textId="453979F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4. Oryginał szkicu tyczenia jest przekazywany kierownikowi budowy, a jeżeli nie został ustanowiony – inwestorowi, zaś jego kopia pozostaje w dyspozycji geodety uprawnionego.</w:t>
      </w:r>
    </w:p>
    <w:p w:rsidR="3CDC85B5" w:rsidP="3CDC85B5" w:rsidRDefault="3CDC85B5" w14:paraId="7B432A88" w14:textId="42257AD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CF43A49" w14:textId="5E40E432">
      <w:pPr>
        <w:spacing w:after="21"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A8A20B2" w14:textId="7BC32382">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wyjaśnić czy do przydomowych szamb oraz oczyszczalni ścieków należy stosować przepisy dotyczące dokładności geodezyjnego pomiaru wysokościowego dotyczącego studzienek i przewodów kanalizacyjnych? Czy wysokości takich szczegółów terenowych (przydomowe szamba i oczyszczalnie ścieków) muszą być określone tylko metodą niwelacji technicznej względem odpowiednich punków osnów wysokościowych? Czy też dopuszczalny jest pomiar wysokościowy takich szczegółów terenowych przy użyciu np. odbiornika satelitarnego GNSS lub innej techniki pomiarowej? Kto o tym decyduje? </w:t>
      </w:r>
    </w:p>
    <w:p w:rsidR="3CDC85B5" w:rsidP="3CDC85B5" w:rsidRDefault="3CDC85B5" w14:paraId="1EEB5D92" w14:textId="4166DC75">
      <w:pPr>
        <w:spacing w:after="10" w:line="259" w:lineRule="auto"/>
        <w:ind w:left="782" w:right="0" w:hanging="358" w:firstLine="0"/>
        <w:jc w:val="left"/>
        <w:rPr>
          <w:rFonts w:ascii="Times New Roman" w:hAnsi="Times New Roman" w:eastAsia="Times New Roman" w:cs="Times New Roman"/>
          <w:b w:val="0"/>
          <w:bCs w:val="0"/>
          <w:i w:val="0"/>
          <w:iCs w:val="0"/>
          <w:noProof w:val="0"/>
          <w:color w:val="151515"/>
          <w:sz w:val="21"/>
          <w:szCs w:val="21"/>
          <w:lang w:val="pl-PL"/>
        </w:rPr>
      </w:pPr>
    </w:p>
    <w:p w:rsidR="3CDC85B5" w:rsidP="3CDC85B5" w:rsidRDefault="3CDC85B5" w14:paraId="4358B2D5" w14:textId="79CB02A6">
      <w:pPr>
        <w:spacing w:after="10" w:line="259" w:lineRule="auto"/>
        <w:ind w:left="782"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1"/>
          <w:bCs w:val="1"/>
          <w:i w:val="1"/>
          <w:iCs w:val="1"/>
          <w:noProof w:val="0"/>
          <w:color w:val="151515"/>
          <w:sz w:val="21"/>
          <w:szCs w:val="21"/>
          <w:lang w:val="pl-PL"/>
        </w:rPr>
        <w:t>Art.2.</w:t>
      </w:r>
      <w:r>
        <w:br/>
      </w:r>
      <w:r w:rsidRPr="3CDC85B5" w:rsidR="3CDC85B5">
        <w:rPr>
          <w:rFonts w:ascii="Times New Roman" w:hAnsi="Times New Roman" w:eastAsia="Times New Roman" w:cs="Times New Roman"/>
          <w:b w:val="1"/>
          <w:bCs w:val="1"/>
          <w:i w:val="1"/>
          <w:iCs w:val="1"/>
          <w:noProof w:val="0"/>
          <w:color w:val="151515"/>
          <w:sz w:val="21"/>
          <w:szCs w:val="21"/>
          <w:lang w:val="pl-PL"/>
        </w:rPr>
        <w:t>7) sieć – przewody wodociągowe lub kanalizacyjne wraz z uzbrojeniem i urządzeniami, którymi dostarczana jest woda lub którymi odprowadzane są ścieki, będące w posiadaniu przedsiębiorstwa wodociągowo-kanalizacyjnego;</w:t>
      </w:r>
      <w:r>
        <w:br/>
      </w:r>
      <w:r w:rsidRPr="3CDC85B5" w:rsidR="3CDC85B5">
        <w:rPr>
          <w:rFonts w:ascii="Times New Roman" w:hAnsi="Times New Roman" w:eastAsia="Times New Roman" w:cs="Times New Roman"/>
          <w:b w:val="1"/>
          <w:bCs w:val="1"/>
          <w:i w:val="1"/>
          <w:iCs w:val="1"/>
          <w:noProof w:val="0"/>
          <w:color w:val="151515"/>
          <w:sz w:val="21"/>
          <w:szCs w:val="21"/>
          <w:lang w:val="pl-PL"/>
        </w:rPr>
        <w:t>w sprawie warunków technicznych, jakim powinny odpowiadać budynki i ich usytuowanie</w:t>
      </w:r>
      <w:r>
        <w:br/>
      </w:r>
      <w:r w:rsidRPr="3CDC85B5" w:rsidR="3CDC85B5">
        <w:rPr>
          <w:rFonts w:ascii="Times New Roman" w:hAnsi="Times New Roman" w:eastAsia="Times New Roman" w:cs="Times New Roman"/>
          <w:b w:val="1"/>
          <w:bCs w:val="1"/>
          <w:i w:val="1"/>
          <w:iCs w:val="1"/>
          <w:noProof w:val="0"/>
          <w:color w:val="151515"/>
          <w:sz w:val="21"/>
          <w:szCs w:val="21"/>
          <w:lang w:val="pl-PL"/>
        </w:rPr>
        <w:t>§ 34. 1.</w:t>
      </w:r>
      <w:r w:rsidRPr="3CDC85B5" w:rsidR="3CDC85B5">
        <w:rPr>
          <w:rFonts w:ascii="Times New Roman" w:hAnsi="Times New Roman" w:eastAsia="Times New Roman" w:cs="Times New Roman"/>
          <w:b w:val="0"/>
          <w:bCs w:val="0"/>
          <w:i w:val="0"/>
          <w:iCs w:val="0"/>
          <w:noProof w:val="0"/>
          <w:color w:val="151515"/>
          <w:sz w:val="21"/>
          <w:szCs w:val="21"/>
          <w:lang w:val="pl-PL"/>
        </w:rPr>
        <w:t> Zbiorniki na nieczystości ciekłe mogą być sytuowane tylko na działkach budowlanych niemających możliwości przyłączenia do sieci kanalizacyjnej, przy czym nie dopuszcza się ich sytuowania na obszarach podlegających szczególnej ochronie środowiska i narażonych na niebezpieczeństwo powodzi oraz na terenach zalewowych</w:t>
      </w:r>
      <w:r>
        <w:br/>
      </w:r>
      <w:r w:rsidRPr="3CDC85B5" w:rsidR="3CDC85B5">
        <w:rPr>
          <w:rFonts w:ascii="Times New Roman" w:hAnsi="Times New Roman" w:eastAsia="Times New Roman" w:cs="Times New Roman"/>
          <w:b w:val="0"/>
          <w:bCs w:val="0"/>
          <w:i w:val="0"/>
          <w:iCs w:val="0"/>
          <w:noProof w:val="0"/>
          <w:color w:val="151515"/>
          <w:sz w:val="21"/>
          <w:szCs w:val="21"/>
          <w:lang w:val="pl-PL"/>
        </w:rPr>
        <w:t>§ 26. 3. W razie braku warunków przyłączenia sieci wodociągowej i kanalizacyjnej działka, o której mowa w ust. 1, może być wykorzystana pod zabudowę budynkami przeznaczonymi na pobyt ludzi, pod warunkiem zapewnienia możliwości korzystania z indywidualnego ujęcia wody, a także zastosowania zbiornika bezodpływowego lub przydomowej oczyszczalni ścieków, jeżeli ich ilość nie przekracza 5 m3 na dobę. Jeżeli ilość ścieków jest większa od 5 m3 , to ich gromadzenie lub oczyszczanie wymaga pozytywnej opinii właściwego terenowo inspektora ochrony środowiska.</w:t>
      </w:r>
      <w:r>
        <w:br/>
      </w:r>
      <w:r w:rsidRPr="3CDC85B5" w:rsidR="3CDC85B5">
        <w:rPr>
          <w:rFonts w:ascii="Times New Roman" w:hAnsi="Times New Roman" w:eastAsia="Times New Roman" w:cs="Times New Roman"/>
          <w:b w:val="0"/>
          <w:bCs w:val="0"/>
          <w:i w:val="0"/>
          <w:iCs w:val="0"/>
          <w:noProof w:val="0"/>
          <w:color w:val="151515"/>
          <w:sz w:val="21"/>
          <w:szCs w:val="21"/>
          <w:lang w:val="pl-PL"/>
        </w:rPr>
        <w:t>Prawo Budowlane</w:t>
      </w:r>
      <w:r>
        <w:br/>
      </w:r>
      <w:r w:rsidRPr="3CDC85B5" w:rsidR="3CDC85B5">
        <w:rPr>
          <w:rFonts w:ascii="Times New Roman" w:hAnsi="Times New Roman" w:eastAsia="Times New Roman" w:cs="Times New Roman"/>
          <w:b w:val="0"/>
          <w:bCs w:val="0"/>
          <w:i w:val="0"/>
          <w:iCs w:val="0"/>
          <w:noProof w:val="0"/>
          <w:color w:val="151515"/>
          <w:sz w:val="21"/>
          <w:szCs w:val="21"/>
          <w:lang w:val="pl-PL"/>
        </w:rPr>
        <w:t>Art.3</w:t>
      </w:r>
      <w:r>
        <w:br/>
      </w:r>
      <w:r w:rsidRPr="3CDC85B5" w:rsidR="3CDC85B5">
        <w:rPr>
          <w:rFonts w:ascii="Times New Roman" w:hAnsi="Times New Roman" w:eastAsia="Times New Roman" w:cs="Times New Roman"/>
          <w:b w:val="0"/>
          <w:bCs w:val="0"/>
          <w:i w:val="0"/>
          <w:iCs w:val="0"/>
          <w:noProof w:val="0"/>
          <w:color w:val="151515"/>
          <w:sz w:val="21"/>
          <w:szCs w:val="21"/>
          <w:lang w:val="pl-PL"/>
        </w:rPr>
        <w:t>9)urządzeniach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r>
        <w:br/>
      </w:r>
      <w:r w:rsidRPr="3CDC85B5" w:rsidR="3CDC85B5">
        <w:rPr>
          <w:rFonts w:ascii="Times New Roman" w:hAnsi="Times New Roman" w:eastAsia="Times New Roman" w:cs="Times New Roman"/>
          <w:b w:val="0"/>
          <w:bCs w:val="0"/>
          <w:i w:val="0"/>
          <w:iCs w:val="0"/>
          <w:noProof w:val="0"/>
          <w:color w:val="151515"/>
          <w:sz w:val="21"/>
          <w:szCs w:val="21"/>
          <w:lang w:val="pl-PL"/>
        </w:rPr>
        <w:t>Standardy</w:t>
      </w:r>
      <w:r>
        <w:br/>
      </w:r>
      <w:r w:rsidRPr="3CDC85B5" w:rsidR="3CDC85B5">
        <w:rPr>
          <w:rFonts w:ascii="Times New Roman" w:hAnsi="Times New Roman" w:eastAsia="Times New Roman" w:cs="Times New Roman"/>
          <w:b w:val="0"/>
          <w:bCs w:val="0"/>
          <w:i w:val="0"/>
          <w:iCs w:val="0"/>
          <w:noProof w:val="0"/>
          <w:color w:val="151515"/>
          <w:sz w:val="21"/>
          <w:szCs w:val="21"/>
          <w:lang w:val="pl-PL"/>
        </w:rPr>
        <w:t>§ 19.3. W przypadku podziemnych szczegółów terenowych przedmiotem geodezyjnego pomiaru wysokościowego są dostępne do pomiaru:1) dna studzienek i komór kanalizacyjnych;2) dna wlotów i wylotów przewodów kanalizacyjnych;5) górne powierzchnie i dna kanałów, komór i studni sieci uzbrojenia terenu innych niż kanalizacyjne;</w:t>
      </w:r>
      <w:r>
        <w:br/>
      </w:r>
      <w:r w:rsidRPr="3CDC85B5" w:rsidR="3CDC85B5">
        <w:rPr>
          <w:rFonts w:ascii="Times New Roman" w:hAnsi="Times New Roman" w:eastAsia="Times New Roman" w:cs="Times New Roman"/>
          <w:b w:val="0"/>
          <w:bCs w:val="0"/>
          <w:i w:val="0"/>
          <w:iCs w:val="0"/>
          <w:noProof w:val="0"/>
          <w:color w:val="151515"/>
          <w:sz w:val="21"/>
          <w:szCs w:val="21"/>
          <w:lang w:val="pl-PL"/>
        </w:rPr>
        <w:t>§ 20. Geodezyjny pomiar wysokościowy wykonuje się w sposób zapewniający określenie wysokości szczegółu terenowego względem punktów wysokościowej osnowy geodezyjnej lub pomiarowej, z dokładnością nie mniejszą niż:</w:t>
      </w:r>
      <w:r>
        <w:br/>
      </w:r>
      <w:r w:rsidRPr="3CDC85B5" w:rsidR="3CDC85B5">
        <w:rPr>
          <w:rFonts w:ascii="Times New Roman" w:hAnsi="Times New Roman" w:eastAsia="Times New Roman" w:cs="Times New Roman"/>
          <w:b w:val="0"/>
          <w:bCs w:val="0"/>
          <w:i w:val="0"/>
          <w:iCs w:val="0"/>
          <w:noProof w:val="0"/>
          <w:color w:val="151515"/>
          <w:sz w:val="21"/>
          <w:szCs w:val="21"/>
          <w:lang w:val="pl-PL"/>
        </w:rPr>
        <w:t>1)      0,02 m – dla przewodów i urządzeń kanalizacyjnych, o których mowa w § 19 ust. 3 pkt 1 i 2;2)     </w:t>
      </w:r>
      <w:r>
        <w:br/>
      </w:r>
      <w:r w:rsidRPr="3CDC85B5" w:rsidR="3CDC85B5">
        <w:rPr>
          <w:rFonts w:ascii="Times New Roman" w:hAnsi="Times New Roman" w:eastAsia="Times New Roman" w:cs="Times New Roman"/>
          <w:b w:val="0"/>
          <w:bCs w:val="0"/>
          <w:i w:val="0"/>
          <w:iCs w:val="0"/>
          <w:noProof w:val="0"/>
          <w:color w:val="151515"/>
          <w:sz w:val="21"/>
          <w:szCs w:val="21"/>
          <w:lang w:val="pl-PL"/>
        </w:rPr>
        <w:t>2) 0,05 m – dla obiektów budowlanych i </w:t>
      </w:r>
      <w:r w:rsidRPr="3CDC85B5" w:rsidR="3CDC85B5">
        <w:rPr>
          <w:rFonts w:ascii="Times New Roman" w:hAnsi="Times New Roman" w:eastAsia="Times New Roman" w:cs="Times New Roman"/>
          <w:b w:val="1"/>
          <w:bCs w:val="1"/>
          <w:i w:val="0"/>
          <w:iCs w:val="0"/>
          <w:noProof w:val="0"/>
          <w:color w:val="151515"/>
          <w:sz w:val="21"/>
          <w:szCs w:val="21"/>
          <w:lang w:val="pl-PL"/>
        </w:rPr>
        <w:t>urządzeń budowlanych</w:t>
      </w:r>
      <w:r w:rsidRPr="3CDC85B5" w:rsidR="3CDC85B5">
        <w:rPr>
          <w:rFonts w:ascii="Times New Roman" w:hAnsi="Times New Roman" w:eastAsia="Times New Roman" w:cs="Times New Roman"/>
          <w:b w:val="0"/>
          <w:bCs w:val="0"/>
          <w:i w:val="0"/>
          <w:iCs w:val="0"/>
          <w:noProof w:val="0"/>
          <w:color w:val="151515"/>
          <w:sz w:val="21"/>
          <w:szCs w:val="21"/>
          <w:lang w:val="pl-PL"/>
        </w:rPr>
        <w:t> oraz pikiet markowanych w terenie; </w:t>
      </w:r>
      <w:r>
        <w:br/>
      </w:r>
      <w:r>
        <w:br/>
      </w:r>
      <w:r w:rsidRPr="3CDC85B5" w:rsidR="3CDC85B5">
        <w:rPr>
          <w:rFonts w:ascii="Times New Roman" w:hAnsi="Times New Roman" w:eastAsia="Times New Roman" w:cs="Times New Roman"/>
          <w:b w:val="0"/>
          <w:bCs w:val="0"/>
          <w:i w:val="0"/>
          <w:iCs w:val="0"/>
          <w:noProof w:val="0"/>
          <w:color w:val="151515"/>
          <w:sz w:val="21"/>
          <w:szCs w:val="21"/>
          <w:lang w:val="pl-PL"/>
        </w:rPr>
        <w:t>A więc szamba i oczyszczalnie nie są tym samym co sieć kanalizacyjna, której wysokości mierzy się z dokładnością do 0.02 m. Wymienione elementy to urządzenia budowlane, których pomiar wysokościowy wykonuje się z dokładnością 0.05 m.</w:t>
      </w:r>
      <w:r>
        <w:br/>
      </w:r>
      <w:r>
        <w:br/>
      </w:r>
      <w:r w:rsidRPr="3CDC85B5" w:rsidR="3CDC85B5">
        <w:rPr>
          <w:rFonts w:ascii="Times New Roman" w:hAnsi="Times New Roman" w:eastAsia="Times New Roman" w:cs="Times New Roman"/>
          <w:b w:val="0"/>
          <w:bCs w:val="0"/>
          <w:i w:val="0"/>
          <w:iCs w:val="0"/>
          <w:noProof w:val="0"/>
          <w:color w:val="151515"/>
          <w:sz w:val="21"/>
          <w:szCs w:val="21"/>
          <w:lang w:val="pl-PL"/>
        </w:rPr>
        <w:t> </w:t>
      </w:r>
      <w:r w:rsidRPr="3CDC85B5" w:rsidR="3CDC85B5">
        <w:rPr>
          <w:rFonts w:ascii="Times New Roman" w:hAnsi="Times New Roman" w:eastAsia="Times New Roman" w:cs="Times New Roman"/>
          <w:b w:val="1"/>
          <w:bCs w:val="1"/>
          <w:i w:val="1"/>
          <w:iCs w:val="1"/>
          <w:noProof w:val="0"/>
          <w:color w:val="151515"/>
          <w:sz w:val="21"/>
          <w:szCs w:val="21"/>
          <w:lang w:val="pl-PL"/>
        </w:rPr>
        <w:t>§ 3. 1.</w:t>
      </w:r>
      <w:r w:rsidRPr="3CDC85B5" w:rsidR="3CDC85B5">
        <w:rPr>
          <w:rFonts w:ascii="Times New Roman" w:hAnsi="Times New Roman" w:eastAsia="Times New Roman" w:cs="Times New Roman"/>
          <w:b w:val="0"/>
          <w:bCs w:val="0"/>
          <w:i w:val="0"/>
          <w:iCs w:val="0"/>
          <w:noProof w:val="0"/>
          <w:color w:val="151515"/>
          <w:sz w:val="21"/>
          <w:szCs w:val="21"/>
          <w:lang w:val="pl-PL"/>
        </w:rPr>
        <w:t> Geodezyjne pomiary sytuacyjne i wysokościowe wykonuje się z wykorzystaniem metod, technik i technologii zapewniających uzyskanie dokładności położenia punktów szczegółów terenowych i spełnienie warunków wykonywania pomiarów, określonych w § 16 oraz § 20, z uwzględnieniem zasad określonych w</w:t>
      </w:r>
      <w:r>
        <w:br/>
      </w:r>
      <w:r w:rsidRPr="3CDC85B5" w:rsidR="3CDC85B5">
        <w:rPr>
          <w:rFonts w:ascii="Times New Roman" w:hAnsi="Times New Roman" w:eastAsia="Times New Roman" w:cs="Times New Roman"/>
          <w:b w:val="0"/>
          <w:bCs w:val="0"/>
          <w:i w:val="0"/>
          <w:iCs w:val="0"/>
          <w:noProof w:val="0"/>
          <w:color w:val="151515"/>
          <w:sz w:val="21"/>
          <w:szCs w:val="21"/>
          <w:lang w:val="pl-PL"/>
        </w:rPr>
        <w:t>§ 18.</w:t>
      </w:r>
      <w:r>
        <w:br/>
      </w:r>
      <w:r w:rsidRPr="3CDC85B5" w:rsidR="3CDC85B5">
        <w:rPr>
          <w:rFonts w:ascii="Times New Roman" w:hAnsi="Times New Roman" w:eastAsia="Times New Roman" w:cs="Times New Roman"/>
          <w:b w:val="0"/>
          <w:bCs w:val="0"/>
          <w:i w:val="0"/>
          <w:iCs w:val="0"/>
          <w:noProof w:val="0"/>
          <w:color w:val="151515"/>
          <w:sz w:val="21"/>
          <w:szCs w:val="21"/>
          <w:lang w:val="pl-PL"/>
        </w:rPr>
        <w:t>2.Wybór stosowanych metod, technik i technologii, spełnienie warunków wykonywania pomiarów oraz zapewnienie wymaganej dokładności spoczywa na kierowniku prac geodezyjnych.</w:t>
      </w:r>
      <w:r>
        <w:br/>
      </w:r>
      <w:r w:rsidRPr="3CDC85B5" w:rsidR="3CDC85B5">
        <w:rPr>
          <w:rFonts w:ascii="Times New Roman" w:hAnsi="Times New Roman" w:eastAsia="Times New Roman" w:cs="Times New Roman"/>
          <w:b w:val="0"/>
          <w:bCs w:val="0"/>
          <w:i w:val="0"/>
          <w:iCs w:val="0"/>
          <w:noProof w:val="0"/>
          <w:color w:val="151515"/>
          <w:sz w:val="21"/>
          <w:szCs w:val="21"/>
          <w:lang w:val="pl-PL"/>
        </w:rPr>
        <w:t>Wydaje mi się, że na podstawie przepisów nie można wykluczyć pomiaru GNSS studzienki z dokładnością do 0.02 m ????.</w:t>
      </w:r>
      <w:r>
        <w:br/>
      </w:r>
      <w:r w:rsidRPr="3CDC85B5" w:rsidR="3CDC85B5">
        <w:rPr>
          <w:rFonts w:ascii="Times New Roman" w:hAnsi="Times New Roman" w:eastAsia="Times New Roman" w:cs="Times New Roman"/>
          <w:b w:val="0"/>
          <w:bCs w:val="0"/>
          <w:i w:val="0"/>
          <w:iCs w:val="0"/>
          <w:noProof w:val="0"/>
          <w:color w:val="151515"/>
          <w:sz w:val="21"/>
          <w:szCs w:val="21"/>
          <w:lang w:val="pl-PL"/>
        </w:rPr>
        <w:t>Pomocny tu jest według mnie zapis odnośnie osnów</w:t>
      </w:r>
      <w:r>
        <w:br/>
      </w:r>
      <w:r w:rsidRPr="3CDC85B5" w:rsidR="3CDC85B5">
        <w:rPr>
          <w:rFonts w:ascii="Times New Roman" w:hAnsi="Times New Roman" w:eastAsia="Times New Roman" w:cs="Times New Roman"/>
          <w:b w:val="0"/>
          <w:bCs w:val="0"/>
          <w:i w:val="0"/>
          <w:iCs w:val="0"/>
          <w:noProof w:val="0"/>
          <w:color w:val="151515"/>
          <w:sz w:val="21"/>
          <w:szCs w:val="21"/>
          <w:lang w:val="pl-PL"/>
        </w:rPr>
        <w:t>Standardy</w:t>
      </w:r>
      <w:r>
        <w:br/>
      </w:r>
      <w:r w:rsidRPr="3CDC85B5" w:rsidR="3CDC85B5">
        <w:rPr>
          <w:rFonts w:ascii="Times New Roman" w:hAnsi="Times New Roman" w:eastAsia="Times New Roman" w:cs="Times New Roman"/>
          <w:b w:val="0"/>
          <w:bCs w:val="0"/>
          <w:i w:val="0"/>
          <w:iCs w:val="0"/>
          <w:noProof w:val="0"/>
          <w:color w:val="151515"/>
          <w:sz w:val="21"/>
          <w:szCs w:val="21"/>
          <w:lang w:val="pl-PL"/>
        </w:rPr>
        <w:t>2. Miarą dokładności pomiarowej osnowy poziomej są błędy średnie położenia jej punktów po wyrównaniu, a w przypadku zakładania osnowy pomiarowej technikami kinematycznymi </w:t>
      </w:r>
      <w:r w:rsidRPr="3CDC85B5" w:rsidR="3CDC85B5">
        <w:rPr>
          <w:rFonts w:ascii="Times New Roman" w:hAnsi="Times New Roman" w:eastAsia="Times New Roman" w:cs="Times New Roman"/>
          <w:b w:val="1"/>
          <w:bCs w:val="1"/>
          <w:i w:val="0"/>
          <w:iCs w:val="0"/>
          <w:noProof w:val="0"/>
          <w:color w:val="151515"/>
          <w:sz w:val="21"/>
          <w:szCs w:val="21"/>
          <w:lang w:val="pl-PL"/>
        </w:rPr>
        <w:t>GNSS – dokładność wykorzystanego serwisu pozycjonowania.</w:t>
      </w:r>
      <w:r>
        <w:br/>
      </w:r>
      <w:r w:rsidRPr="3CDC85B5" w:rsidR="3CDC85B5">
        <w:rPr>
          <w:rFonts w:ascii="Times New Roman" w:hAnsi="Times New Roman" w:eastAsia="Times New Roman" w:cs="Times New Roman"/>
          <w:b w:val="1"/>
          <w:bCs w:val="1"/>
          <w:i w:val="0"/>
          <w:iCs w:val="0"/>
          <w:noProof w:val="0"/>
          <w:color w:val="151515"/>
          <w:sz w:val="21"/>
          <w:szCs w:val="21"/>
          <w:lang w:val="pl-PL"/>
        </w:rPr>
        <w:t>Pomiar sytuacyjny</w:t>
      </w:r>
      <w:r>
        <w:br/>
      </w:r>
      <w:r w:rsidRPr="3CDC85B5" w:rsidR="3CDC85B5">
        <w:rPr>
          <w:rFonts w:ascii="Times New Roman" w:hAnsi="Times New Roman" w:eastAsia="Times New Roman" w:cs="Times New Roman"/>
          <w:b w:val="1"/>
          <w:bCs w:val="1"/>
          <w:i w:val="0"/>
          <w:iCs w:val="0"/>
          <w:noProof w:val="0"/>
          <w:color w:val="151515"/>
          <w:sz w:val="21"/>
          <w:szCs w:val="21"/>
          <w:lang w:val="pl-PL"/>
        </w:rPr>
        <w:t>Standardy</w:t>
      </w:r>
      <w:r>
        <w:br/>
      </w:r>
      <w:r w:rsidRPr="3CDC85B5" w:rsidR="3CDC85B5">
        <w:rPr>
          <w:rFonts w:ascii="Times New Roman" w:hAnsi="Times New Roman" w:eastAsia="Times New Roman" w:cs="Times New Roman"/>
          <w:b w:val="1"/>
          <w:bCs w:val="1"/>
          <w:i w:val="0"/>
          <w:iCs w:val="0"/>
          <w:noProof w:val="0"/>
          <w:color w:val="151515"/>
          <w:sz w:val="21"/>
          <w:szCs w:val="21"/>
          <w:lang w:val="pl-PL"/>
        </w:rPr>
        <w:t>§ 16. Geodezyjny pomiar sytuacyjny wykonuje się w sposób zapewniający określenie położenia szczegółu terenowego względem punktów poziomej osnowy geodezyjnej lub pomiarowej, z dokładnością nie mniejszą niż:1) 0,10 m ̶ w przypadku szczegółów terenowych I grupy;2) 0,30 m ̶ w przypadku szczegółów terenowych II grupy</w:t>
      </w:r>
      <w:r>
        <w:br/>
      </w:r>
      <w:r w:rsidRPr="3CDC85B5" w:rsidR="3CDC85B5">
        <w:rPr>
          <w:rFonts w:ascii="Times New Roman" w:hAnsi="Times New Roman" w:eastAsia="Times New Roman" w:cs="Times New Roman"/>
          <w:b w:val="1"/>
          <w:bCs w:val="1"/>
          <w:i w:val="0"/>
          <w:iCs w:val="0"/>
          <w:noProof w:val="0"/>
          <w:color w:val="151515"/>
          <w:sz w:val="21"/>
          <w:szCs w:val="21"/>
          <w:lang w:val="pl-PL"/>
        </w:rPr>
        <w:t>§ 6</w:t>
      </w:r>
      <w:r w:rsidRPr="3CDC85B5" w:rsidR="3CDC85B5">
        <w:rPr>
          <w:rFonts w:ascii="Times New Roman" w:hAnsi="Times New Roman" w:eastAsia="Times New Roman" w:cs="Times New Roman"/>
          <w:b w:val="0"/>
          <w:bCs w:val="0"/>
          <w:i w:val="0"/>
          <w:iCs w:val="0"/>
          <w:noProof w:val="0"/>
          <w:color w:val="151515"/>
          <w:sz w:val="21"/>
          <w:szCs w:val="21"/>
          <w:lang w:val="pl-PL"/>
        </w:rPr>
        <w:t>. Ze względu na wymaganą dokładność określenia położenia punktów szczegółów terenowych w państwowym układzie współrzędnych prostokątnych płaskich wyróżnia się następujące grupy szczegółów terenowych:1) I grupa ̶ szczegóły terenowe jednoznacznie identyfikowalne w terenie, zachowujące długookresową niezmienność kształtu i położenia, w szczególności: a) znaki i punkty graniczne, b) znaki geodezyjne, c) naziemne obiekty budowlane i urządzenia budowlane, w tym elementy naziemne sieci uzbrojenia terenu;2) II grupa ̶ szczegóły terenowe o mniej wyraźnych konturach lub obiekty podziemne, w szczególności: a) budowle i urządzenia ziemne w postaci nasypów, wykopów, grobli, zapór ziemnych, wałów przeciwpowodziowych, rowów, kanałów oraz sztuczne zbiorniki wodne, b) podziemne obiekty budowlane i urządzenia budowlane, w tym elementy podziemne sieci uzbrojenia terenu, c) elementy zagospodarowania terenu, w szczególności: parki, zieleńce, trawniki, place zabaw i wypoczynku, skwery, pojedyncze drzewa oraz boiska sportowe</w:t>
      </w:r>
    </w:p>
    <w:p w:rsidR="3CDC85B5" w:rsidP="3CDC85B5" w:rsidRDefault="3CDC85B5" w14:paraId="150B6CDB" w14:textId="1C5D3022">
      <w:pPr>
        <w:spacing w:after="1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77A83BA" w14:textId="378E698F">
      <w:pPr>
        <w:pStyle w:val="ListParagraph"/>
        <w:numPr>
          <w:ilvl w:val="0"/>
          <w:numId w:val="3"/>
        </w:numPr>
        <w:spacing w:after="28"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Czym bezwzględnie powinny być opatrzone mapy do celów projektowych wykorzystywane w procesie budowlanym? W jakiej skali sporządza się takie mapy? Czy sporządzenie mapy do celów projektowych związanych z usytuowaniem sieci kanalizacyjnych znajdujących się na terenach zamkniętych objęte jest obowiązkiem zgłoszenia i przekazania wyników zgłoszonych prac organowi Służby Geodezyjnej i Kartograficznej ? </w:t>
      </w:r>
    </w:p>
    <w:p w:rsidR="3CDC85B5" w:rsidP="3CDC85B5" w:rsidRDefault="3CDC85B5" w14:paraId="427BF342" w14:textId="61946E95">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35C4CB6" w14:textId="36251EA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mapie do celów projektowych – rozumie się przez to opracowanie kartograficzne, wykonane z wykorzystaniem wyników pomiarów geodezyjnych i materiałów państwowego zasobu geodezyjnego i kartograficznego, zawierające elementy stanowiące treść mapy zasadniczej lub mapy, o której mowa w art. 4 ust. 2, a także informacje niezbędne do sporządzenia dokumentacji projektowej oraz, z uwzględnieniem art. 12c ust. 1 pkt 1</w:t>
      </w:r>
      <w:r w:rsidRPr="3CDC85B5" w:rsidR="3CDC85B5">
        <w:rPr>
          <w:rFonts w:ascii="Times New Roman" w:hAnsi="Times New Roman" w:eastAsia="Times New Roman" w:cs="Times New Roman"/>
          <w:b w:val="0"/>
          <w:bCs w:val="0"/>
          <w:i w:val="0"/>
          <w:iCs w:val="0"/>
          <w:noProof w:val="0"/>
          <w:color w:val="212121"/>
          <w:sz w:val="22"/>
          <w:szCs w:val="22"/>
          <w:highlight w:val="yellow"/>
          <w:lang w:val="pl-PL"/>
        </w:rPr>
        <w:t>, klauzulę urzędową, o której mowa w art. 40 ust. 3g pkt 3, (3g. Organ Służby Geodezyjnej i Kartograficznej opatruje klauzulą urzędową: 1) materiały i zbiory danych przyjmowane do państwowego zasobu geodezyjnego i kartograficznego; 2) materiały zasobu udostępniane na wniosek oraz w związku ze zgłoszeniem prac lub jego uzupełnieniem; 3) dokumenty i materiały przeznaczone dla podmiotu, na rzecz którego wykonawca prac geodezyjnych wykonał prace geodezyjne.)</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0"/>
          <w:iCs w:val="0"/>
          <w:noProof w:val="0"/>
          <w:color w:val="212121"/>
          <w:sz w:val="22"/>
          <w:szCs w:val="22"/>
          <w:highlight w:val="yellow"/>
          <w:lang w:val="pl-PL"/>
        </w:rPr>
        <w:t>stanowiącą potwierdzenie przyjęcia do państwowego zasobu geodezyjnego i kartograficznego zbiorów danych lub dokumentów,</w:t>
      </w:r>
      <w:r w:rsidRPr="3CDC85B5" w:rsidR="3CDC85B5">
        <w:rPr>
          <w:rFonts w:ascii="Times New Roman" w:hAnsi="Times New Roman" w:eastAsia="Times New Roman" w:cs="Times New Roman"/>
          <w:b w:val="0"/>
          <w:bCs w:val="0"/>
          <w:i w:val="0"/>
          <w:iCs w:val="0"/>
          <w:noProof w:val="0"/>
          <w:color w:val="212121"/>
          <w:sz w:val="22"/>
          <w:szCs w:val="22"/>
          <w:lang w:val="pl-PL"/>
        </w:rPr>
        <w:t xml:space="preserve"> o których mowa w art. 12a ust. 1, w oparciu o które mapa do celów projektowych została sporządzona, albo oświadczenie wykonawcy prac geodezyjnych o uzyskaniu pozytywnego wyniku weryfikacji</w:t>
      </w:r>
    </w:p>
    <w:p w:rsidR="3CDC85B5" w:rsidP="3CDC85B5" w:rsidRDefault="3CDC85B5" w14:paraId="32A9C658" w14:textId="0E8636F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Mapę do celów projektowych podpisuje kierownik prac geodezyjnych podpisem własnoręcznym, a w przypadku sporządzenia mapy do celów projektowych w postaci elektronicznej opatruje ją kwalifikowanym podpisem elektronicznym, podpisem osobistym albo podpisem zaufanym</w:t>
      </w:r>
    </w:p>
    <w:p w:rsidR="3CDC85B5" w:rsidP="3CDC85B5" w:rsidRDefault="3CDC85B5" w14:paraId="7554F8EB" w14:textId="012F037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30. 1. Mapę do celów projektowych wykonuje się dla obszaru wskazanego w zgłoszeniu prac geodezyjnych obejmującego obszar niezbędny do sporządzenia dokumentacji projektowej.</w:t>
      </w:r>
    </w:p>
    <w:p w:rsidR="3CDC85B5" w:rsidP="3CDC85B5" w:rsidRDefault="3CDC85B5" w14:paraId="4859E040" w14:textId="283F791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2752D9B" w14:textId="49BEB55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Treść i skalę mapy do celów projektowych dostosowuje się do rodzaju i wielkości zamierzenia budowlanego</w:t>
      </w:r>
    </w:p>
    <w:p w:rsidR="3CDC85B5" w:rsidP="3CDC85B5" w:rsidRDefault="3CDC85B5" w14:paraId="3CD134BB" w14:textId="4B59AAF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705B177" w14:textId="1935F87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12c. 1. Obowiązek dokonania zgłoszenia prac oraz przekazania wyników zgłoszonych prac geodezyjnych do organu Służby Geodezyjnej i Kartograficznej nie obejmuje prac geodezyjnych dotyczących: 1) terenów zamkniętych, jeżeli przedmiotem tych prac nie są obiekty objęte ewidencją gruntów i budynków</w:t>
      </w:r>
    </w:p>
    <w:p w:rsidR="3CDC85B5" w:rsidP="3CDC85B5" w:rsidRDefault="3CDC85B5" w14:paraId="19F7B674" w14:textId="5142E40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9876D81" w14:textId="1A504461">
      <w:pPr>
        <w:spacing w:after="21" w:line="259" w:lineRule="auto"/>
        <w:ind w:left="718" w:right="0"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72C0790" w14:textId="6E30216A">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jest stroną postępowania administracyjnego w przypadku, o którym mowa w art. 24 ust. 2c ustawy Prawo geodezyjne i kartograficzne, w szczególności w sytuacji, gdy dokumentacja geodezyjna przyjęta do państwowego zasobu geodezyjnego i kartograficznego powstała w wyniku prac geodezyjnych w związku z realizacją inwestycji celu publicznego a zleceniodawcą tych prac nie są właściciele nieruchomości objętych tymi zmianami? </w:t>
      </w:r>
    </w:p>
    <w:p w:rsidR="3CDC85B5" w:rsidP="3CDC85B5" w:rsidRDefault="3CDC85B5" w14:paraId="6DCA9C24" w14:textId="583217A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C3CAD6D" w14:textId="301CDC8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2731C95" w14:textId="76E8B3D2">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Jaką część budynku należy rozumieć, jako kondygnację? Jakie warunki musi spełnić kondygnacja by została uznana za kondygnację podziemną a jakie by została uznana za kondygnację nadziemną? W jakiej odległości od granicy działki budowlanej może być usytuowana podziemna część budynku, a w jakiej budowla podziemna spełniająca funkcje użytkowe budynku, znajdującego się całkowicie poniżej poziomu otaczającego terenu? </w:t>
      </w:r>
    </w:p>
    <w:p w:rsidR="3CDC85B5" w:rsidP="3CDC85B5" w:rsidRDefault="3CDC85B5" w14:paraId="26471556" w14:textId="54DAA315">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FD52247" w14:textId="5E40E6F4">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Jaką część budynku należy rozumieć jako kondygnację?</w:t>
      </w:r>
    </w:p>
    <w:p w:rsidR="3CDC85B5" w:rsidP="3CDC85B5" w:rsidRDefault="3CDC85B5" w14:paraId="4292732D" w14:textId="2B126079">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warunków technicznych jakim powinny odpowiadać budynki i ich usytuowanie</w:t>
      </w:r>
    </w:p>
    <w:p w:rsidR="3CDC85B5" w:rsidP="3CDC85B5" w:rsidRDefault="3CDC85B5" w14:paraId="6A31B6F0" w14:textId="09E5DF34">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16) kondygnacji rozumie się przez to poziomą, nadziemna lub podziemna część budynku, zawartą między podłogą na stropie lub warstwą wyrównawczą na gruncie a górną powierzchnia podłogi bądź warstwy osłaniającej izolację cieplną stropu znajdującego się nad tą częścią, przy czym za kondygnację uważa się także poddasze z pomieszczeniami przeznaczonymi na pobyt ludzi oraz poziomą część budynku stanowiąca przestrzeń na urządzenia techniczne, mającą wysokość w świetle większa niż 1,9 m, przy czym za kondygnacje nie uznaje się nadbudówek ponad dachem, takich jak maszynownia dźwigu, centrala wentylacyjna, klimatyzacyjna lub kotłownia gazowa</w:t>
      </w:r>
    </w:p>
    <w:p w:rsidR="3CDC85B5" w:rsidP="3CDC85B5" w:rsidRDefault="3CDC85B5" w14:paraId="00F7BDEA" w14:textId="514970CC">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17) kondygnacji nadziemnej rozumie się przez to kondygnację, której nie mniej niż połowa wysokości w świetle, co najmniej z jednej strony budynku, znajduje się powyżej poziomu projektowanego lub urządzonego terenu, a także każdą usytuowana nad nią kondygnację</w:t>
      </w:r>
    </w:p>
    <w:p w:rsidR="3CDC85B5" w:rsidP="3CDC85B5" w:rsidRDefault="3CDC85B5" w14:paraId="58E516DB" w14:textId="082E1CA9">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18) kondygnacji podziemnej rozumie się przez to kondygnację, której więcej niż połowa wysokości w świetle, ze wszystkich stron budynku, znajduje się poniżej poziomu przylegającego do niego, projektowanego lub urządzonego terenu, a także każdą usytuowaną pod nią kondygnację</w:t>
      </w:r>
    </w:p>
    <w:p w:rsidR="3CDC85B5" w:rsidP="3CDC85B5" w:rsidRDefault="3CDC85B5" w14:paraId="73F8887E" w14:textId="6F8F1473">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F9D2892" w14:textId="1B5F073F">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jakiej odległości od granicy działki budowlanej może być usytuowana podziemna część budynku, a w jakiej budowla podziemna spełniająca funkcje użytkowe budynku, znajdującego się całkowicie poniżej poziomu otaczającego terenu?</w:t>
      </w:r>
    </w:p>
    <w:p w:rsidR="3CDC85B5" w:rsidP="3CDC85B5" w:rsidRDefault="3CDC85B5" w14:paraId="49326DB1" w14:textId="6C6D8385">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12D9805" w14:textId="3BFEA0F0">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Odległości określone w rozporządzeniu nie odnoszą się do znajdujących się całkowicie poniżej poziomu terenu podziemnych części budynków lub innych budowli podziemnych spełniających funkcje budynków.</w:t>
      </w:r>
    </w:p>
    <w:p w:rsidR="3CDC85B5" w:rsidP="3CDC85B5" w:rsidRDefault="3CDC85B5" w14:paraId="12935290" w14:textId="772E5A64">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0D0C761" w14:textId="43D4BEA7">
      <w:pPr>
        <w:spacing w:after="19" w:line="259" w:lineRule="auto"/>
        <w:ind w:left="720" w:right="0" w:hanging="358" w:firstLine="0"/>
        <w:jc w:val="left"/>
        <w:rPr>
          <w:rFonts w:ascii="Times New Roman" w:hAnsi="Times New Roman" w:eastAsia="Times New Roman" w:cs="Times New Roman"/>
          <w:b w:val="0"/>
          <w:bCs w:val="0"/>
          <w:i w:val="0"/>
          <w:iCs w:val="0"/>
          <w:noProof w:val="0"/>
          <w:color w:val="151515"/>
          <w:sz w:val="21"/>
          <w:szCs w:val="21"/>
          <w:lang w:val="pl-PL"/>
        </w:rPr>
      </w:pPr>
      <w:r w:rsidRPr="3CDC85B5" w:rsidR="3CDC85B5">
        <w:rPr>
          <w:rFonts w:ascii="Times New Roman" w:hAnsi="Times New Roman" w:eastAsia="Times New Roman" w:cs="Times New Roman"/>
          <w:b w:val="0"/>
          <w:bCs w:val="0"/>
          <w:i w:val="0"/>
          <w:iCs w:val="0"/>
          <w:noProof w:val="0"/>
          <w:color w:val="151515"/>
          <w:sz w:val="21"/>
          <w:szCs w:val="21"/>
          <w:lang w:val="pl-PL"/>
        </w:rPr>
        <w:t>9. Odległości podziemnej części budynku, a także budowli podziemnej spełniającej funkcje użytkowe budynku, znajdujących się całkowicie poniżej poziomu otaczającego terenu, od granicy działki budowlanej nie ustala się. </w:t>
      </w:r>
      <w:r>
        <w:br/>
      </w:r>
      <w:r w:rsidRPr="3CDC85B5" w:rsidR="3CDC85B5">
        <w:rPr>
          <w:rFonts w:ascii="Times New Roman" w:hAnsi="Times New Roman" w:eastAsia="Times New Roman" w:cs="Times New Roman"/>
          <w:b w:val="0"/>
          <w:bCs w:val="0"/>
          <w:i w:val="0"/>
          <w:iCs w:val="0"/>
          <w:noProof w:val="0"/>
          <w:color w:val="151515"/>
          <w:sz w:val="21"/>
          <w:szCs w:val="21"/>
          <w:lang w:val="pl-PL"/>
        </w:rPr>
        <w:t>10. Zachowanie odległości, o których mowa w ust. 1–9, nie jest wymagane w przypadku, gdy sąsiednia działka jest działką drogową.</w:t>
      </w:r>
    </w:p>
    <w:p w:rsidR="3CDC85B5" w:rsidP="3CDC85B5" w:rsidRDefault="3CDC85B5" w14:paraId="0EF077EA" w14:textId="0E3B4B63">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75DA2B7" w14:textId="3A8DCA5C">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3228DDF" w14:textId="5CEA6E51">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Geodeta w trakcie realizacji pracy geodezyjnej ustalił, że sieć uzbrojenia terenu jest nieczynna. Jaki dokument powinien dołączyć do operatu by możliwe było zaktualizowanie statusu przewodu? Który odcinek telekomunikacyjnej linii lub kanalizacji kablowej stanowi przyłącze telekomunikacyjne do budynku? Z jaką dokładnością należy wyznaczyć wysokość dna studzienki telekomunikacyjnej dostępnej do pomiaru? </w:t>
      </w:r>
    </w:p>
    <w:p w:rsidR="3CDC85B5" w:rsidP="3CDC85B5" w:rsidRDefault="3CDC85B5" w14:paraId="47814827" w14:textId="603E5CC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E018489" w14:textId="49699888">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Geodeta w trakcie realizacji pracy geodezyjnej ustalił, że sieć uzbrojenia terenu jest nieczynna. Jaki dokument powinien dołączyć do operatu by możliwe było zaktualizowanie statusu przewodu?</w:t>
      </w:r>
    </w:p>
    <w:p w:rsidR="3CDC85B5" w:rsidP="3CDC85B5" w:rsidRDefault="3CDC85B5" w14:paraId="706A6037" w14:textId="335A5EC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338744B" w14:textId="00EC9BD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bazy danych obiektów topograficznych</w:t>
      </w:r>
    </w:p>
    <w:p w:rsidR="3CDC85B5" w:rsidP="3CDC85B5" w:rsidRDefault="3CDC85B5" w14:paraId="56B8A750" w14:textId="5E6A8DB5">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Załącznik nr 4</w:t>
      </w:r>
    </w:p>
    <w:p w:rsidR="3CDC85B5" w:rsidP="3CDC85B5" w:rsidRDefault="3CDC85B5" w14:paraId="053464E5" w14:textId="5FBB0DB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Opisy przewodów uzbrojenia terenu są tworzone według opisanego poniżej schematu:</w:t>
      </w:r>
    </w:p>
    <w:p w:rsidR="3CDC85B5" w:rsidP="3CDC85B5" w:rsidRDefault="3CDC85B5" w14:paraId="50FE5C25" w14:textId="0872B361">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Oznaczenie rodzaju sieci uzbrojenia terenu</w:t>
      </w:r>
    </w:p>
    <w:p w:rsidR="3CDC85B5" w:rsidP="3CDC85B5" w:rsidRDefault="3CDC85B5" w14:paraId="1987026C" w14:textId="6DA098F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Oznaczenie typu sieci uzbrojenia terenu, z wyjątkiem typu inny dla przewodu telekomunikacyjnego</w:t>
      </w:r>
    </w:p>
    <w:p w:rsidR="3CDC85B5" w:rsidP="3CDC85B5" w:rsidRDefault="3CDC85B5" w14:paraId="47C715C5" w14:textId="3F25241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Oznaczenie źródła danych o położeniu pomijając oznaczenie O (pomiar bezpośredni w nawiązaniu do osnowy)</w:t>
      </w:r>
    </w:p>
    <w:p w:rsidR="3CDC85B5" w:rsidP="3CDC85B5" w:rsidRDefault="3CDC85B5" w14:paraId="7FEDD2F6" w14:textId="7117851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oznaczenie średnicy przewodu lub wymiaru pionowego i poprzecznego przewodu oddzielonego znakiem /</w:t>
      </w:r>
    </w:p>
    <w:p w:rsidR="3CDC85B5" w:rsidP="3CDC85B5" w:rsidRDefault="3CDC85B5" w14:paraId="3DBC06D3" w14:textId="16D7FD9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gdy przewód jest NIECZYNNY oznaczenie niecz. poprzedzone myślnikiem (-niecz)</w:t>
      </w:r>
    </w:p>
    <w:p w:rsidR="3CDC85B5" w:rsidP="3CDC85B5" w:rsidRDefault="3CDC85B5" w14:paraId="3BB3E749" w14:textId="38F5D72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57ED346" w14:textId="79BDA04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geodezyjnej sieci uzbrojenia terenu</w:t>
      </w:r>
    </w:p>
    <w:p w:rsidR="3CDC85B5" w:rsidP="3CDC85B5" w:rsidRDefault="3CDC85B5" w14:paraId="735B862D" w14:textId="4A172CA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§5.2 Dla obiektów istniejących w GESUT zapisuje się informację dotycząca stanu eksploatacji jako CZYNNY lub NIECZYNNY.</w:t>
      </w:r>
    </w:p>
    <w:p w:rsidR="3CDC85B5" w:rsidP="3CDC85B5" w:rsidRDefault="3CDC85B5" w14:paraId="27FE59E2" w14:textId="543E137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EBC9250" w14:textId="72B1949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6566354E" w14:textId="0F2D053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§8.1 Podczas wykonywania geodezyjnych pomiarów sytuacyjnych i wysokościowych, których celem jest sporządzenie mapy do celów projektowych, należy porównać treść mapy zasadniczej udostępnionej z zasobu ze stanem faktycznym w terenie, a wyniki przedstawić na MAPIE PORÓWNANIA Z TERENEM ze wskazaniem na niej kolorem czerwonym elementów do usunięcia oraz elementów do pomiaru</w:t>
      </w:r>
    </w:p>
    <w:p w:rsidR="3CDC85B5" w:rsidP="3CDC85B5" w:rsidRDefault="3CDC85B5" w14:paraId="515C67C2" w14:textId="181A81C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przepis ust 1 stosuje się odpowiednio przy realizacji innych celów niż sporządzenie mapy do celów projektowych, jeżeli kierownik prac geodezyjnych uzna to za konieczne</w:t>
      </w:r>
    </w:p>
    <w:p w:rsidR="3CDC85B5" w:rsidP="3CDC85B5" w:rsidRDefault="3CDC85B5" w14:paraId="6C49DCEB" w14:textId="6B69FA1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CEB7847" w14:textId="09AE56F9">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Który odcinek telekomunikacyjnej linii lub kanalizacji kablowej stanowi przyłącze telekomunikacyjne do budynku?</w:t>
      </w:r>
    </w:p>
    <w:p w:rsidR="3CDC85B5" w:rsidP="3CDC85B5" w:rsidRDefault="3CDC85B5" w14:paraId="06928005" w14:textId="77973D4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warunków technicznych jakim powinny odpowiadać telekomunikacyjne obiekty budowlane</w:t>
      </w:r>
    </w:p>
    <w:p w:rsidR="3CDC85B5" w:rsidP="3CDC85B5" w:rsidRDefault="3CDC85B5" w14:paraId="37934834" w14:textId="3CCF99C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§3. 11 Przyłącze telekomunikacyjne do budynku – odcinek linii kablowej podziemnej, linii kablowej nadziemnej lub kanalizacji kablowej, zawarty, między złącze rozgałęźnym a zakończeniem tych linii lub kanalizacji w budynku</w:t>
      </w:r>
    </w:p>
    <w:p w:rsidR="3CDC85B5" w:rsidP="3CDC85B5" w:rsidRDefault="3CDC85B5" w14:paraId="542A1433" w14:textId="43E19F7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A0746E1" w14:textId="4A55750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Z jaką dokładnością należy wyznaczyć wysokość dna studzienki telekomunikacyjnej dostępnej do pomiaru?</w:t>
      </w:r>
    </w:p>
    <w:p w:rsidR="3CDC85B5" w:rsidP="3CDC85B5" w:rsidRDefault="3CDC85B5" w14:paraId="10264898" w14:textId="767BAEA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sprawie standardów technicznych </w:t>
      </w:r>
    </w:p>
    <w:p w:rsidR="3CDC85B5" w:rsidP="3CDC85B5" w:rsidRDefault="3CDC85B5" w14:paraId="439D889A" w14:textId="4FBDB3F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§20. Geodezyjny pomiar wysokościowy wykonuje się w sposób zapewniający określenie wysokości szczegółu terenowego względem punktów wysokościowej osnowy geodezyjnej lub pomiarowej, z dokładnością nie mniejszą niż:</w:t>
      </w:r>
    </w:p>
    <w:p w:rsidR="3CDC85B5" w:rsidP="3CDC85B5" w:rsidRDefault="3CDC85B5" w14:paraId="3F4E2F94" w14:textId="5C5F8B8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0,02 m dla przewodów i urządzeń kanalizacyjnych (dna studzienek i komór kanalizacyjnych, dna wlotów i wylotów przewodów kanalizacyjnych)</w:t>
      </w:r>
    </w:p>
    <w:p w:rsidR="3CDC85B5" w:rsidP="3CDC85B5" w:rsidRDefault="3CDC85B5" w14:paraId="0BF1BC2B" w14:textId="7F7A7395">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0,05 m dla obiektów budowlanych i urządzeń budowlanych oraz pikiet markowanych w terenie</w:t>
      </w:r>
    </w:p>
    <w:p w:rsidR="3CDC85B5" w:rsidP="3CDC85B5" w:rsidRDefault="3CDC85B5" w14:paraId="6BF3EE58" w14:textId="12F1376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0,1 m dla budowli ziemnych, elastycznych lub mierzonych elektromagnetycznie podziemnych obiektów sieci uzbrojenia terenu oraz pikiet niemarkowanych w terenie</w:t>
      </w:r>
    </w:p>
    <w:p w:rsidR="3CDC85B5" w:rsidP="3CDC85B5" w:rsidRDefault="3CDC85B5" w14:paraId="2B960449" w14:textId="6DC8FA3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985DBF1" w14:textId="00F9A860">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§4.2 Wyniki geodezyjnego pomiaru wysokościowego i wartość wyraża się w metrach z precyzja zapisu do 0,01 m, 0,01 m, 0,001 m, w zależności od dokładności wykonywanego pomiaru.</w:t>
      </w:r>
    </w:p>
    <w:p w:rsidR="3CDC85B5" w:rsidP="3CDC85B5" w:rsidRDefault="3CDC85B5" w14:paraId="00DCA66B" w14:textId="07C3B74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B0BF3B1" w14:textId="6815385E">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jakie są ogólne zasady pomiaru drzew oraz jakich ogrodzeń trwałych nie mierzymy podczas prac geodezyjnych, mających na celu wykonanie mapy do celów projektowych? </w:t>
      </w:r>
    </w:p>
    <w:p w:rsidR="3CDC85B5" w:rsidP="3CDC85B5" w:rsidRDefault="3CDC85B5" w14:paraId="5D466EAC" w14:textId="69ECB826">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AE8E947" w14:textId="46C7C223">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353F31E1" w14:textId="6F27A7B8">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 ze względu na wymagana dokładność określenia położenia punktów szczegółów terenowych w państwowym układzie współrzędnych prostokątnych płaskich wyróżnia się następujące grupy szczegółów terenowych:</w:t>
      </w:r>
    </w:p>
    <w:p w:rsidR="3CDC85B5" w:rsidP="3CDC85B5" w:rsidRDefault="3CDC85B5" w14:paraId="1D1E4165" w14:textId="18F8680B">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2C5EC60" w14:textId="1820B52A">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II grupa a) budowle i urządzenia ziemne w postaci nasypów, wykopów, grobli, zapór ziemnych, walów przeciwpowodziowych, rowów, kanałów oraz sztuczne zbiorniki wodne</w:t>
      </w:r>
    </w:p>
    <w:p w:rsidR="3CDC85B5" w:rsidP="3CDC85B5" w:rsidRDefault="3CDC85B5" w14:paraId="3A378EDD" w14:textId="46ECB176">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b) podziemne obiekty budowlane i urządzenia budowlane, w tym elementy podziemne sieci uzbrojenia terenu</w:t>
      </w:r>
    </w:p>
    <w:p w:rsidR="3CDC85B5" w:rsidP="3CDC85B5" w:rsidRDefault="3CDC85B5" w14:paraId="7F303857" w14:textId="0D2EBE20">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 elementy zagospodarowania terenu, w szczególności parki, zieleńce, trawniki, place zabaw i wypoczynku, skwery, POJEDYNCZE DRZEWA oraz boiska sportowe</w:t>
      </w:r>
    </w:p>
    <w:p w:rsidR="3CDC85B5" w:rsidP="3CDC85B5" w:rsidRDefault="3CDC85B5" w14:paraId="7827B4C6" w14:textId="48B4B76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BFEC546" w14:textId="5E98847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§18.1 przy wykonywaniu geodezyjnych pomiarów sytuacyjnych pomija się punkty szczegółu terenowego, których odchylenie od linii prostej konturu tego szczegółu sytuacyjnego, ustalonej przez dwa punkty sąsiednie pomierzone punkty, nie przekracza:</w:t>
      </w:r>
    </w:p>
    <w:p w:rsidR="3CDC85B5" w:rsidP="3CDC85B5" w:rsidRDefault="3CDC85B5" w14:paraId="4C6EE6A9" w14:textId="7BC3FC1F">
      <w:pPr>
        <w:pStyle w:val="ListParagraph"/>
        <w:numPr>
          <w:ilvl w:val="1"/>
          <w:numId w:val="27"/>
        </w:numPr>
        <w:spacing w:after="23"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I grupy: 0,10 m</w:t>
      </w:r>
    </w:p>
    <w:p w:rsidR="3CDC85B5" w:rsidP="3CDC85B5" w:rsidRDefault="3CDC85B5" w14:paraId="74D1C73E" w14:textId="3320B9D6">
      <w:pPr>
        <w:pStyle w:val="ListParagraph"/>
        <w:numPr>
          <w:ilvl w:val="1"/>
          <w:numId w:val="27"/>
        </w:numPr>
        <w:spacing w:after="23"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II grupy: 0,30 m</w:t>
      </w:r>
    </w:p>
    <w:p w:rsidR="3CDC85B5" w:rsidP="3CDC85B5" w:rsidRDefault="3CDC85B5" w14:paraId="78CAB1AB" w14:textId="21CED18F">
      <w:pPr>
        <w:pStyle w:val="ListParagraph"/>
        <w:numPr>
          <w:ilvl w:val="1"/>
          <w:numId w:val="27"/>
        </w:numPr>
        <w:spacing w:after="23"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III grupy: 0,50 m</w:t>
      </w:r>
    </w:p>
    <w:p w:rsidR="3CDC85B5" w:rsidP="3CDC85B5" w:rsidRDefault="3CDC85B5" w14:paraId="3B138B17" w14:textId="28A354F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EE37BC3" w14:textId="5598238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32.1. Treścią mapy do celów projektowych są szczegóły terenowe stanowiące treść mapy zasadniczej, usytuowanie zieleni wysokiej ze wskazaniem pomników przyrody, a także określone przez projektanta lub inwestora inne szczegóły terenowe i informacje, w tym miary liniowe.</w:t>
      </w:r>
    </w:p>
    <w:p w:rsidR="3CDC85B5" w:rsidP="3CDC85B5" w:rsidRDefault="3CDC85B5" w14:paraId="35005186" w14:textId="3679115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Przy redakcji mapy do celów projektowych stosuje się oznaczenia i symbole graficzne obiektów właściwe dla treści mapy zasadniczej, a jeżeli na mapie występują również inne obiekty, należy na niej umieścić stosowną legendę.</w:t>
      </w:r>
    </w:p>
    <w:p w:rsidR="3CDC85B5" w:rsidP="3CDC85B5" w:rsidRDefault="3CDC85B5" w14:paraId="1BFC3A21" w14:textId="3A7DF22D">
      <w:pPr>
        <w:spacing w:after="5" w:line="248" w:lineRule="auto"/>
        <w:ind w:left="718" w:right="7" w:hanging="358"/>
        <w:jc w:val="left"/>
        <w:rPr>
          <w:rFonts w:ascii="Times New Roman" w:hAnsi="Times New Roman" w:eastAsia="Times New Roman" w:cs="Times New Roman"/>
          <w:b w:val="0"/>
          <w:bCs w:val="0"/>
          <w:i w:val="0"/>
          <w:iCs w:val="0"/>
          <w:noProof w:val="0"/>
          <w:color w:val="27AE6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0"/>
          <w:iCs w:val="0"/>
          <w:noProof w:val="0"/>
          <w:color w:val="27AE60"/>
          <w:sz w:val="22"/>
          <w:szCs w:val="22"/>
          <w:lang w:val="pl-PL"/>
        </w:rPr>
        <w:t>standardy</w:t>
      </w:r>
    </w:p>
    <w:p w:rsidR="3CDC85B5" w:rsidP="3CDC85B5" w:rsidRDefault="3CDC85B5" w14:paraId="45C5169A" w14:textId="4285A11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1266958" w14:textId="2C5C878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wykonywaniu MDCP należy mierzyć wszystkie ogrodzenia trwałe które nalezą do elementów bazy BDOT500 pod oznaczeniem kodu OTOO.</w:t>
      </w:r>
    </w:p>
    <w:p w:rsidR="3CDC85B5" w:rsidP="3CDC85B5" w:rsidRDefault="3CDC85B5" w14:paraId="41C00B27" w14:textId="691096D1">
      <w:pPr>
        <w:spacing w:after="23" w:line="259" w:lineRule="auto"/>
        <w:ind w:left="720" w:right="0" w:hanging="358" w:firstLine="0"/>
        <w:jc w:val="left"/>
        <w:rPr>
          <w:rFonts w:ascii="Times New Roman" w:hAnsi="Times New Roman" w:eastAsia="Times New Roman" w:cs="Times New Roman"/>
          <w:b w:val="0"/>
          <w:bCs w:val="0"/>
          <w:i w:val="0"/>
          <w:iCs w:val="0"/>
          <w:noProof w:val="0"/>
          <w:color w:val="27AE6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0"/>
          <w:iCs w:val="0"/>
          <w:noProof w:val="0"/>
          <w:color w:val="27AE60"/>
          <w:sz w:val="22"/>
          <w:szCs w:val="22"/>
          <w:lang w:val="pl-PL"/>
        </w:rPr>
        <w:t>BDOT i MZ</w:t>
      </w:r>
    </w:p>
    <w:p w:rsidR="3CDC85B5" w:rsidP="3CDC85B5" w:rsidRDefault="3CDC85B5" w14:paraId="2F36206C" w14:textId="3E4E09DB">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32127F9" w14:textId="7730368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F41B54F" w14:textId="699857A1">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scharakteryzować państwowy system odniesień przestrzennych stosowany przy wykonywaniu geodezyjnych pomiarów sytuacyjnych i wysokościowych. W oparciu o punkty jakiej osnowy wykonywane są geodezyjne pomiary sytuacyjne? Proszę podać warunki, które należy zapewnić przy zakładaniu pomiarowej osnowy wysokościowej z wykorzystaniem techniki kinematycznej GNSS. </w:t>
      </w:r>
    </w:p>
    <w:p w:rsidR="3CDC85B5" w:rsidP="3CDC85B5" w:rsidRDefault="3CDC85B5" w14:paraId="1FFE35E9" w14:textId="16B638FB">
      <w:pPr>
        <w:spacing w:after="2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22F18C" w14:textId="682ECC53">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państwowego systemu odniesień przestrzennych</w:t>
      </w:r>
    </w:p>
    <w:p w:rsidR="3CDC85B5" w:rsidP="3CDC85B5" w:rsidRDefault="3CDC85B5" w14:paraId="00A7C017" w14:textId="77C675BC">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 Państwowy system odniesień przestrzennych tworzą:</w:t>
      </w:r>
    </w:p>
    <w:p w:rsidR="3CDC85B5" w:rsidP="3CDC85B5" w:rsidRDefault="3CDC85B5" w14:paraId="3D6587F8" w14:textId="457DAF56">
      <w:pPr>
        <w:pStyle w:val="ListParagraph"/>
        <w:numPr>
          <w:ilvl w:val="1"/>
          <w:numId w:val="31"/>
        </w:numPr>
        <w:spacing w:after="24"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Geodezyjne układy odniesienia oznaczony symbolami PL-ETRF2000 i PL-ETRF89, będące matematyczną i fizyczną realizacją europejskiego ziemskiego systemu odniesienia ETRS89</w:t>
      </w:r>
    </w:p>
    <w:p w:rsidR="3CDC85B5" w:rsidP="3CDC85B5" w:rsidRDefault="3CDC85B5" w14:paraId="4DFCBE22" w14:textId="42C7B257">
      <w:pPr>
        <w:pStyle w:val="ListParagraph"/>
        <w:numPr>
          <w:ilvl w:val="1"/>
          <w:numId w:val="31"/>
        </w:numPr>
        <w:spacing w:after="24"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Układy wysokościowe oznaczone symbolami PL-KRON86-NH i PL-EVRF2007-NH, będące matematyczna i fizyczną realizacją europejskiego ziemskiego systemu wysokościowego GRS80H</w:t>
      </w:r>
    </w:p>
    <w:p w:rsidR="3CDC85B5" w:rsidP="3CDC85B5" w:rsidRDefault="3CDC85B5" w14:paraId="0C3FD57F" w14:textId="762E0A41">
      <w:pPr>
        <w:pStyle w:val="ListParagraph"/>
        <w:numPr>
          <w:ilvl w:val="1"/>
          <w:numId w:val="31"/>
        </w:numPr>
        <w:spacing w:after="24"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Układy współrzędnych: geocentrycznych kartezjańskich oznaczone symbolem ZYX, geocentrycznych geodezyjnych oznaczone symbolem GRS80h oraz geodezyjnych oznaczone symbolem GRS80H</w:t>
      </w:r>
    </w:p>
    <w:p w:rsidR="3CDC85B5" w:rsidP="3CDC85B5" w:rsidRDefault="3CDC85B5" w14:paraId="441E84B5" w14:textId="3BBDD925">
      <w:pPr>
        <w:pStyle w:val="ListParagraph"/>
        <w:numPr>
          <w:ilvl w:val="1"/>
          <w:numId w:val="31"/>
        </w:numPr>
        <w:spacing w:after="24"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Układy współrzędnych płaskich prostokątnych oznaczone symbolami PL-LAEA, PL-LCC, PL-UTM, PL-1992 I PL-2000</w:t>
      </w:r>
    </w:p>
    <w:p w:rsidR="3CDC85B5" w:rsidP="3CDC85B5" w:rsidRDefault="3CDC85B5" w14:paraId="4BAC0FFB" w14:textId="5DB15A8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Przenoszenie na obszar Polski i konserwacja geodezyjnego układu odniesienia PL-ETRF2000 odbywają się przez sieć stacji permanentnych ASG-EUPOS (Aktywna Sieć Geodezyjna EUPOS).</w:t>
      </w:r>
    </w:p>
    <w:p w:rsidR="3CDC85B5" w:rsidP="3CDC85B5" w:rsidRDefault="3CDC85B5" w14:paraId="3C5827E0" w14:textId="0D6E8D1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5. Przenoszenie na obszar Polski i konserwacja geodezyjnego układu odniesienia PL-ETRF89 odbywają się przez sieć punktów podstawowej osnowy geodezyjnej za pośrednictwem obserwacji satelitarnych GNSS (Global Navigation Satellite Systems).</w:t>
      </w:r>
    </w:p>
    <w:p w:rsidR="3CDC85B5" w:rsidP="3CDC85B5" w:rsidRDefault="3CDC85B5" w14:paraId="32BB4452" w14:textId="3282902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6. 1. Geodezyjny układ wysokościowy PL-EVRF2007-NH tworzą wysokości normalne odniesione do średniego poziomu Morza Północnego, wyznaczonego dla mareografu w Amsterdamie (Normaal Amsterdams Peil), Holandia.</w:t>
      </w:r>
    </w:p>
    <w:p w:rsidR="3CDC85B5" w:rsidP="3CDC85B5" w:rsidRDefault="3CDC85B5" w14:paraId="5CCE6999" w14:textId="2C16013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Elipsoidą normalnego pola siły ciężkości jest elipsoida odniesienia GRS80.</w:t>
      </w:r>
    </w:p>
    <w:p w:rsidR="3CDC85B5" w:rsidP="3CDC85B5" w:rsidRDefault="3CDC85B5" w14:paraId="736E3763" w14:textId="4A2A663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7. Geodezyjny układ wysokościowy PL-KRON86-NH tworzą wysokości normalne odniesione do średniego poziomu Morza Bałtyckiego, wyznaczonego dla mareografu w Kronsztadzie koło Sankt Petersburga, Federacja Rosyjska.</w:t>
      </w:r>
    </w:p>
    <w:p w:rsidR="3CDC85B5" w:rsidP="3CDC85B5" w:rsidRDefault="3CDC85B5" w14:paraId="43A25EA1" w14:textId="76A5FA2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8. 1. Fizyczną realizacją układów wysokościowych, o których mowa w § 3 ust. 1 pkt 2, jest podstawowa osnowa wysokościowa.</w:t>
      </w:r>
    </w:p>
    <w:p w:rsidR="3CDC85B5" w:rsidP="3CDC85B5" w:rsidRDefault="3CDC85B5" w14:paraId="1D6BC374" w14:textId="14D0AC1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Wysokości normalne określa się na podstawie pomiarów geodezyjnych odniesionych do pola grawitacyjnego Ziemi, względem przyjętej powierzchni odniesienia albo na podstawie pomiarów satelitarnych GNSS, z uwzględnieniem wysokości obowiązującej quasi-geoidy nad elipsoidą odniesienia.</w:t>
      </w:r>
    </w:p>
    <w:p w:rsidR="3CDC85B5" w:rsidP="3CDC85B5" w:rsidRDefault="3CDC85B5" w14:paraId="758C35B6" w14:textId="14FA783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Wysokości normalne oznacza się literą H i podaje w metrach [m].</w:t>
      </w:r>
    </w:p>
    <w:p w:rsidR="3CDC85B5" w:rsidP="3CDC85B5" w:rsidRDefault="3CDC85B5" w14:paraId="414C494F" w14:textId="66C9507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13. 1. Układ współrzędnych płaskich prostokątnych PL-2000 jest utworzony na podstawie matematycznie jednoznacznego przyporządkowania punktów na elipsoidzie odniesienia GRS80 odpowiednim punktom na płaszczyźnie według teorii odwzorowania Gaussa-Krügera.</w:t>
      </w:r>
    </w:p>
    <w:p w:rsidR="3CDC85B5" w:rsidP="3CDC85B5" w:rsidRDefault="3CDC85B5" w14:paraId="297D9472" w14:textId="30D828D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Obszar Polski obejmują cztery pasy południkowe układu współrzędnych PL-2000 o rozciągłości równej 3o długości geodezyjnej każdy, o południkach osiowych: 15oE, 18oE, 21oE i 24oE, oznaczane odpowiednio numerami: 5, 6, 7 i 8.</w:t>
      </w:r>
    </w:p>
    <w:p w:rsidR="3CDC85B5" w:rsidP="3CDC85B5" w:rsidRDefault="3CDC85B5" w14:paraId="5191DD9E" w14:textId="1F99712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15. 1. Państwowy system odniesień przestrzennych stosuje się w pracach geodezyjnych i kartograficznych oraz przy tworzeniu zbiorów danych przestrzennych przez organy władzy publicznej, przy czym:</w:t>
      </w:r>
    </w:p>
    <w:p w:rsidR="3CDC85B5" w:rsidP="3CDC85B5" w:rsidRDefault="3CDC85B5" w14:paraId="2F2AEA89" w14:textId="5B26A2B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układ współrzędnych PL-LAEA stosuje się na potrzeby analiz przestrzennych i sprawozdawczości na poziomie ogólnoeuropejskim;</w:t>
      </w:r>
    </w:p>
    <w:p w:rsidR="3CDC85B5" w:rsidP="3CDC85B5" w:rsidRDefault="3CDC85B5" w14:paraId="6F49803D" w14:textId="3EF7EDF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układ współrzędnych PL-LCC stosuje się na potrzeby wydawania map w skali 1:500 000 i w mniejszych skalach;</w:t>
      </w:r>
    </w:p>
    <w:p w:rsidR="3CDC85B5" w:rsidP="3CDC85B5" w:rsidRDefault="3CDC85B5" w14:paraId="62208D79" w14:textId="4B0CAD5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układ współrzędnych PL-UTM stosuje się na potrzeby wydawania standardowych opracowań kartograficznych w skalach od 1:10 000 do 1:250 000, wydawania map morskich oraz wydawania innych map przeznaczonych na potrzeby bezpieczeństwa i obronności państwa;</w:t>
      </w:r>
    </w:p>
    <w:p w:rsidR="3CDC85B5" w:rsidP="3CDC85B5" w:rsidRDefault="3CDC85B5" w14:paraId="32E85F6E" w14:textId="2C93A68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układ współrzędnych PL-2000 stosuje się na potrzeby wykonywania map w skalach większych od 1:10 000 – w szczególności mapy ewidencyjnej i mapy zasadniczej.</w:t>
      </w:r>
    </w:p>
    <w:p w:rsidR="3CDC85B5" w:rsidP="3CDC85B5" w:rsidRDefault="3CDC85B5" w14:paraId="580023BC" w14:textId="74B5E10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16. 1. Położenie obiektów przestrzennych w geodezyjnych układach odniesienia, o których mowa w § 3 ust. 1 pkt 1, określa się za pomocą układów współrzędnych:</w:t>
      </w:r>
    </w:p>
    <w:p w:rsidR="3CDC85B5" w:rsidP="3CDC85B5" w:rsidRDefault="3CDC85B5" w14:paraId="68CB8025" w14:textId="2EF0088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układu współrzędnych geocentrycznych geodezyjnych GRS80h, którego osie są oznaczane literami: szerokość geodezyjna – literą ?, długość geodezyjna – literą ?.</w:t>
      </w:r>
    </w:p>
    <w:p w:rsidR="3CDC85B5" w:rsidP="3CDC85B5" w:rsidRDefault="3CDC85B5" w14:paraId="5462482D" w14:textId="1127370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W przypadkach, w których wyznaczenie wysokości elipsoidalnych jednoczesne z wyznaczeniem współrzędnych geodezyjnych ? i ? jest niemożliwe, położenie obiektów przestrzennych określa się za pomocą współrzędnych geodezyjnych w układzie GRS80H oraz wysokości normalnych H.</w:t>
      </w:r>
    </w:p>
    <w:p w:rsidR="3CDC85B5" w:rsidP="3CDC85B5" w:rsidRDefault="3CDC85B5" w14:paraId="17C66C94" w14:textId="732847F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Osie układów współrzędnych płaskich prostokątnych PL-2000, oznacza się literami:</w:t>
      </w:r>
    </w:p>
    <w:p w:rsidR="3CDC85B5" w:rsidP="3CDC85B5" w:rsidRDefault="3CDC85B5" w14:paraId="54D08DD2" w14:textId="5C07EB2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oś północną – literą x, a oś wschodnią – literą y, przy czym za wartością współrzędnej x dodaje się literę N (North), a za wartością współrzędnej y dodaje się literę E (East).</w:t>
      </w:r>
    </w:p>
    <w:p w:rsidR="3CDC85B5" w:rsidP="3CDC85B5" w:rsidRDefault="3CDC85B5" w14:paraId="04531FD2" w14:textId="5687698B">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C361639" w14:textId="6A36DDF8">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D32DCB2" w14:textId="6791AB8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Standardy</w:t>
      </w:r>
      <w:r w:rsidRPr="3CDC85B5" w:rsidR="3CDC85B5">
        <w:rPr>
          <w:rFonts w:ascii="Times New Roman" w:hAnsi="Times New Roman" w:eastAsia="Times New Roman" w:cs="Times New Roman"/>
          <w:b w:val="1"/>
          <w:bCs w:val="1"/>
          <w:i w:val="0"/>
          <w:iCs w:val="0"/>
          <w:noProof w:val="0"/>
          <w:color w:val="212121"/>
          <w:sz w:val="22"/>
          <w:szCs w:val="22"/>
          <w:lang w:val="pl-PL"/>
        </w:rPr>
        <w:t>: W oparciu o punkty jakiej osnowy wykonywane są geodezyjne pomiary sytuacyjne?</w:t>
      </w:r>
    </w:p>
    <w:p w:rsidR="3CDC85B5" w:rsidP="3CDC85B5" w:rsidRDefault="3CDC85B5" w14:paraId="4EC41F86" w14:textId="3D86D6B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4. 1. Geodezyjne pomiary sytuacyjne i wysokościowe wykonuje się w oparciu o punkty poziomej i wysokościowej osnowy geodezyjnej.</w:t>
      </w:r>
    </w:p>
    <w:p w:rsidR="3CDC85B5" w:rsidP="3CDC85B5" w:rsidRDefault="3CDC85B5" w14:paraId="595D5543" w14:textId="5E6A607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W przypadku, gdy gęstość punktów osnów geodezyjnych jest niewystarczająca do wykonania geodezyjnego pomiaru sytuacyjnego lub wysokościowego, osnowy te uzupełnia się punktami osnów pomiarowych.</w:t>
      </w:r>
    </w:p>
    <w:p w:rsidR="3CDC85B5" w:rsidP="3CDC85B5" w:rsidRDefault="3CDC85B5" w14:paraId="5F9450D6" w14:textId="24C98AD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Przy wykonywaniu geodezyjnych pomiarów sytuacyjnych i wysokościowych związanych z obsługą inwestycji budowlanych, o których mowa w § 50—61, może być stosowana osnowa realizacyjna dostosowana, pod względem konstrukcji geometrycznej oraz dokładności położenia jej punktów, do charakteru inwestycji oraz wymagań określonych w dokumentacji budowy.</w:t>
      </w:r>
    </w:p>
    <w:p w:rsidR="3CDC85B5" w:rsidP="3CDC85B5" w:rsidRDefault="3CDC85B5" w14:paraId="5D978077" w14:textId="4BF6D5D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296BCAF" w14:textId="5ADF2EC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Standardy:</w:t>
      </w:r>
      <w:r w:rsidRPr="3CDC85B5" w:rsidR="3CDC85B5">
        <w:rPr>
          <w:rFonts w:ascii="Times New Roman" w:hAnsi="Times New Roman" w:eastAsia="Times New Roman" w:cs="Times New Roman"/>
          <w:b w:val="1"/>
          <w:bCs w:val="1"/>
          <w:i w:val="0"/>
          <w:iCs w:val="0"/>
          <w:noProof w:val="0"/>
          <w:color w:val="212121"/>
          <w:sz w:val="22"/>
          <w:szCs w:val="22"/>
          <w:lang w:val="pl-PL"/>
        </w:rPr>
        <w:t xml:space="preserve"> Proszę podać warunki, które należy zapewnić przy zakładaniu pomiarowych osnów sytuacyjnych.</w:t>
      </w:r>
    </w:p>
    <w:p w:rsidR="3CDC85B5" w:rsidP="3CDC85B5" w:rsidRDefault="3CDC85B5" w14:paraId="2BD86645" w14:textId="6F9ADCC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16. 2. Średni błąd położenia punktów pomiarowej osnowy sytuacyjnej nie może być większy niż 0,10 m względem najbliższych punktów poziomej osnowy geodezyjnej.</w:t>
      </w:r>
    </w:p>
    <w:p w:rsidR="3CDC85B5" w:rsidP="3CDC85B5" w:rsidRDefault="3CDC85B5" w14:paraId="265753A3" w14:textId="07B2506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17. 1. Pomiarową osnowę sytuacyjną wyznacza się w nawiązaniu do poziomej osnowy geodezyjnej w postaci:</w:t>
      </w:r>
    </w:p>
    <w:p w:rsidR="3CDC85B5" w:rsidP="3CDC85B5" w:rsidRDefault="3CDC85B5" w14:paraId="4F8B19E1" w14:textId="05A0CDC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sieci kątowo-liniowych;</w:t>
      </w:r>
    </w:p>
    <w:p w:rsidR="3CDC85B5" w:rsidP="3CDC85B5" w:rsidRDefault="3CDC85B5" w14:paraId="27B5E767" w14:textId="795EED5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sieci punktów wyznaczonych metodą precyzyjnego pozycjonowania przy pomocy GNSS;</w:t>
      </w:r>
    </w:p>
    <w:p w:rsidR="3CDC85B5" w:rsidP="3CDC85B5" w:rsidRDefault="3CDC85B5" w14:paraId="16EEFB79" w14:textId="7E609BC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wybranych i wzajemnie powiązanych ze sobą punktów terenu, w sposób zapewniający widoczność z każdego z tych punktów na co najmniej dwa punkty sąsiednie, których położenie określono metodami pomiarów fotogrametrycznych;</w:t>
      </w:r>
    </w:p>
    <w:p w:rsidR="3CDC85B5" w:rsidP="3CDC85B5" w:rsidRDefault="3CDC85B5" w14:paraId="27DF4795" w14:textId="298E804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sieci modularnych.</w:t>
      </w:r>
    </w:p>
    <w:p w:rsidR="3CDC85B5" w:rsidP="3CDC85B5" w:rsidRDefault="3CDC85B5" w14:paraId="6E15E9F5" w14:textId="61410D5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Przy zakładaniu pomiarowych osnów sytuacyjnych należy zapewnić:</w:t>
      </w:r>
    </w:p>
    <w:p w:rsidR="3CDC85B5" w:rsidP="3CDC85B5" w:rsidRDefault="3CDC85B5" w14:paraId="474A43C9" w14:textId="0D7EFB4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wielopunktowe nawiązanie do punktów poziomej osnowy geodezyjnej;</w:t>
      </w:r>
    </w:p>
    <w:p w:rsidR="3CDC85B5" w:rsidP="3CDC85B5" w:rsidRDefault="3CDC85B5" w14:paraId="3AB6305D" w14:textId="19D1E92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co najmniej dwukrotny pomiar każdego mierzonego elementu;</w:t>
      </w:r>
    </w:p>
    <w:p w:rsidR="3CDC85B5" w:rsidP="3CDC85B5" w:rsidRDefault="3CDC85B5" w14:paraId="3F8BD8B5" w14:textId="33E5F9C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wykonanie obserwacji nadliczbowych;</w:t>
      </w:r>
    </w:p>
    <w:p w:rsidR="3CDC85B5" w:rsidP="3CDC85B5" w:rsidRDefault="3CDC85B5" w14:paraId="1678D4CE" w14:textId="209CF30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wykonanie pomiarów:</w:t>
      </w:r>
    </w:p>
    <w:p w:rsidR="3CDC85B5" w:rsidP="3CDC85B5" w:rsidRDefault="3CDC85B5" w14:paraId="792FCD15" w14:textId="21E1F45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 liniowych ze średnim błędem pomiaru odległości md =&lt; 0,01 m + 0,01 m/km,</w:t>
      </w:r>
    </w:p>
    <w:p w:rsidR="3CDC85B5" w:rsidP="3CDC85B5" w:rsidRDefault="3CDC85B5" w14:paraId="734269C1" w14:textId="48AD1CD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b) kątowych ze średnim błędem pomiaru kąta mk =&lt; 0,0030g,</w:t>
      </w:r>
    </w:p>
    <w:p w:rsidR="3CDC85B5" w:rsidP="3CDC85B5" w:rsidRDefault="3CDC85B5" w14:paraId="37FD3CB3" w14:textId="1E6E078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 wektorów przestrzennych technikami, o których mowa w § 2 pkt 18—21.</w:t>
      </w:r>
    </w:p>
    <w:p w:rsidR="3CDC85B5" w:rsidP="3CDC85B5" w:rsidRDefault="3CDC85B5" w14:paraId="2B709174" w14:textId="44613FC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18. 1. Dane obserwacyjne dotyczące osnowy pomiarowej wyrównuje się metodą najmniejszych kwadratów w układzie sieci jednorzędowej.</w:t>
      </w:r>
    </w:p>
    <w:p w:rsidR="3CDC85B5" w:rsidP="3CDC85B5" w:rsidRDefault="3CDC85B5" w14:paraId="2988B6C4" w14:textId="7F064ACD">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Miarą dokładności założonej osnowy pomiarowej są błędy średnie położenia wyznaczanych punktów, przy założeniu bezbłędności punktów nawiązania.</w:t>
      </w:r>
    </w:p>
    <w:p w:rsidR="3CDC85B5" w:rsidP="3CDC85B5" w:rsidRDefault="3CDC85B5" w14:paraId="70DF40C4" w14:textId="5F38798C">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DEC2322" w14:textId="78EEF2B0">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 czyich obowiązków należy zapewnienie geodezyjnego wyznaczenia w terenie obiektów budowlanych? Jaki dokument jest niezbędny, aby geodeta mógł przystąpić do wykonywania tych czynności w terenie? Dla których robót budowlanych można przystąpić bez tego dokumentu (proszę wymienić pięć przykładów takich obiektów). Proszę wskazać, które prace na budowie zaliczamy do tzw. prac przygotowawczych. </w:t>
      </w:r>
    </w:p>
    <w:p w:rsidR="3CDC85B5" w:rsidP="3CDC85B5" w:rsidRDefault="3CDC85B5" w14:paraId="309AA653" w14:textId="50877916">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743AB53" w14:textId="29C42E31">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Do czyich obowiązków należy zapewnienie geodezyjnego wyznaczenia w terenie obiektów budowlanych?</w:t>
      </w:r>
    </w:p>
    <w:p w:rsidR="3CDC85B5" w:rsidP="3CDC85B5" w:rsidRDefault="3CDC85B5" w14:paraId="734EFB1F" w14:textId="6BBFD0A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61AFABBF" w14:textId="37469960">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22 do podstawowych obowiązków kierownika budowy należy:</w:t>
      </w:r>
    </w:p>
    <w:p w:rsidR="3CDC85B5" w:rsidP="3CDC85B5" w:rsidRDefault="3CDC85B5" w14:paraId="7A3CAAD7" w14:textId="03F7D352">
      <w:pPr>
        <w:pStyle w:val="ListParagraph"/>
        <w:numPr>
          <w:ilvl w:val="1"/>
          <w:numId w:val="27"/>
        </w:numPr>
        <w:spacing w:after="4"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Zapewnienie geodezyjnego wytyczenia obiektu oraz zorganizowanie budowy i kierowanie budową obiektu budowlanego w sposób zgodny z projektem lub pozwoleniem na budowę, przepisami w tym techniczno-budowlanymi, oraz przepisami bezpieczeństwa i higieny pracy</w:t>
      </w:r>
    </w:p>
    <w:p w:rsidR="3CDC85B5" w:rsidP="3CDC85B5" w:rsidRDefault="3CDC85B5" w14:paraId="5E9A0C25" w14:textId="42289E0B">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43 1b. Zapewnienie wykonania obowiązków należy do kierownika budowy, a w przypadku, gdy kierownik nie zostanie ustanowiony do inwestora</w:t>
      </w:r>
    </w:p>
    <w:p w:rsidR="3CDC85B5" w:rsidP="3CDC85B5" w:rsidRDefault="3CDC85B5" w14:paraId="1100A54B" w14:textId="5AB6E0A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E9EDC2E" w14:textId="199F426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 dokument jest niezbędny, aby geodeta mógł przystąpić do wykonywania tych czynności w terenie?</w:t>
      </w:r>
    </w:p>
    <w:p w:rsidR="3CDC85B5" w:rsidP="3CDC85B5" w:rsidRDefault="3CDC85B5" w14:paraId="56C39EC6" w14:textId="0D56D7EE">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6E51104C" w14:textId="0E61D646">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3 12) pozwoleniu na budowę należy przez to rozumieć decyzję administracyjną zezwalającą na rozpoczęcie i prowadzenie budowy lub wykonywanie robót budowlanych innych niż budowa obiektu budowlanego.</w:t>
      </w:r>
    </w:p>
    <w:p w:rsidR="3CDC85B5" w:rsidP="3CDC85B5" w:rsidRDefault="3CDC85B5" w14:paraId="6CCF6604" w14:textId="035D959F">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§28.1 Roboty budowlane można rozpocząć jedynie na podstawie decyzji o pozwoleniu na budowę.</w:t>
      </w:r>
    </w:p>
    <w:p w:rsidR="3CDC85B5" w:rsidP="3CDC85B5" w:rsidRDefault="3CDC85B5" w14:paraId="5BBDA35D" w14:textId="730A14EF">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4975B2E" w14:textId="2B08DDAC">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Dla których robót budowlanych można przystąpić bez tego dokumentu (proszę wymienić pięć przykładów takich obiektów)</w:t>
      </w:r>
    </w:p>
    <w:p w:rsidR="3CDC85B5" w:rsidP="3CDC85B5" w:rsidRDefault="3CDC85B5" w14:paraId="28A59771" w14:textId="4C9D4DDE">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12967DF1" w14:textId="12197E55">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§29.2 nie wymaga decyzji o pozwoleniu na budowę oraz zgłoszenia budowa:</w:t>
      </w:r>
    </w:p>
    <w:p w:rsidR="3CDC85B5" w:rsidP="3CDC85B5" w:rsidRDefault="3CDC85B5" w14:paraId="4898E329" w14:textId="0DEA1510">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Wiat przystankowych i peronowych</w:t>
      </w:r>
    </w:p>
    <w:p w:rsidR="3CDC85B5" w:rsidP="3CDC85B5" w:rsidRDefault="3CDC85B5" w14:paraId="08E1128F" w14:textId="62108100">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Parkometrów z własnym zasilaniem</w:t>
      </w:r>
    </w:p>
    <w:p w:rsidR="3CDC85B5" w:rsidP="3CDC85B5" w:rsidRDefault="3CDC85B5" w14:paraId="3227D92E" w14:textId="11DFDEE9">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Przepustów o przekroju wewnętrznym do 0,85m2</w:t>
      </w:r>
    </w:p>
    <w:p w:rsidR="3CDC85B5" w:rsidP="3CDC85B5" w:rsidRDefault="3CDC85B5" w14:paraId="3502D375" w14:textId="4DAA5125">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Przydomowych basenów i oczek wodnych o powierzchni do 50m2</w:t>
      </w:r>
    </w:p>
    <w:p w:rsidR="3CDC85B5" w:rsidP="3CDC85B5" w:rsidRDefault="3CDC85B5" w14:paraId="7DE84C39" w14:textId="1CF71671">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Obiektów budowlanych będących urządzeniami melioracji wodnych</w:t>
      </w:r>
    </w:p>
    <w:p w:rsidR="3CDC85B5" w:rsidP="3CDC85B5" w:rsidRDefault="3CDC85B5" w14:paraId="1281A73B" w14:textId="0F466A58">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Telekomunikacyjnych linii kablowych</w:t>
      </w:r>
    </w:p>
    <w:p w:rsidR="3CDC85B5" w:rsidP="3CDC85B5" w:rsidRDefault="3CDC85B5" w14:paraId="1B8A88F0" w14:textId="0A5821C2">
      <w:pPr>
        <w:spacing w:after="4"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Pochylni przeznaczonych dla osób niepełnosprawnych</w:t>
      </w:r>
    </w:p>
    <w:p w:rsidR="3CDC85B5" w:rsidP="3CDC85B5" w:rsidRDefault="3CDC85B5" w14:paraId="0A7FA68A" w14:textId="3315A1F0">
      <w:pPr>
        <w:spacing w:after="4"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Ogrodzeń o wysokości nieprzekraczającej 2,20 m</w:t>
      </w:r>
    </w:p>
    <w:p w:rsidR="3CDC85B5" w:rsidP="3CDC85B5" w:rsidRDefault="3CDC85B5" w14:paraId="4DDF59AD" w14:textId="7AD5BC2C">
      <w:pPr>
        <w:spacing w:after="4"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1BB8704" w14:textId="7647E324">
      <w:pPr>
        <w:spacing w:after="4"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wskazać, które prace na budowie zaliczamy do tzw. prac przygotowawczych.</w:t>
      </w:r>
    </w:p>
    <w:p w:rsidR="3CDC85B5" w:rsidP="3CDC85B5" w:rsidRDefault="3CDC85B5" w14:paraId="55018208" w14:textId="28488BBC">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78BE0102" w14:textId="162BA0EB">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§41.2 Pracami przygotowawczymi są</w:t>
      </w:r>
    </w:p>
    <w:p w:rsidR="3CDC85B5" w:rsidP="3CDC85B5" w:rsidRDefault="3CDC85B5" w14:paraId="7D3BAD0A" w14:textId="27BAA205">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Wytyczenie geodezyjne obiektów w terenie</w:t>
      </w:r>
    </w:p>
    <w:p w:rsidR="3CDC85B5" w:rsidP="3CDC85B5" w:rsidRDefault="3CDC85B5" w14:paraId="5CFFD375" w14:textId="6188CE99">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niwelacji terenu</w:t>
      </w:r>
    </w:p>
    <w:p w:rsidR="3CDC85B5" w:rsidP="3CDC85B5" w:rsidRDefault="3CDC85B5" w14:paraId="0F69437D" w14:textId="796A060A">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Zagospodarowanie terenu budowy wraz z budowa tymczasowych obiektów</w:t>
      </w:r>
    </w:p>
    <w:p w:rsidR="3CDC85B5" w:rsidP="3CDC85B5" w:rsidRDefault="3CDC85B5" w14:paraId="66538892" w14:textId="1FB00165">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przyłączy do sieci infrastruktury technicznej na potrzeby budowy</w:t>
      </w:r>
    </w:p>
    <w:p w:rsidR="3CDC85B5" w:rsidP="3CDC85B5" w:rsidRDefault="3CDC85B5" w14:paraId="001D4B1C" w14:textId="7E62E540">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6DFF6A7" w14:textId="772BE1B5">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Zmiana zagospodarowania terenu w przypadku braku planu miejscowego, polegająca na budowie obiektu budowlanego lub wykonaniu innych robót budowlanych, a także zmiana sposobu użytkowania obiektu budowlanego lub jego części, z zastrzeżeniami określonymi w przepisach, wymaga ustalenia w drodze decyzji, warunków zabudowy. Jakie łącznie warunki muszą być spełnione, aby taka decyzja mogła być wydana.  </w:t>
      </w:r>
    </w:p>
    <w:p w:rsidR="3CDC85B5" w:rsidP="3CDC85B5" w:rsidRDefault="3CDC85B5" w14:paraId="3EBCAD23" w14:textId="4DA0E0EE">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wskazać organy uprawnione do wydania takiej decyzji. </w:t>
      </w:r>
    </w:p>
    <w:p w:rsidR="3CDC85B5" w:rsidP="3CDC85B5" w:rsidRDefault="3CDC85B5" w14:paraId="0C442320" w14:textId="10E7EB8C">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563D398" w14:textId="157F9281">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 przestrzennym</w:t>
      </w:r>
    </w:p>
    <w:p w:rsidR="3CDC85B5" w:rsidP="3CDC85B5" w:rsidRDefault="3CDC85B5" w14:paraId="5081F0F7" w14:textId="1E37E0E0">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§60.1 Decyzje o warunkach zabudowy wydaje, wójt, burmistrz albo prezydent miasta po uzgodnieniu z organami i uzyskaniu uzgodnień lub decyzji wymaganych przepisami odrębnymi</w:t>
      </w:r>
    </w:p>
    <w:p w:rsidR="3CDC85B5" w:rsidP="3CDC85B5" w:rsidRDefault="3CDC85B5" w14:paraId="3B6E5238" w14:textId="67872EA1">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§61.1 Wydanie decyzji o warunkach zabudowy jest możliwe jedynie w przypadku łącznego spełnienia następujących warunków:</w:t>
      </w:r>
    </w:p>
    <w:p w:rsidR="3CDC85B5" w:rsidP="3CDC85B5" w:rsidRDefault="3CDC85B5" w14:paraId="0AD79ADE" w14:textId="273AB29A">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Co najmniej jedna działka sąsiednia, dostępna z tej samej drogi publicznej, jest zabudowana w sposób pozwalający na określenie wymagań dotyczących nowej zabudowy oraz zagospodarowania terenu, w tym gabarytów i formy architektonicznej obiektów budowlanych, linii zabudowy oraz intensywności wykorzystania tereny;</w:t>
      </w:r>
    </w:p>
    <w:p w:rsidR="3CDC85B5" w:rsidP="3CDC85B5" w:rsidRDefault="3CDC85B5" w14:paraId="54896048" w14:textId="03A0395B">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Teren ma dostęp do drogi publicznej</w:t>
      </w:r>
    </w:p>
    <w:p w:rsidR="3CDC85B5" w:rsidP="3CDC85B5" w:rsidRDefault="3CDC85B5" w14:paraId="039AA076" w14:textId="022E0248">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Istniejące lub projektowane uzbrojenie terenu, jest wystarczające dla zamierzenia budowlanego</w:t>
      </w:r>
    </w:p>
    <w:p w:rsidR="3CDC85B5" w:rsidP="3CDC85B5" w:rsidRDefault="3CDC85B5" w14:paraId="414657EE" w14:textId="0B8E3362">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Teren nie wymaga uzyskania zgody na zmianę przeznaczenia gruntów rolnych i leśnych na cele nierolnicze i nieleśne albo jest objęty zgodą uzyskaną przy sporządzaniu miejscowych planów, które utracił moc na podstawie atr 67 ustawy</w:t>
      </w:r>
    </w:p>
    <w:p w:rsidR="3CDC85B5" w:rsidP="3CDC85B5" w:rsidRDefault="3CDC85B5" w14:paraId="3916D8A0" w14:textId="4C1CD35F">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Decyzja jest zgodna z przepisami odrębnymi</w:t>
      </w:r>
    </w:p>
    <w:p w:rsidR="3CDC85B5" w:rsidP="3CDC85B5" w:rsidRDefault="3CDC85B5" w14:paraId="76461F7E" w14:textId="40AE734D">
      <w:pPr>
        <w:pStyle w:val="ListParagraph"/>
        <w:numPr>
          <w:ilvl w:val="1"/>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Zamierzenie budowlane nie znajdzie się w obszarze</w:t>
      </w:r>
    </w:p>
    <w:p w:rsidR="3CDC85B5" w:rsidP="3CDC85B5" w:rsidRDefault="3CDC85B5" w14:paraId="19FF82CD" w14:textId="68410736">
      <w:pPr>
        <w:pStyle w:val="ListParagraph"/>
        <w:numPr>
          <w:ilvl w:val="2"/>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stosunku, do którego decyzją o ustaleniu lokalizacji strategicznej inwestycji w zakresie sieci przesyłowej, ustanowiony został zakaz</w:t>
      </w:r>
    </w:p>
    <w:p w:rsidR="3CDC85B5" w:rsidP="3CDC85B5" w:rsidRDefault="3CDC85B5" w14:paraId="0B390C20" w14:textId="6FFAC17B">
      <w:pPr>
        <w:pStyle w:val="ListParagraph"/>
        <w:numPr>
          <w:ilvl w:val="2"/>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Strefy kontrolowanej wyznaczonej po obu stronach gazociągu</w:t>
      </w:r>
    </w:p>
    <w:p w:rsidR="3CDC85B5" w:rsidP="3CDC85B5" w:rsidRDefault="3CDC85B5" w14:paraId="11CA80D3" w14:textId="05614168">
      <w:pPr>
        <w:pStyle w:val="ListParagraph"/>
        <w:numPr>
          <w:ilvl w:val="2"/>
          <w:numId w:val="38"/>
        </w:numPr>
        <w:spacing w:after="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Strefy bezpieczeństwa wyznaczonej po obu stronach rurociągu</w:t>
      </w:r>
    </w:p>
    <w:p w:rsidR="3CDC85B5" w:rsidP="3CDC85B5" w:rsidRDefault="3CDC85B5" w14:paraId="27AD2DAB" w14:textId="535E5A74">
      <w:pPr>
        <w:spacing w:after="0" w:line="259" w:lineRule="auto"/>
        <w:ind w:left="16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Decyzję o warunkach zabudowy wydaje wójt, burmistrz albo prezydent miasta.</w:t>
      </w:r>
    </w:p>
    <w:p w:rsidR="3CDC85B5" w:rsidP="3CDC85B5" w:rsidRDefault="3CDC85B5" w14:paraId="55E4C97D" w14:textId="29FA9A3F">
      <w:pPr>
        <w:spacing w:after="0" w:line="259" w:lineRule="auto"/>
        <w:ind w:left="16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Decyzję o warunkach zabudowy na terenach zamkniętych wydaje wojewoda.</w:t>
      </w:r>
    </w:p>
    <w:p w:rsidR="3CDC85B5" w:rsidP="3CDC85B5" w:rsidRDefault="3CDC85B5" w14:paraId="5CA0CDC0" w14:textId="437239DB">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6766BD7" w14:textId="61AC251F">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EE4BA60" w14:textId="3478B347">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CC84A1" w14:textId="6D2CCD77">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Realizacja procesu budowlanego wymaga na odpowiednim jego etapie prowadzenia dziennika budowy/rozbiórki/montażu. Do czego jest przeznaczony ten dokument i kto jest upoważniony do dokonywania w nim wpisów? Jakie informacje dotyczące wykonanych czynności geodezyjnych mogą się tam znaleźć? </w:t>
      </w:r>
    </w:p>
    <w:p w:rsidR="3CDC85B5" w:rsidP="3CDC85B5" w:rsidRDefault="3CDC85B5" w14:paraId="613C2CF9" w14:textId="2383068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4B569D" w14:textId="364CF924">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19F19FCC" w14:textId="43EEBE5D">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§45 dziennik budowy stanowi urzędowy dokument przebiegu robot budowlanych oraz zdarzeń i okoliczności zachodzących w toku wykonywania tych robot.</w:t>
      </w:r>
    </w:p>
    <w:p w:rsidR="3CDC85B5" w:rsidP="3CDC85B5" w:rsidRDefault="3CDC85B5" w14:paraId="121FD65B" w14:textId="577C9A74">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 prowadzenie dziennika budowy odpowiada kierownik robót</w:t>
      </w:r>
    </w:p>
    <w:p w:rsidR="3CDC85B5" w:rsidP="3CDC85B5" w:rsidRDefault="3CDC85B5" w14:paraId="5C6E7C71" w14:textId="5935A553">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503DFB0" w14:textId="5F342C67">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sposobu prowadzenia dzienników budowy</w:t>
      </w:r>
    </w:p>
    <w:p w:rsidR="3CDC85B5" w:rsidP="3CDC85B5" w:rsidRDefault="3CDC85B5" w14:paraId="7366AAE5" w14:textId="483282F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dziennik prowadzi się w taki sposób, aby z zawartych w nim wpisów wynikała kolejność zdarzeń i okoliczności zachodzących w toku wykonywania robot budowlanych i mających znaczenie przy ocenie technicznej prawidłowości wykonywania budowy, montażu lub rozbiórki.</w:t>
      </w:r>
    </w:p>
    <w:p w:rsidR="3CDC85B5" w:rsidP="3CDC85B5" w:rsidRDefault="3CDC85B5" w14:paraId="6555234F" w14:textId="5EFB5603">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2221733" w14:textId="597D3119">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23517112" w14:textId="2F2D04C8">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45.8 uprawionymi do dokonania wpisu w dzienniku budowy są:</w:t>
      </w:r>
    </w:p>
    <w:p w:rsidR="3CDC85B5" w:rsidP="3CDC85B5" w:rsidRDefault="3CDC85B5" w14:paraId="78B7D1EB" w14:textId="2CFE8542">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Uczestnicy procesu budowlanego</w:t>
      </w:r>
    </w:p>
    <w:p w:rsidR="3CDC85B5" w:rsidP="3CDC85B5" w:rsidRDefault="3CDC85B5" w14:paraId="174C2B96" w14:textId="559A2C66">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Osoby wykonujące czynności geodezyjne na terenie budowy</w:t>
      </w:r>
    </w:p>
    <w:p w:rsidR="3CDC85B5" w:rsidP="3CDC85B5" w:rsidRDefault="3CDC85B5" w14:paraId="4E9BC512" w14:textId="0F16CC94">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Pracownicy organow nadzoru budowlanego i innych organow uprawnionych do kontroli przestrzegania przepisow na budowie, w ramach dokonywanych czynnosci kontrolnych</w:t>
      </w:r>
    </w:p>
    <w:p w:rsidR="3CDC85B5" w:rsidP="3CDC85B5" w:rsidRDefault="3CDC85B5" w14:paraId="67459CB0" w14:textId="2BB902CE">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AAF2F58" w14:textId="14333CBA">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§27a w trakcie projektowania i budowy obiektu budowlanego wykonanie czynnosci geodezyjnych na potrzeby budownictwa zapewnia:</w:t>
      </w:r>
    </w:p>
    <w:p w:rsidR="3CDC85B5" w:rsidP="3CDC85B5" w:rsidRDefault="3CDC85B5" w14:paraId="778B8154" w14:textId="2A2646F1">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Inwestor w zakresie opracowania mapy do celow projektowych na potrzeby wykonania projektu budowy</w:t>
      </w:r>
    </w:p>
    <w:p w:rsidR="3CDC85B5" w:rsidP="3CDC85B5" w:rsidRDefault="3CDC85B5" w14:paraId="1A7AC9CA" w14:textId="74D717E0">
      <w:pPr>
        <w:spacing w:after="4"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Kierownik budowy w zakresie pozostałych czynności geodezyjnych wykonywanych w trakcie budowy obiektu budowlanego w szczególności dotyczących wytyczenia obiektu budowlanego w terenie, wykonywania pomiarów kontrolnych oraz pomiarów przemieszczeń i odkształceń obiektu budowlanego</w:t>
      </w:r>
    </w:p>
    <w:p w:rsidR="3CDC85B5" w:rsidP="3CDC85B5" w:rsidRDefault="3CDC85B5" w14:paraId="08E27B4E" w14:textId="48559067">
      <w:pPr>
        <w:spacing w:after="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88285F9" w14:textId="1406E83F">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zasady pomiaru i wykazania na mapie zasadniczej przepustu. Do jakiej kategorii i klasy obiektów budowlanych go zaliczamy? Proszę podać zasady redakcji kartograficznej treści mapy zasadniczej. </w:t>
      </w:r>
    </w:p>
    <w:p w:rsidR="3CDC85B5" w:rsidP="3CDC85B5" w:rsidRDefault="3CDC85B5" w14:paraId="6FDEB0B6" w14:textId="7148EA33">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3A7B48" w14:textId="55EC6F02">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21369E53" w14:textId="409E7C93">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§6ze względu na wymagana dokladnosc okreslenia polozenia punktow szczegołow terenowych w panstwowym ukladzie wspolrzednych prostkokatnych</w:t>
      </w:r>
    </w:p>
    <w:p w:rsidR="3CDC85B5" w:rsidP="3CDC85B5" w:rsidRDefault="3CDC85B5" w14:paraId="31CDCC81" w14:textId="55B8144F">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561337B" w14:textId="61338444">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724283E" w14:textId="75ECFB62">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§16 geodezyjny pomiar sytuacyjny wykonuje się w sposób zapewniajacy okreslenie polozenia szczegolow terenowego względem poziomej osnowy geodezyjnej lub pomiarowej, zo dokladnoscia nie mniejsza niż:</w:t>
      </w:r>
    </w:p>
    <w:p w:rsidR="3CDC85B5" w:rsidP="3CDC85B5" w:rsidRDefault="3CDC85B5" w14:paraId="56E2C94A" w14:textId="55E5F893">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sczegołoy I gruoy 0,10 m</w:t>
      </w:r>
    </w:p>
    <w:p w:rsidR="3CDC85B5" w:rsidP="3CDC85B5" w:rsidRDefault="3CDC85B5" w14:paraId="1400556B" w14:textId="13063A00">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szczegółu II grupy 0,30 m</w:t>
      </w:r>
    </w:p>
    <w:p w:rsidR="3CDC85B5" w:rsidP="3CDC85B5" w:rsidRDefault="3CDC85B5" w14:paraId="06C7F299" w14:textId="0743F6A2">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450FF56" w14:textId="48E34493">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458781F" w14:textId="665D03C6">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8696D96" w14:textId="1FD9375D">
      <w:pPr>
        <w:pStyle w:val="ListParagraph"/>
        <w:numPr>
          <w:ilvl w:val="0"/>
          <w:numId w:val="3"/>
        </w:numPr>
        <w:spacing w:after="12"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Co to jest przyłącze kanalizacyjne? W jakich sytuacjach geodezyjną inwentaryzację powykonawczą sieci uzbrojenia terenu można wykonać po ich zakryciu (po zasypaniu ziemią)? Z jaką dokładnością należy wykonać geodezyjny pomiar wysokościowy przewodów i urządzeń kanalizacyjnych?  </w:t>
      </w:r>
    </w:p>
    <w:p w:rsidR="3CDC85B5" w:rsidP="3CDC85B5" w:rsidRDefault="3CDC85B5" w14:paraId="0D81040C" w14:textId="3F66537C">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6448EBC" w14:textId="139B850F">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zbiorowym zaopatrzeniu w wodę</w:t>
      </w:r>
    </w:p>
    <w:p w:rsidR="3CDC85B5" w:rsidP="3CDC85B5" w:rsidRDefault="3CDC85B5" w14:paraId="585D15BA" w14:textId="6B547243">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Art2 przyłącze kanalizacyjne jest to odcinek przewodu łączącego wewnętrzną instalację kanalizacyjną w nieruchomości odbiorcy usług z siecią kanalizacyjna, za pierwsza studzienką, licząc od strony budynku, a w przypadku jej braku do granicy nieruchomości gruntowej</w:t>
      </w:r>
    </w:p>
    <w:p w:rsidR="3CDC85B5" w:rsidP="3CDC85B5" w:rsidRDefault="3CDC85B5" w14:paraId="1B00E254" w14:textId="7720F410">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4CD084" w14:textId="6DF1AAED">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60DC5675" w14:textId="3CF830E0">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43.3 obiekty lub elementy obiektów budowlanych, ulegające zakryciu, wymagające inwentaryzacji podlegają inwentaryzacji przed ich zakryciem.</w:t>
      </w:r>
    </w:p>
    <w:p w:rsidR="3CDC85B5" w:rsidP="3CDC85B5" w:rsidRDefault="3CDC85B5" w14:paraId="057FF2A6" w14:textId="61A486EC">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E7E162A" w14:textId="08494466">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2547DE05" w14:textId="4FF0017A">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§19.3 w przypadku podziemnych szczegółów terenowych przedmiotem geodezyjnego pomiaru wysokościowego są dostępne do pomiaru:</w:t>
      </w:r>
    </w:p>
    <w:p w:rsidR="3CDC85B5" w:rsidP="3CDC85B5" w:rsidRDefault="3CDC85B5" w14:paraId="231848AF" w14:textId="2D05B3C5">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dna studzienek i komór kanalizacyjnych</w:t>
      </w:r>
    </w:p>
    <w:p w:rsidR="3CDC85B5" w:rsidP="3CDC85B5" w:rsidRDefault="3CDC85B5" w14:paraId="3CE667BA" w14:textId="3C01655F">
      <w:pPr>
        <w:spacing w:after="18"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dna wlotów i wylotów przewodów kanalizacyjnych</w:t>
      </w:r>
    </w:p>
    <w:p w:rsidR="3CDC85B5" w:rsidP="3CDC85B5" w:rsidRDefault="3CDC85B5" w14:paraId="0FD77BE3" w14:textId="7569069F">
      <w:pPr>
        <w:spacing w:after="18"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§20 geodezyjny pomiar wysokościowy wykonuje się w sposób zapewniający określenie wysokości szczegółu terenowego względem punktów wysokościowej osnowy geodezyjnej lub pomiarowej, z dokładnością nie mniejsza niż:</w:t>
      </w:r>
    </w:p>
    <w:p w:rsidR="3CDC85B5" w:rsidP="3CDC85B5" w:rsidRDefault="3CDC85B5" w14:paraId="5ECD09F9" w14:textId="44698AD1">
      <w:pPr>
        <w:spacing w:after="18"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0,02 m dla przewodów i urządzeń kanalizacyjnych</w:t>
      </w:r>
    </w:p>
    <w:p w:rsidR="3CDC85B5" w:rsidP="3CDC85B5" w:rsidRDefault="3CDC85B5" w14:paraId="249516B3" w14:textId="55CDA821">
      <w:pPr>
        <w:spacing w:after="18"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14E6E3B" w14:textId="4B2C9D1E">
      <w:pPr>
        <w:spacing w:after="18"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FA7ACFE" w14:textId="46483DCA">
      <w:pPr>
        <w:spacing w:after="18"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50BC459" w14:textId="378F51EF">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Co to są tereny zamknięte? Jakie zasady wykonywania pomiarów obowiązują na tych terenach? Kto wydaje decyzję o warunkach zabudowy na terenach zamkniętych? W jakim przypadku, w ramach opracowania mapy do celów projektowych, należy określić przebieg granic działek ewidencyjnych z wymaganą dokładnością? </w:t>
      </w:r>
    </w:p>
    <w:p w:rsidR="3CDC85B5" w:rsidP="3CDC85B5" w:rsidRDefault="3CDC85B5" w14:paraId="30FEB550" w14:textId="6E1F2CDD">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3958B47" w14:textId="297EDD6E">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5BC933F0" w14:textId="3493C0BD">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Terenach zamkniętych rozumie się przez to tereny o charakterze zastrzeżonym ze względu na obronność i bezpieczeństwo państwa, określone przez właściwych ministrów i kierowników urzędów centralnych</w:t>
      </w:r>
    </w:p>
    <w:p w:rsidR="3CDC85B5" w:rsidP="3CDC85B5" w:rsidRDefault="3CDC85B5" w14:paraId="7501E493" w14:textId="41396405">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6EA03AD" w14:textId="4B996E9C">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nadzoru nad pracami gik na terenach zamkniętych</w:t>
      </w:r>
    </w:p>
    <w:p w:rsidR="3CDC85B5" w:rsidP="3CDC85B5" w:rsidRDefault="3CDC85B5" w14:paraId="31CFE5F3" w14:textId="0E66D23F">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§4.1 nadzór nad pracami geodezyjnymi i kartograficznymi na terenach zamkniętych polega na ocenie:</w:t>
      </w:r>
    </w:p>
    <w:p w:rsidR="3CDC85B5" w:rsidP="3CDC85B5" w:rsidRDefault="3CDC85B5" w14:paraId="175656AB" w14:textId="3E5BD970">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zgodności wykonywanych map terenu zajętego zawierających w swojej treści położenie sieci uzbrojenia terenu i innych elementów zagospodarowania terenu z wymogami dotyczącymi opracowania mapy zasadniczej</w:t>
      </w:r>
    </w:p>
    <w:p w:rsidR="3CDC85B5" w:rsidP="3CDC85B5" w:rsidRDefault="3CDC85B5" w14:paraId="38BF5ABF" w14:textId="504A1916">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zgodności wykonywanycch pomiarów i opracowań geodezyjnych terenu zamkniętego z wymagmi dotyczącymi pomiarów i opracowań określonych w odrębnych przepisach</w:t>
      </w:r>
    </w:p>
    <w:p w:rsidR="3CDC85B5" w:rsidP="3CDC85B5" w:rsidRDefault="3CDC85B5" w14:paraId="0FF286A3" w14:textId="2A193231">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3 przekazywania i przyjmowania w odpowiednich terminach i w odpowiedniej postaci, do ewidencji gruntow i budynkow, danych odnoszacych się do terenu zamknietego, </w:t>
      </w:r>
    </w:p>
    <w:p w:rsidR="3CDC85B5" w:rsidP="3CDC85B5" w:rsidRDefault="3CDC85B5" w14:paraId="0319EACF" w14:textId="2C04E18E">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zgodnosci wykonywania udostepniania i rozpowszechniania fotogrametrycznych i teledetekcyjnych zdjec lotniczych terenu zamknietego z wymagami okreslonymi w odrebnych rprzepisach</w:t>
      </w:r>
    </w:p>
    <w:p w:rsidR="3CDC85B5" w:rsidP="3CDC85B5" w:rsidRDefault="3CDC85B5" w14:paraId="5B14207C" w14:textId="28D7AB84">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posiadania przez wykonawcow prac geodezyjnych i kartograficznych zezwolen na wykonywanie tych prac</w:t>
      </w:r>
    </w:p>
    <w:p w:rsidR="3CDC85B5" w:rsidP="3CDC85B5" w:rsidRDefault="3CDC85B5" w14:paraId="67265053" w14:textId="0D5D3C5D">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 przestrzegania rprzy wykonywaniu prac geodezyjnych i kartograficznych przepisow o ochronie informacji niejawnych</w:t>
      </w:r>
    </w:p>
    <w:p w:rsidR="3CDC85B5" w:rsidP="3CDC85B5" w:rsidRDefault="3CDC85B5" w14:paraId="33C262EA" w14:textId="5EFD4136">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EEEAC6A" w14:textId="720F5FA7">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STANDARDY§3.1 Geodezyjne pomiary sytuacyjne i wysokościowe wykonuje się z wykorzystaniem metod technik i informacji zapewniających uzyskanie dokładności położenia punków szczegółowych i terenowych i spełnienie warunków wykonywania pomiarów  określonych w §16 i 21 20 z uwzględnieniem zasad określonych  w § 182. Wybór stosowanych metod technik i technologii spelenie warunków wykonania pomiaru oraz zapeniwniea dokładności spoczywa na kierowniku prac geodezyjnych</w:t>
      </w:r>
    </w:p>
    <w:p w:rsidR="3CDC85B5" w:rsidP="3CDC85B5" w:rsidRDefault="3CDC85B5" w14:paraId="5654C68D" w14:textId="02DAAA84">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D47EDE0" w14:textId="44D08D2C">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Ustawa o planowaniu i zagospodarowaniu przestrzennym </w:t>
      </w:r>
    </w:p>
    <w:p w:rsidR="3CDC85B5" w:rsidP="3CDC85B5" w:rsidRDefault="3CDC85B5" w14:paraId="194BCA93" w14:textId="07A92DAA">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Art603. Decyzje o warunkach zabudowy na terenach zamknietych wydaje wojewoda</w:t>
      </w:r>
    </w:p>
    <w:p w:rsidR="3CDC85B5" w:rsidP="3CDC85B5" w:rsidRDefault="3CDC85B5" w14:paraId="4EC28C46" w14:textId="563DA924">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1D613A" w14:textId="4A62429B">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973489A" w14:textId="157B9A60">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§31.1 W przypadku gdy w zamierzeniu budowlanym przewiduje się usytuowanie:1) budynków w odległości mniejszej lub równej 4m lub2) innych obiektów budowlanych w odleglsoci mniejszej lub równej 3m- od granicy działki ewidencyjnej a w zasobie brak jest danych określających położenia punktów granicznych tej granicy z dokładnością wlasciwa dla szczegółów terenowych I grupy wykonawca określa położenia tych punktów w drodze pomiaru.</w:t>
      </w:r>
    </w:p>
    <w:p w:rsidR="3CDC85B5" w:rsidP="3CDC85B5" w:rsidRDefault="3CDC85B5" w14:paraId="7D73377A" w14:textId="0A7211E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44BA74F" w14:textId="0D5CD8FA">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wymienić osoby, organy i jednostki, na wniosek których dokonywana jest aktualizacja danych zawartych w ewidencji gruntów i budynków. Jaką klauzulę tajności posiadają dane zawarte w operacie ewidencyjnym? </w:t>
      </w:r>
    </w:p>
    <w:p w:rsidR="3CDC85B5" w:rsidP="3CDC85B5" w:rsidRDefault="3CDC85B5" w14:paraId="1F5D9FF3" w14:textId="69ED812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443E446" w14:textId="0F42597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3A6428B9" w14:textId="2F43825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22.2 Podmioty, o których mowa w art. 20 ust 2 pkt 1 zgłaszają właściwemu staroście zmiany danych objętych ewidencją gruntów i budynków, w terminie 30 dni, licząc od dnia powstania tych zmian. Obowiązek ten nie dotyczy zmian danych objętych ewidencją gruntów, wynikających z aktów normatywnych, prawomocnych orzeczeń sądowych, decyzji administracyjnych, aktów notarialnych, materiałów zasobu, wpisów w innych rejestrach publicznych oraz dokumentacji architektoniczno-budowlanej przechowywanej przez organy administracji architektoniczno-budowlanej.</w:t>
      </w:r>
    </w:p>
    <w:p w:rsidR="3CDC85B5" w:rsidP="3CDC85B5" w:rsidRDefault="3CDC85B5" w14:paraId="6C2824D7" w14:textId="0D6654B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9D26B25" w14:textId="171FB3E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20.2 W ewidencji gruntów i budynków wykazuje się także:</w:t>
      </w:r>
    </w:p>
    <w:p w:rsidR="3CDC85B5" w:rsidP="3CDC85B5" w:rsidRDefault="3CDC85B5" w14:paraId="6BD8241C" w14:textId="6DC253F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Właścicieli nieruchomości, a w przypadku:</w:t>
      </w:r>
    </w:p>
    <w:p w:rsidR="3CDC85B5" w:rsidP="3CDC85B5" w:rsidRDefault="3CDC85B5" w14:paraId="01CEE5FC" w14:textId="1BCDD127">
      <w:pPr>
        <w:pStyle w:val="ListParagraph"/>
        <w:numPr>
          <w:ilvl w:val="1"/>
          <w:numId w:val="51"/>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Nieruchomości Skarbu Państwa lub jednostek samorządu terytorialnego - oprócz właścicieli inne podmioty, w których władaniu lub gospodarowaniu, w rozumieniu przepisów o gospodarowaniu nieruchomościami Skarbu Państwa, znajdują się te nieruchomości</w:t>
      </w:r>
    </w:p>
    <w:p w:rsidR="3CDC85B5" w:rsidP="3CDC85B5" w:rsidRDefault="3CDC85B5" w14:paraId="55DAEAD5" w14:textId="09818326">
      <w:pPr>
        <w:pStyle w:val="ListParagraph"/>
        <w:numPr>
          <w:ilvl w:val="1"/>
          <w:numId w:val="51"/>
        </w:numPr>
        <w:spacing w:after="21"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Gruntów, dla których ze względu na brak księgi wieczystej, zbioru dokumentów albo innych dokumentów nie można ustalić ich właścicieli - osoby lub inne podmioty, które władają tymi gruntami na zasadach samoistnego posiadania.</w:t>
      </w:r>
    </w:p>
    <w:p w:rsidR="3CDC85B5" w:rsidP="3CDC85B5" w:rsidRDefault="3CDC85B5" w14:paraId="12C79C16" w14:textId="13F018D1">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Art. 24.2 Informacje zawarte w operacie ewidencyjnym są jawne.</w:t>
      </w:r>
    </w:p>
    <w:p w:rsidR="3CDC85B5" w:rsidP="3CDC85B5" w:rsidRDefault="3CDC85B5" w14:paraId="3C8EF1D3" w14:textId="21E134F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24.2a Informacje zawarte w ewidencji gruntów i budynków podlegają aktualizacji:</w:t>
      </w:r>
    </w:p>
    <w:p w:rsidR="3CDC85B5" w:rsidP="3CDC85B5" w:rsidRDefault="3CDC85B5" w14:paraId="46A9DF6D" w14:textId="23648EC1">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z urzędu, jeżeli zmiany tych informacji wynikają z przepisów prawa, dokumentów, o których mowa w art. 23 ust 1-4, materiałów zasobu, wykrycia błędnych informacji</w:t>
      </w:r>
    </w:p>
    <w:p w:rsidR="3CDC85B5" w:rsidP="3CDC85B5" w:rsidRDefault="3CDC85B5" w14:paraId="50EB5F25" w14:textId="17A66C6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na wniosek podmiotów, o których mowa w art. 20 ust 2 lub władających gruntami na zasadach samoistnego posiadania</w:t>
      </w:r>
    </w:p>
    <w:p w:rsidR="3CDC85B5" w:rsidP="3CDC85B5" w:rsidRDefault="3CDC85B5" w14:paraId="20F72F6F" w14:textId="393D378F">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39B3736" w14:textId="6BABD7B7">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Jaka powinna być odległość granicy pasa drogowego od zewnętrznej krawędzi urządzeń technicznych związanych z prowadzeniem i obsługą ruchu drogowego? Kiedy przy geodezyjnym pomiarze sytuacyjnym krawężnika jezdni można pominąć punkt sytuacyjny stanowiący punkt załamania linii wyznaczonej przez krawężnik? </w:t>
      </w:r>
    </w:p>
    <w:p w:rsidR="3CDC85B5" w:rsidP="3CDC85B5" w:rsidRDefault="3CDC85B5" w14:paraId="6B5C44B4" w14:textId="7964F5FD">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F5A836D" w14:textId="59DA899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Ustawa o drogach publicznych </w:t>
      </w:r>
      <w:r w:rsidRPr="3CDC85B5" w:rsidR="3CDC85B5">
        <w:rPr>
          <w:rFonts w:ascii="Times New Roman" w:hAnsi="Times New Roman" w:eastAsia="Times New Roman" w:cs="Times New Roman"/>
          <w:b w:val="0"/>
          <w:bCs w:val="0"/>
          <w:i w:val="0"/>
          <w:iCs w:val="0"/>
          <w:noProof w:val="0"/>
          <w:color w:val="212121"/>
          <w:sz w:val="22"/>
          <w:szCs w:val="22"/>
          <w:lang w:val="pl-PL"/>
        </w:rPr>
        <w:t>Art.  34.  Odległość granicy pasa drogowego od zewnętrznej krawędzi wykopu, nasypu, rowu lub od innych urządzeń wymienionych w art. 4 pkt 1 i 2 powinna wynosić co najmniej 0,75 m, a dla autostrad i dróg ekspresowych - co najmniej 2 m.</w:t>
      </w:r>
      <w:r w:rsidRPr="3CDC85B5" w:rsidR="3CDC85B5">
        <w:rPr>
          <w:rFonts w:ascii="Times New Roman" w:hAnsi="Times New Roman" w:eastAsia="Times New Roman" w:cs="Times New Roman"/>
          <w:b w:val="1"/>
          <w:bCs w:val="1"/>
          <w:i w:val="0"/>
          <w:iCs w:val="0"/>
          <w:noProof w:val="0"/>
          <w:color w:val="212121"/>
          <w:sz w:val="22"/>
          <w:szCs w:val="22"/>
          <w:lang w:val="pl-PL"/>
        </w:rPr>
        <w:t xml:space="preserve"> Standardy techniczne </w:t>
      </w:r>
      <w:r w:rsidRPr="3CDC85B5" w:rsidR="3CDC85B5">
        <w:rPr>
          <w:rFonts w:ascii="Times New Roman" w:hAnsi="Times New Roman" w:eastAsia="Times New Roman" w:cs="Times New Roman"/>
          <w:b w:val="0"/>
          <w:bCs w:val="0"/>
          <w:i w:val="0"/>
          <w:iCs w:val="0"/>
          <w:noProof w:val="0"/>
          <w:color w:val="212121"/>
          <w:sz w:val="22"/>
          <w:szCs w:val="22"/>
          <w:lang w:val="pl-PL"/>
        </w:rPr>
        <w:t>§ 18. 1. Przy wykonywaniu geodezyjnych pomiarów sytuacyjnych pomija się punkty szczegółu terenowego, których odchylenie od linii prostej konturu tego szczegółu sytuacyjnego, ustalonej przez dwa sąsiednie pomierzone punkty, nie przekracza:1) w przypadku szczegółów terenowych I grupy – 0,10 m;</w:t>
      </w:r>
    </w:p>
    <w:p w:rsidR="3CDC85B5" w:rsidP="3CDC85B5" w:rsidRDefault="3CDC85B5" w14:paraId="4053FBCC" w14:textId="46349FE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w przypadku szczegółów terenowych II grupy – 0,30 m;</w:t>
      </w:r>
    </w:p>
    <w:p w:rsidR="3CDC85B5" w:rsidP="3CDC85B5" w:rsidRDefault="3CDC85B5" w14:paraId="00834E3A" w14:textId="6C6B2F4B">
      <w:pPr>
        <w:spacing w:after="23"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w przypadku szczegółów terenowych III grupy – 0,50 m.2. Przepisu ust. 1 nie stosuje się w przypadku, gdy punkty szczegółów terenowych określają jednocześnie przebieg granicy działki ewidencyjnej.</w:t>
      </w:r>
      <w:r>
        <w:tab/>
      </w:r>
    </w:p>
    <w:p w:rsidR="3CDC85B5" w:rsidP="3CDC85B5" w:rsidRDefault="3CDC85B5" w14:paraId="0BA5EE45" w14:textId="09EA413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2E5CC98" w14:textId="08700C44">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ADA9E38" w14:textId="1E28A8D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0F68715" w14:textId="12897D7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BC0E841" w14:textId="1BD8B5CC">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wydaje decyzję administracyjną w sprawach ustalenia lokalizacji inwestycji celu publicznego? Co ta decyzja zawiera? Jak przedstawia się we wniosku inwestora o ustalenie lokalizacji inwestycji celu publicznego obszar terenu, na którym ta inwestycja ma być zrealizowana. </w:t>
      </w:r>
    </w:p>
    <w:p w:rsidR="3CDC85B5" w:rsidP="3CDC85B5" w:rsidRDefault="3CDC85B5" w14:paraId="38616592" w14:textId="378AAC8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6310154" w14:textId="011C307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 przestrzennym</w:t>
      </w:r>
    </w:p>
    <w:p w:rsidR="3CDC85B5" w:rsidP="3CDC85B5" w:rsidRDefault="3CDC85B5" w14:paraId="679DCF67" w14:textId="6C756B4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51.1</w:t>
      </w:r>
    </w:p>
    <w:p w:rsidR="3CDC85B5" w:rsidP="3CDC85B5" w:rsidRDefault="3CDC85B5" w14:paraId="19F50F83" w14:textId="6FE21AB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sprawach ustalenia lokalizacji inwestycji celu publicznego decyzje wydają w odniesieniu do:</w:t>
      </w:r>
    </w:p>
    <w:p w:rsidR="3CDC85B5" w:rsidP="3CDC85B5" w:rsidRDefault="3CDC85B5" w14:paraId="78AB39EA" w14:textId="59B64FE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1 inwestycji celu publicznego o znaczeniu krajowym i wojewódzkim - wójt, burmistrz albo prezydent miasta w uzgodnieniu z marszałkiem województwa</w:t>
      </w:r>
    </w:p>
    <w:p w:rsidR="3CDC85B5" w:rsidP="3CDC85B5" w:rsidRDefault="3CDC85B5" w14:paraId="49C6CC13" w14:textId="3DF3AF3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2 inwestycji celu publicznego o znaczeniu powiatowym i gminnym - wójt, burmistrz albo prezydent miasta</w:t>
      </w:r>
    </w:p>
    <w:p w:rsidR="3CDC85B5" w:rsidP="3CDC85B5" w:rsidRDefault="3CDC85B5" w14:paraId="2A57B1C7" w14:textId="656CDF42">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3 inwestycji celu publicznego na terenach zamkniętych - wojewoda</w:t>
      </w:r>
    </w:p>
    <w:p w:rsidR="3CDC85B5" w:rsidP="3CDC85B5" w:rsidRDefault="3CDC85B5" w14:paraId="5648DC87" w14:textId="3F0C574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47963A1" w14:textId="3C96EAE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2h. W decyzji w sprawie ustalenia lokalizacji inwestycji celu publicznego zamieszcza się pouczenie o prawie do wniesienia żądania</w:t>
      </w:r>
    </w:p>
    <w:p w:rsidR="3CDC85B5" w:rsidP="3CDC85B5" w:rsidRDefault="3CDC85B5" w14:paraId="7FE0E6B6" w14:textId="49B81E3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ADC537F" w14:textId="5B5A302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52.1 Ustalenie lokalizacji inwestycji celu publicznego następuje na wniosek inwestora</w:t>
      </w:r>
    </w:p>
    <w:p w:rsidR="3CDC85B5" w:rsidP="3CDC85B5" w:rsidRDefault="3CDC85B5" w14:paraId="3C84B56C" w14:textId="65458263">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52.2 wniosek o ustalenie lokalizacji celu publicznego powinien zawierać:</w:t>
      </w:r>
    </w:p>
    <w:p w:rsidR="3CDC85B5" w:rsidP="3CDC85B5" w:rsidRDefault="3CDC85B5" w14:paraId="15A15B57" w14:textId="6892DB4C">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mapę zasadniczą lub w przypadku jej braku, mapę ewidencyjną, pochodzące z państwowego zasobu geodezyjnego i kartograficznego, obejmujące teren, którego wniosek dotyczy, wraz z obszarem, na który inwestycja będzie oddziaływać, w skali 1:500 lub 1:1000, a w stosunku do inwestycji liniowych również w skali 1:2000 w postaci elektronicznej w obowiązującym państwowym systemie odniesień przestrzennych albo w wersji papierowej</w:t>
      </w:r>
    </w:p>
    <w:p w:rsidR="3CDC85B5" w:rsidP="3CDC85B5" w:rsidRDefault="3CDC85B5" w14:paraId="6EA7B80A" w14:textId="3BEA5AE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1a określenie granic terenu objętego wnioskiem</w:t>
      </w:r>
    </w:p>
    <w:p w:rsidR="3CDC85B5" w:rsidP="3CDC85B5" w:rsidRDefault="3CDC85B5" w14:paraId="1C3F6D12" w14:textId="4AB21FB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68E9C1F" w14:textId="54F60E4A">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wskazać terminy występujące w procesie wykonywania pracy geodezyjnej w relacji Organ Służby Geodezyjnej i Kartograficznej – Wykonawca od momentu przekazania wyników zgłoszonych prac geodezyjnych do weryfikacji. </w:t>
      </w:r>
    </w:p>
    <w:p w:rsidR="3CDC85B5" w:rsidP="3CDC85B5" w:rsidRDefault="3CDC85B5" w14:paraId="47D007D3" w14:textId="078F4F40">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Dla których terminów służy prawo przywrócenia terminu w sprawach związanych ze zgłoszoną pracą geodezyjna? Na czym polega?  </w:t>
      </w:r>
    </w:p>
    <w:p w:rsidR="3CDC85B5" w:rsidP="3CDC85B5" w:rsidRDefault="3CDC85B5" w14:paraId="082886A2" w14:textId="67DADD9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3FBE357" w14:textId="162BE372">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3A771049" w14:textId="719768F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12b. 1 Organ Służby Geodezyjnej i Kartograficznej, do którego przekazane zostały wyniki zgłoszonych prac geodezyjnych, weryfikuje je pod względem:</w:t>
      </w:r>
    </w:p>
    <w:p w:rsidR="3CDC85B5" w:rsidP="3CDC85B5" w:rsidRDefault="3CDC85B5" w14:paraId="79C6639A" w14:textId="1F2DE98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Zgodności z obowiązującymi przepisami prawa</w:t>
      </w:r>
    </w:p>
    <w:p w:rsidR="3CDC85B5" w:rsidP="3CDC85B5" w:rsidRDefault="3CDC85B5" w14:paraId="008375D9" w14:textId="74D3203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Spójności przekazywanych zbiorów danych</w:t>
      </w:r>
    </w:p>
    <w:p w:rsidR="3CDC85B5" w:rsidP="3CDC85B5" w:rsidRDefault="3CDC85B5" w14:paraId="2A563BAD" w14:textId="7CEA15A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9895690" w14:textId="7EF50ED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1a. Weryfikacja jest dokonywana niezwłocznie, a w przypadku prac, o których mowa a wart. 12 ust 1 pkt 3, dla obszaru objętego zgłoszeniem prac:</w:t>
      </w:r>
    </w:p>
    <w:p w:rsidR="3CDC85B5" w:rsidP="3CDC85B5" w:rsidRDefault="3CDC85B5" w14:paraId="38C8EF75" w14:textId="3200DC71">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do 1ha – nie później niż w terminie 7 dni roboczych</w:t>
      </w:r>
    </w:p>
    <w:p w:rsidR="3CDC85B5" w:rsidP="3CDC85B5" w:rsidRDefault="3CDC85B5" w14:paraId="542533B0" w14:textId="1EB86C6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powyżej 1 ha do 10 ha – nie później niż w terminie 10 dni roboczych</w:t>
      </w:r>
    </w:p>
    <w:p w:rsidR="3CDC85B5" w:rsidP="3CDC85B5" w:rsidRDefault="3CDC85B5" w14:paraId="3CB8C6A5" w14:textId="731F342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powyżej 10 ha – nie później niż w terminie 20 dni roboczych</w:t>
      </w:r>
    </w:p>
    <w:p w:rsidR="3CDC85B5" w:rsidP="3CDC85B5" w:rsidRDefault="3CDC85B5" w14:paraId="786ABB3A" w14:textId="3920169B">
      <w:pPr>
        <w:pStyle w:val="ListParagraph"/>
        <w:numPr>
          <w:ilvl w:val="0"/>
          <w:numId w:val="56"/>
        </w:numPr>
        <w:spacing w:after="23"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 dnia otrzymania przez organ służby geodezyjnej i kartograficzne zawiadomienia o przekazaniu wyników zgłoszonych prac</w:t>
      </w:r>
    </w:p>
    <w:p w:rsidR="3CDC85B5" w:rsidP="3CDC85B5" w:rsidRDefault="3CDC85B5" w14:paraId="2F7AA669" w14:textId="48DDAEB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0D01D17" w14:textId="12AAD88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 7 W przypadku negatywnego wyniku weryfikacji wykonawca prac geodezyjnych ma prawo, w terminie 14 dni od dnia otrzymania protokołu ustosunkować się na piśmie do wyników weryfikacji.</w:t>
      </w:r>
    </w:p>
    <w:p w:rsidR="3CDC85B5" w:rsidP="3CDC85B5" w:rsidRDefault="3CDC85B5" w14:paraId="2396FD10" w14:textId="350164C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7a w przypadku uznania przez wykonawcę prac geodezyjnych uchybień i nieprawidłowości stwierdzonych w protokole wykonawca w terminie 3 miesięcy od dnia otrzymania przez niego protokołu przekazuje do organu służby geodezyjnej i kartograficznej poprawiony wyniki zgłoszonych prac geodezyjnych wraz z zawiadomieniem o przekazaniu wyników zgłaszanych prac</w:t>
      </w:r>
    </w:p>
    <w:p w:rsidR="3CDC85B5" w:rsidP="3CDC85B5" w:rsidRDefault="3CDC85B5" w14:paraId="7E648170" w14:textId="54191F5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87CAA1A" w14:textId="2A2B7FFB">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7b Jeżeli w terminie 3 miesięcy od dnia otrzymania przez wykonawcę prac geodezyjnych protokołu, o którym mowa w ust. 6 organ służby geodezyjnej i kartograficznej nie otrzyma poprawionych wyników zgłoszonych prac geodezyjnych, uznaje się, że prace te zostały zaniechane. Ponowne podjęcie zaniechanych prac geodezyjnych wymaga dokonania nowego zgłoszenia prac</w:t>
      </w:r>
    </w:p>
    <w:p w:rsidR="3CDC85B5" w:rsidP="3CDC85B5" w:rsidRDefault="3CDC85B5" w14:paraId="4A9EB78C" w14:textId="5D2A28A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3CC9CD1" w14:textId="6E27790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7c W szczególnie uzasadnionych przypadkach organ służby geodezyjnej i kartograficznej może, na wniosek wykonawcy prac geodezyjnych, przywrócić termin na przekazanie poprawionych wyników zgłoszonych prac geodezyjnych. Przepisy art. 58 i 59 Kodeksu postępowania administracyjnego stosuje się</w:t>
      </w:r>
    </w:p>
    <w:p w:rsidR="3CDC85B5" w:rsidP="3CDC85B5" w:rsidRDefault="3CDC85B5" w14:paraId="2EE472EA" w14:textId="240BABE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129212F" w14:textId="4B2B8613">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KPA</w:t>
      </w:r>
    </w:p>
    <w:p w:rsidR="3CDC85B5" w:rsidP="3CDC85B5" w:rsidRDefault="3CDC85B5" w14:paraId="7F7C2DF0" w14:textId="2423ADA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58</w:t>
      </w:r>
    </w:p>
    <w:p w:rsidR="3CDC85B5" w:rsidP="3CDC85B5" w:rsidRDefault="3CDC85B5" w14:paraId="7EC2C05C" w14:textId="356874D0">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 W razie uchybienia terminu należy przywrócić termin na prośbę zainteresowanego, jeżeli uprawdopodobni, że uchybienie nastąpiło bez jego winy</w:t>
      </w:r>
    </w:p>
    <w:p w:rsidR="3CDC85B5" w:rsidP="3CDC85B5" w:rsidRDefault="3CDC85B5" w14:paraId="4DFCE0AB" w14:textId="560D3492">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2 Prośbę o przywrócenie terminu należy wnieść w ciągu siedmiu dni od dnia ustania przyczyny uchybienia terminu. Jednocześnie z wniesieniem prośby należy dopełnić czynności, dla której określony był termin.</w:t>
      </w:r>
    </w:p>
    <w:p w:rsidR="3CDC85B5" w:rsidP="3CDC85B5" w:rsidRDefault="3CDC85B5" w14:paraId="4CCAACFA" w14:textId="25F29EF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3 Przywrócenie terminu do złożenia prośby przewidzianej w § 2 jest niedopuszczalne.</w:t>
      </w:r>
    </w:p>
    <w:p w:rsidR="3CDC85B5" w:rsidP="3CDC85B5" w:rsidRDefault="3CDC85B5" w14:paraId="44BB78FD" w14:textId="7A8B46E6">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1EBD2B" w14:textId="4B5F3AAF">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59</w:t>
      </w:r>
    </w:p>
    <w:p w:rsidR="3CDC85B5" w:rsidP="3CDC85B5" w:rsidRDefault="3CDC85B5" w14:paraId="1A5201ED" w14:textId="4FB47E1D">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1 O przywróceniu terminu postanawia właściwy w sprawie organ administracji publicznej. Od postanowienia o odmowie przywrócenia terminu służy zażalenie</w:t>
      </w:r>
    </w:p>
    <w:p w:rsidR="3CDC85B5" w:rsidP="3CDC85B5" w:rsidRDefault="3CDC85B5" w14:paraId="6B74C03E" w14:textId="1A9EB64B">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2 O przywróceniu terminu do wniesienia odwołania lub zażalenia postanawia ostatecznie organ właściwy do rozpatrzenia odwołania lub zażalenia.</w:t>
      </w:r>
    </w:p>
    <w:p w:rsidR="3CDC85B5" w:rsidP="3CDC85B5" w:rsidRDefault="3CDC85B5" w14:paraId="56CAACA5" w14:textId="20F23A2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55C6D50" w14:textId="0A5E58E4">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D0CB026" w14:textId="40C90238">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prace geodezyjne związane z tyczeniem budynku objęte są obowiązkiem dokonania zgłoszenia oraz przekazania wyników zgłoszonych prac geodezyjnych do organu Służby Geodezyjnej i Kartograficznej? Proszę podać podstawę prawną. </w:t>
      </w:r>
    </w:p>
    <w:p w:rsidR="3CDC85B5" w:rsidP="3CDC85B5" w:rsidRDefault="3CDC85B5" w14:paraId="461E6676" w14:textId="6D9071B2">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 czyich obowiązków należy zapewnienie wytyczenia obiektu budowlanego?  </w:t>
      </w:r>
    </w:p>
    <w:p w:rsidR="3CDC85B5" w:rsidP="3CDC85B5" w:rsidRDefault="3CDC85B5" w14:paraId="60853DAB" w14:textId="7B4C7F6C">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dokumenty w celu wytyczenia budynku mieszkalnego jednorodzinnego powinien wykorzystać geodeta a jaki dokument powinien sporządzić przed przystąpieniem do tyczenia i co ten dokument powinien zawierać? </w:t>
      </w:r>
    </w:p>
    <w:p w:rsidR="3CDC85B5" w:rsidP="3CDC85B5" w:rsidRDefault="3CDC85B5" w14:paraId="6DF31531" w14:textId="33CD641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72D78BE" w14:textId="529953BB">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2B3205AA" w14:textId="616D25E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12c.1 Obowiązek dokonania zgłoszenia prac oraz przekazania wyników zgłoszonych prac geodezyjnych do organu służby geodezyjnej i kartograficznej nie obejmuje prac geodezyjnych dotyczących:</w:t>
      </w:r>
    </w:p>
    <w:p w:rsidR="3CDC85B5" w:rsidP="3CDC85B5" w:rsidRDefault="3CDC85B5" w14:paraId="612802EE" w14:textId="224F98C9">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tyczenia budynków lub sieci uzbrojenia terenu</w:t>
      </w:r>
    </w:p>
    <w:p w:rsidR="3CDC85B5" w:rsidP="3CDC85B5" w:rsidRDefault="3CDC85B5" w14:paraId="4C39BDC0" w14:textId="4C83118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192088D" w14:textId="7E6B756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4D189C2C" w14:textId="3DAFEB7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22 Do podstawowych obowiązków kierownika budowy należy:</w:t>
      </w:r>
    </w:p>
    <w:p w:rsidR="3CDC85B5" w:rsidP="3CDC85B5" w:rsidRDefault="3CDC85B5" w14:paraId="0D4BF029" w14:textId="20E43EE7">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zapewnienie geodezyjnego wytyczenia obiektu oraz zorganizowanie budowy i kierowanie budową obiektu budowlanego w sposób zgodny z projektem lub pozwoleniem na budowę, przepisami w tym techniczno-budowlanymi, oraz przepisami bezpieczeństwa i higieny pracy</w:t>
      </w:r>
    </w:p>
    <w:p w:rsidR="3CDC85B5" w:rsidP="3CDC85B5" w:rsidRDefault="3CDC85B5" w14:paraId="3BE06836" w14:textId="6DCC483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27a W trakcie projektowania i budowy obiektu budowlanego wykonanie czynności geodezyjnych na potrzeby budownictwa przez osobę posiadającą odpowiednie uprawnienia zawodowe w dziedzinie geodezji i kartografii zapewnia:</w:t>
      </w:r>
    </w:p>
    <w:p w:rsidR="3CDC85B5" w:rsidP="3CDC85B5" w:rsidRDefault="3CDC85B5" w14:paraId="79893B57" w14:textId="18105EDE">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inwestor – w zakresie opracowania mapy do celów projektowych na potrzeby wykonania projektu budowlanego</w:t>
      </w:r>
    </w:p>
    <w:p w:rsidR="3CDC85B5" w:rsidP="3CDC85B5" w:rsidRDefault="3CDC85B5" w14:paraId="6155A3C9" w14:textId="74F34B3F">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kierownik budowy, a jeżeli nie został ustanowiony to inwestor w zakresie pozostałych czynności geodezyjnych wykonywanych w trakcie budowy obiektu budowlanego, w szczególności dotyczących wytyczenia obiektu budowlanego w terenie, wykonywania pomiarów kontrolnych oraz pomiarów przemieszczeń i odkształceń obiektu budowlanego</w:t>
      </w:r>
    </w:p>
    <w:p w:rsidR="3CDC85B5" w:rsidP="3CDC85B5" w:rsidRDefault="3CDC85B5" w14:paraId="1DD8160E" w14:textId="0BD0F9D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A79525D" w14:textId="7D5ED124">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opisać zasady i metody zakładania wysokościowej osnowy pomiarowej z wykorzystaniem technik GNSS. Co jest miarą dokładności wysokościowej osnowy pomiarowej założonej z wykorzystaniem tych technik i jakie są dopuszczalne średnie błędy położenia punktów tej osnowy. Kto jest odpowiedzialny za całokształt prac związanych z pomiarem i opracowaniem wyników prac w ww. zakresie. </w:t>
      </w:r>
    </w:p>
    <w:p w:rsidR="3CDC85B5" w:rsidP="3CDC85B5" w:rsidRDefault="3CDC85B5" w14:paraId="227F442D" w14:textId="14649E2C">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FDA6021" w14:textId="4200467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w:t>
      </w:r>
    </w:p>
    <w:p w:rsidR="3CDC85B5" w:rsidP="3CDC85B5" w:rsidRDefault="3CDC85B5" w14:paraId="5DF66336" w14:textId="12EA47B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§13 Pomiarową osnowę wysokościową realizuje się:</w:t>
      </w:r>
    </w:p>
    <w:p w:rsidR="3CDC85B5" w:rsidP="3CDC85B5" w:rsidRDefault="3CDC85B5" w14:paraId="1DBD091C" w14:textId="640B145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metodą niwelacji geometrycznej</w:t>
      </w:r>
    </w:p>
    <w:p w:rsidR="3CDC85B5" w:rsidP="3CDC85B5" w:rsidRDefault="3CDC85B5" w14:paraId="599D1AC5" w14:textId="2215D82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metodą niwelacji trygonometrycznej</w:t>
      </w:r>
    </w:p>
    <w:p w:rsidR="3CDC85B5" w:rsidP="3CDC85B5" w:rsidRDefault="3CDC85B5" w14:paraId="06CB38E4" w14:textId="6314CF4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metodą niwelacji satelitarnej z wykorzystaniem techniki statycznej GNSS</w:t>
      </w:r>
    </w:p>
    <w:p w:rsidR="3CDC85B5" w:rsidP="3CDC85B5" w:rsidRDefault="3CDC85B5" w14:paraId="162DD569" w14:textId="2C6130B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metodą statyczną GNSS z wykorzystaniem obliczeń postprocessingu</w:t>
      </w:r>
    </w:p>
    <w:p w:rsidR="3CDC85B5" w:rsidP="3CDC85B5" w:rsidRDefault="3CDC85B5" w14:paraId="284947CF" w14:textId="4B27B75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technika kinematyczną GNSS</w:t>
      </w:r>
    </w:p>
    <w:p w:rsidR="3CDC85B5" w:rsidP="3CDC85B5" w:rsidRDefault="3CDC85B5" w14:paraId="67C07E14" w14:textId="77B12795">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6082CDC" w14:textId="47F1B6B8">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§14.1 Dane obserwacyjne pozyskane przy wykonywaniu pomiarów metodami o których mowa w § 13 pkt 1-3, wyrównuje się metodą najmniejszych kwadratów w układzie sieci jednorzędowej w dowiązaniu do co najmniej dwóch punktów wysokościowej osnowy geodezyjnej przy założeniu bezbłędności punktów nawiązania.</w:t>
      </w:r>
    </w:p>
    <w:p w:rsidR="3CDC85B5" w:rsidP="3CDC85B5" w:rsidRDefault="3CDC85B5" w14:paraId="618F625C" w14:textId="031032D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§14.2 Podczas zakładania pomiarowej osnowy wysokościowej z wykorzystaniem technik GNSS w przypadku braku możliwości wykonania pomiaru bezpośrednio na punkcie dopuszcza się przeniesienie wysokości na reper roboczy za pomocą metod, o których mowa w §13 pkt 1 lub 2</w:t>
      </w:r>
    </w:p>
    <w:p w:rsidR="3CDC85B5" w:rsidP="3CDC85B5" w:rsidRDefault="3CDC85B5" w14:paraId="71D3B37E" w14:textId="0868F39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§14.3 Podczas zakładania pomiarowej osnowy wysokościowej z wykorzystaniem techniki kinematycznej GNSS wyznaczenie wysokości punktu osnowy pomiarowej odbywa się przez co najmniej dwa niezależne pomiary oraz obliczenie z nich średniej arytmetycznej, przy czym różnice uzyskanych wysokości na podstawie tych pomiarów nie mogą przekraczać 0,05 m</w:t>
      </w:r>
    </w:p>
    <w:p w:rsidR="3CDC85B5" w:rsidP="3CDC85B5" w:rsidRDefault="3CDC85B5" w14:paraId="4AF4401D" w14:textId="53A4878A">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§14.4 Wyznaczenie wysokości z wykorzystaniem technik, o których mowa w §13 pkt 4 i 5 realizowane jest przez wpasowanie matematyczne w oparciu o punkty łączne lub za pomocą przeliczenia wysokości elipsoidalnej do wysokości w państwowym układzie wysokościowym z uwzględnieniem obowiązującego modelu quasigeoidy</w:t>
      </w:r>
    </w:p>
    <w:p w:rsidR="3CDC85B5" w:rsidP="3CDC85B5" w:rsidRDefault="3CDC85B5" w14:paraId="5557D469" w14:textId="067D86E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§14.5 Miarą dokładności pomiarowej osnowy wysokościowej są błędy średnie wysokości jej punktów po wyrównaniu, a w przypadku zakładania osnowy pomiarowej technikami kinematycznymi GNSS - dokładność wykorzystanego serwisu pozycjonowania</w:t>
      </w:r>
    </w:p>
    <w:p w:rsidR="3CDC85B5" w:rsidP="3CDC85B5" w:rsidRDefault="3CDC85B5" w14:paraId="742A5408" w14:textId="4F65D7A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6E208EB" w14:textId="73DB5D7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§10.3 Średni błąd wysokości punktów pomiarowej osnowy wysokościowej nie może być większy niż 0,05 względem punktów wysokościowej osnowy geodezyjnej</w:t>
      </w:r>
    </w:p>
    <w:p w:rsidR="3CDC85B5" w:rsidP="3CDC85B5" w:rsidRDefault="3CDC85B5" w14:paraId="763E0B7E" w14:textId="6659ED3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§10.4 Średni błąd wysokości punktów pomiarowej osnowy wysokościowej wykorzystywanej do określenia szczegółów terenowych, o których mowa w § 19 ust 3 pkt 1 i 2, nie może być większy niż 0,02 m</w:t>
      </w:r>
    </w:p>
    <w:p w:rsidR="3CDC85B5" w:rsidP="3CDC85B5" w:rsidRDefault="3CDC85B5" w14:paraId="6690BF62" w14:textId="39133FE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037A362" w14:textId="0B71F6B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§10.1 O geometrycznej konstrukcji osnowy pomiarowej i wyborze metody jej pomiaru decyduje kierownik prac geodezyjnych, biorąc pod uwagę wymagane parametry dokładnościowe punktów tej osnowy oraz cel i zakres wykonywanych pomiarów.</w:t>
      </w:r>
    </w:p>
    <w:p w:rsidR="3CDC85B5" w:rsidP="3CDC85B5" w:rsidRDefault="3CDC85B5" w14:paraId="67D6893A" w14:textId="5F5FEE0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2920C99" w14:textId="68FDCBB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8AB691B" w14:textId="5F3CCC56">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określić, w jakim przypadku wydawana jest decyzja o ustaleniu warunków zabudowy i zagospodarowania terenu dla działki budowlanej. Kto wydaje taką decyzję oraz z jakich części się składa i jakie przepisy o tym stanowią. </w:t>
      </w:r>
    </w:p>
    <w:p w:rsidR="3CDC85B5" w:rsidP="3CDC85B5" w:rsidRDefault="3CDC85B5" w14:paraId="2838EE90" w14:textId="648AA0D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92A3181" w14:textId="6FAEE50F">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 przestrzennym</w:t>
      </w:r>
    </w:p>
    <w:p w:rsidR="3CDC85B5" w:rsidP="3CDC85B5" w:rsidRDefault="3CDC85B5" w14:paraId="5F70CB5F" w14:textId="1379D73C">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4.2 w przypadku braku miejscowego planu zagospodarowania przestrzennego określenie sposobów zagospodarowania i warunków zabudowy terenu następuje w drodze decyzji o warunkach zabudowy i zagospodarowania terenu, przy czym:</w:t>
      </w:r>
    </w:p>
    <w:p w:rsidR="3CDC85B5" w:rsidP="3CDC85B5" w:rsidRDefault="3CDC85B5" w14:paraId="7A7FC8CC" w14:textId="21EACE2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lokalizacje inwestycji celu publicznego ustala się w drodze decyzji o lokalizacji inwestycji celu publicznego</w:t>
      </w:r>
    </w:p>
    <w:p w:rsidR="3CDC85B5" w:rsidP="3CDC85B5" w:rsidRDefault="3CDC85B5" w14:paraId="7044DE84" w14:textId="4FED3C6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sposób zagospodarowania terenu i warunki zabudowy dla innych inwestycji ustala się w drodze decyzji o warunkach zabudowy.</w:t>
      </w:r>
    </w:p>
    <w:p w:rsidR="3CDC85B5" w:rsidP="3CDC85B5" w:rsidRDefault="3CDC85B5" w14:paraId="2FBB68A2" w14:textId="77358CC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60.1 decyzję o warunkach zabudowy wydaje, z zastrzeżeniem ust 3 wójt, burmistrz albo prezydent miasta po uzgodnieniu z organami, o których mowa w art. 53 ust 4 i uzyskaniu uzgodnień lub decyzji wymaganych przepisami odrębnymi</w:t>
      </w:r>
    </w:p>
    <w:p w:rsidR="3CDC85B5" w:rsidP="3CDC85B5" w:rsidRDefault="3CDC85B5" w14:paraId="5A04E87A" w14:textId="46F885F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60.3 decyzje o warunkach zabudowy na terenach zamkniętych wydaje wojewoda</w:t>
      </w:r>
    </w:p>
    <w:p w:rsidR="3CDC85B5" w:rsidP="3CDC85B5" w:rsidRDefault="3CDC85B5" w14:paraId="2EB0A2D3" w14:textId="2F51A7D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5B75CF0" w14:textId="61BDC3E1">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32A08C0" w14:textId="1268B810">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1B0ADF1" w14:textId="0D70F239">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CBED5DB" w14:textId="0A1A4CAC">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którym momencie i na jakich dokumentach przeznaczonych dla zleceniodawcy Wykonawca, zamiast klauzuli urzędowej, może umieścić oświadczenie? Które z poniższych sformułowań czyni zadość ww. oświadczeniu i można je umieścić na dokumentach przeznaczonych dla zamawiającego zamiast klauzuli urzędowej. Proszę uzasadnić odpowiedź: </w:t>
      </w:r>
    </w:p>
    <w:p w:rsidR="3CDC85B5" w:rsidP="3CDC85B5" w:rsidRDefault="3CDC85B5" w14:paraId="3C9A7FFE" w14:textId="781A1D9D">
      <w:pPr>
        <w:spacing w:after="0" w:line="259" w:lineRule="auto"/>
        <w:ind w:left="703" w:right="0" w:hanging="1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pl-PL"/>
        </w:rPr>
        <w:t>Oświadczenie nr 1:</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7D9A648" w14:textId="03B6760B">
      <w:pPr>
        <w:spacing w:after="5" w:line="271" w:lineRule="auto"/>
        <w:ind w:left="703" w:right="-12"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Oświadczam, że niniejszy dokument został opracowany w wyniku prac geodezyjnych i kartograficznych, których rezultaty zawiera operat techniczny pozytywnie zweryfikowany. Jednocześnie informuję, że jestem świadomy odpowiedzialności karnej za składanie fałszywego oświadczenia. </w:t>
      </w:r>
    </w:p>
    <w:p w:rsidR="3CDC85B5" w:rsidP="3CDC85B5" w:rsidRDefault="3CDC85B5" w14:paraId="5E76CE5D" w14:textId="65479129">
      <w:pPr>
        <w:spacing w:after="5" w:line="271" w:lineRule="auto"/>
        <w:ind w:left="703" w:right="-12"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pl-PL"/>
        </w:rPr>
        <w:t>Oświadczenie nr 2:</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5BD3A5CE" w14:textId="23F2D242">
      <w:pPr>
        <w:spacing w:after="5" w:line="271" w:lineRule="auto"/>
        <w:ind w:left="703" w:right="-12"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Poświadczam, że niniejszy dokument został opracowany w wyniku prac geodezyjnych i kartograficznych, których rezultaty zawiera operat techniczny pozytywnie zweryfikowany. </w:t>
      </w:r>
    </w:p>
    <w:p w:rsidR="3CDC85B5" w:rsidP="3CDC85B5" w:rsidRDefault="3CDC85B5" w14:paraId="0F1F60B6" w14:textId="1B37F52B">
      <w:pPr>
        <w:spacing w:after="5" w:line="271" w:lineRule="auto"/>
        <w:ind w:left="703" w:right="-12"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Jednocześnie informuję, że jestem świadomy odpowiedzialności karnej za składanie fałszywego oświadczenia. </w:t>
      </w:r>
    </w:p>
    <w:p w:rsidR="3CDC85B5" w:rsidP="3CDC85B5" w:rsidRDefault="3CDC85B5" w14:paraId="29C2DF86" w14:textId="24DCEC35">
      <w:pPr>
        <w:spacing w:after="0"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 </w:t>
      </w:r>
    </w:p>
    <w:p w:rsidR="3CDC85B5" w:rsidP="3CDC85B5" w:rsidRDefault="3CDC85B5" w14:paraId="08E9416C" w14:textId="2CFEDAE2">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470DEF57" w14:textId="4296C979">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12b 5a</w:t>
      </w:r>
    </w:p>
    <w:p w:rsidR="3CDC85B5" w:rsidP="3CDC85B5" w:rsidRDefault="3CDC85B5" w14:paraId="0C863663" w14:textId="1B73E248">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Wykonawca prac geodezyjnych, o których mowa w art. 12 ust 1 pkt 3 lit c oraz i, po uzyskaniu informacji o pozytywnym wyniku weryfikacji może umieścić na dokumentach przeznaczonych dla podmiotu, na rzecz którego wykonuje prace geodezyjne, powstałych w wyniku tych prac, oświadczenie o uzyskaniu pozytywnego wyniku weryfikacji. Oświadczenie to jest równoważne z klauzulą urzędowa, o której mowa w art. 40 ust 3g pkt 3</w:t>
      </w:r>
    </w:p>
    <w:p w:rsidR="3CDC85B5" w:rsidP="3CDC85B5" w:rsidRDefault="3CDC85B5" w14:paraId="501BEC19" w14:textId="2E81808C">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12b 5b</w:t>
      </w:r>
    </w:p>
    <w:p w:rsidR="3CDC85B5" w:rsidP="3CDC85B5" w:rsidRDefault="3CDC85B5" w14:paraId="3F218C69" w14:textId="11CB6D7B">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Oświadczenie, o którym mowa w ust 5a, składa się pod rygorem odpowiedzialności karnej za składanie fałszywych oświadczeń. Składający oświadczenie jest obowiązany do zawarcia w nim klauzuli następującej treści: </w:t>
      </w:r>
      <w:r w:rsidRPr="3CDC85B5" w:rsidR="3CDC85B5">
        <w:rPr>
          <w:rFonts w:ascii="Times New Roman" w:hAnsi="Times New Roman" w:eastAsia="Times New Roman" w:cs="Times New Roman"/>
          <w:b w:val="0"/>
          <w:bCs w:val="0"/>
          <w:i w:val="1"/>
          <w:iCs w:val="1"/>
          <w:noProof w:val="0"/>
          <w:color w:val="212121"/>
          <w:sz w:val="22"/>
          <w:szCs w:val="22"/>
          <w:lang w:val="pl-PL"/>
        </w:rPr>
        <w:t>jestem świadomy odpowiedzialności karnej za złożenie fałszywego oświadczenia</w:t>
      </w:r>
      <w:r w:rsidRPr="3CDC85B5" w:rsidR="3CDC85B5">
        <w:rPr>
          <w:rFonts w:ascii="Times New Roman" w:hAnsi="Times New Roman" w:eastAsia="Times New Roman" w:cs="Times New Roman"/>
          <w:b w:val="0"/>
          <w:bCs w:val="0"/>
          <w:i w:val="0"/>
          <w:iCs w:val="0"/>
          <w:noProof w:val="0"/>
          <w:color w:val="212121"/>
          <w:sz w:val="22"/>
          <w:szCs w:val="22"/>
          <w:lang w:val="pl-PL"/>
        </w:rPr>
        <w:t>. Klauzula ta zastępuje pouczenie organu o odpowiedzialności karnej za składanie fałszywych oświadczeń</w:t>
      </w:r>
    </w:p>
    <w:p w:rsidR="3CDC85B5" w:rsidP="3CDC85B5" w:rsidRDefault="3CDC85B5" w14:paraId="07E10CC8" w14:textId="6C12C915">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12b 5c</w:t>
      </w:r>
    </w:p>
    <w:p w:rsidR="3CDC85B5" w:rsidP="3CDC85B5" w:rsidRDefault="3CDC85B5" w14:paraId="04669076" w14:textId="1F74D7F7">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Treść oświadczenia, o którym mowa w ust 5a zawiera dane identyfikujące zgłoszenie prac, w tym nazwę organu służby geodezyjnej i kartograficznej, który otrzymał zgłoszenie prac, wykonawcę prac geodezyjnych, numer uprawnień zawodowych kierownika prac geodezyjnych, a także numer oraz datę wystawienia protokołu.</w:t>
      </w:r>
    </w:p>
    <w:p w:rsidR="3CDC85B5" w:rsidP="3CDC85B5" w:rsidRDefault="3CDC85B5" w14:paraId="3ABD4909" w14:textId="199961D7">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EC388A8" w14:textId="330B7C1F">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0AFDEAB" w14:textId="7E9787E3">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9E3B569" w14:textId="2C45662B">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9DBE15F" w14:textId="015BEB3F">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7085213" w14:textId="50056987">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Co to jest dokumentacja budowy i dokumentacja powykonawcza?</w:t>
      </w: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 </w:t>
      </w:r>
    </w:p>
    <w:p w:rsidR="3CDC85B5" w:rsidP="3CDC85B5" w:rsidRDefault="3CDC85B5" w14:paraId="6B68A465" w14:textId="5A85600E">
      <w:pPr>
        <w:spacing w:after="26"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jakim dokumencie utrwala się wyniki tyczenia?  Co ten dokument zawiera i komu należy go przekazać. </w:t>
      </w:r>
    </w:p>
    <w:p w:rsidR="3CDC85B5" w:rsidP="3CDC85B5" w:rsidRDefault="3CDC85B5" w14:paraId="6E3821C6" w14:textId="1F3AD0AD">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361B8D2" w14:textId="749AF386">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2F24ACD5" w14:textId="1354CB69">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Dokumentacji budowy - należy przez to rozumieć pozwolenie na budowę wraz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3CDC85B5" w:rsidP="3CDC85B5" w:rsidRDefault="3CDC85B5" w14:paraId="687110EA" w14:textId="7A2617B1">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5CF1327" w14:textId="4773BE8A">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Dokumentacji powykonawczej - należy przez to rozumieć dokumentację budowy z naniesionymi zmianami dokonanymi w toku wykonywania robót oraz geodezyjnymi pomiarami powykonawczymi</w:t>
      </w:r>
    </w:p>
    <w:p w:rsidR="3CDC85B5" w:rsidP="3CDC85B5" w:rsidRDefault="3CDC85B5" w14:paraId="35722FA9" w14:textId="750FAEEB">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B232761" w14:textId="5945B28B">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41EFC6DE" w14:textId="764FB362">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§22.1 wyniki tyczenia utrwala się na szkicu tyczenia zawierającym w szczególności:</w:t>
      </w:r>
    </w:p>
    <w:p w:rsidR="3CDC85B5" w:rsidP="3CDC85B5" w:rsidRDefault="3CDC85B5" w14:paraId="5432009C" w14:textId="3578C38B">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Dane dotyczące osnowy geodezyjnej, pomiarowej lub realizacyjnej</w:t>
      </w:r>
    </w:p>
    <w:p w:rsidR="3CDC85B5" w:rsidP="3CDC85B5" w:rsidRDefault="3CDC85B5" w14:paraId="7FA3150D" w14:textId="31186F7A">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rysunek obiektów podlegających wytyczeniu</w:t>
      </w:r>
    </w:p>
    <w:p w:rsidR="3CDC85B5" w:rsidP="3CDC85B5" w:rsidRDefault="3CDC85B5" w14:paraId="456532F2" w14:textId="2E19C586">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dane niezbędne do wytyczenia</w:t>
      </w:r>
    </w:p>
    <w:p w:rsidR="3CDC85B5" w:rsidP="3CDC85B5" w:rsidRDefault="3CDC85B5" w14:paraId="5DF98AD3" w14:textId="0E5B6B78">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wyniki pomiaru kontrolnego wytyczonych elementów obiektów</w:t>
      </w:r>
    </w:p>
    <w:p w:rsidR="3CDC85B5" w:rsidP="3CDC85B5" w:rsidRDefault="3CDC85B5" w14:paraId="30F2E6F2" w14:textId="42A546EA">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podpis geodety uprawnionego wykonującego tyczenie oraz podpis kierownika budowy</w:t>
      </w:r>
    </w:p>
    <w:p w:rsidR="3CDC85B5" w:rsidP="3CDC85B5" w:rsidRDefault="3CDC85B5" w14:paraId="1967E98E" w14:textId="7905CCA9">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0469A5E" w14:textId="34D81D94">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§22.4 oryginał szkicu tyczenia jest przekazywany kierownikowi budowy, a jeżeli nie został ustanowiony – inwestorowi, zaś jego kopia pozostaje w dyspozycji geodety uprawnionego.</w:t>
      </w:r>
    </w:p>
    <w:p w:rsidR="3CDC85B5" w:rsidP="3CDC85B5" w:rsidRDefault="3CDC85B5" w14:paraId="3FA9CC5F" w14:textId="0915198B">
      <w:pPr>
        <w:spacing w:after="1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7BBD911" w14:textId="441A6BF3">
      <w:pPr>
        <w:pStyle w:val="ListParagraph"/>
        <w:numPr>
          <w:ilvl w:val="0"/>
          <w:numId w:val="3"/>
        </w:numPr>
        <w:spacing w:after="31"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 należy oznaczyć żywopłot na mapie do celów projektowych?  </w:t>
      </w:r>
    </w:p>
    <w:p w:rsidR="3CDC85B5" w:rsidP="3CDC85B5" w:rsidRDefault="3CDC85B5" w14:paraId="4D4D2A5D" w14:textId="71830E72">
      <w:pPr>
        <w:spacing w:after="26" w:line="248" w:lineRule="auto"/>
        <w:ind w:left="720" w:right="1983"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powinien podpisać mapę do celów projektowych i w jaki sposób?  Jakie prawa przysługują osobom wykonującym mapy do celów projektowych? </w:t>
      </w:r>
    </w:p>
    <w:p w:rsidR="3CDC85B5" w:rsidP="3CDC85B5" w:rsidRDefault="3CDC85B5" w14:paraId="6AC34750" w14:textId="628D0340">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6C3C715" w14:textId="3539760E">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w:t>
      </w:r>
    </w:p>
    <w:p w:rsidR="3CDC85B5" w:rsidP="3CDC85B5" w:rsidRDefault="3CDC85B5" w14:paraId="3A2610EE" w14:textId="76D680CC">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§32.3 przy redakcji mapy do celów projektowych stosuje się oznaczenia i symbole graficzne obiektów właściwe dla treści mapy zasadniczej, a jeżeli na mapie występują również inne obiekty, należy na niej umieścić stosowną legendę</w:t>
      </w:r>
    </w:p>
    <w:p w:rsidR="3CDC85B5" w:rsidP="3CDC85B5" w:rsidRDefault="3CDC85B5" w14:paraId="14C07C43" w14:textId="33D77B6F">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4A589BA" w14:textId="3490AE39">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§30.3 mapę do celów projektowych podpisuje kierownik prac geodezyjnych podpisem własnoręcznym a w przypadku sporządzenia mapy do celów projektowych w postaci elektronicznej opatruje ją kwalifikowanym podpisem elektronicznym, podpisem osobistym albo podpisem zaufanym</w:t>
      </w:r>
    </w:p>
    <w:p w:rsidR="3CDC85B5" w:rsidP="3CDC85B5" w:rsidRDefault="3CDC85B5" w14:paraId="6E1CC896" w14:textId="15B1DDC6">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B219608" w14:textId="4BFDBD9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0D97CD57" w14:textId="252BA8E0">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13 osoby wykonujące prace geodezyjne mają prawo</w:t>
      </w:r>
    </w:p>
    <w:p w:rsidR="3CDC85B5" w:rsidP="3CDC85B5" w:rsidRDefault="3CDC85B5" w14:paraId="76900B5C" w14:textId="550B1A51">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wstępu na grunt i do obiektów budowlanych oraz dokonywania niezbędnych czynności związanych z wykonywanymi pracami</w:t>
      </w:r>
    </w:p>
    <w:p w:rsidR="3CDC85B5" w:rsidP="3CDC85B5" w:rsidRDefault="3CDC85B5" w14:paraId="76BB3DE8" w14:textId="6D559277">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dokonywania przecinek drzew i krzewów niezbędnych do wykonywania prac geodezyjnych</w:t>
      </w:r>
    </w:p>
    <w:p w:rsidR="3CDC85B5" w:rsidP="3CDC85B5" w:rsidRDefault="3CDC85B5" w14:paraId="19F6CE22" w14:textId="5ADF78EB">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nieodpłatnego umieszczania na gruntach i obiektach budowlanych znaków geodezyjnych, grawimetrycznych i magnetycznych oraz urządzeń zabezpieczających te znaki</w:t>
      </w:r>
    </w:p>
    <w:p w:rsidR="3CDC85B5" w:rsidP="3CDC85B5" w:rsidRDefault="3CDC85B5" w14:paraId="03043584" w14:textId="6573BD3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umieszczania na gruntach i obiektach budowlanych budowli triangulacyjnych</w:t>
      </w:r>
    </w:p>
    <w:p w:rsidR="3CDC85B5" w:rsidP="3CDC85B5" w:rsidRDefault="3CDC85B5" w14:paraId="1E584B19" w14:textId="2B665AF2">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ECA5CE2" w14:textId="19E2F62A">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Jakimi aktami prawnymi są ustalane linie rozgraniczające drogę publiczną?  </w:t>
      </w:r>
    </w:p>
    <w:p w:rsidR="3CDC85B5" w:rsidP="3CDC85B5" w:rsidRDefault="3CDC85B5" w14:paraId="18B8B51F" w14:textId="165C26D0">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krótko scharakteryzować czym są linie rozgraniczające drogę publiczną i jakie warunki powinny spełniać. </w:t>
      </w:r>
    </w:p>
    <w:p w:rsidR="3CDC85B5" w:rsidP="3CDC85B5" w:rsidRDefault="3CDC85B5" w14:paraId="6E94B3DC" w14:textId="6FA76CF9">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1B86D8F" w14:textId="477A688C">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F381F21" w14:textId="3F8B6F99">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D387230" w14:textId="50504EF1">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3539F2D" w14:textId="084E957C">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czyich zadań należy koordynacja usytuowania projektowanych sieci uzbrojenia terenu?</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189BE175" w14:textId="63C00818">
      <w:pPr>
        <w:spacing w:after="26"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składa wniosek o skoordynowanie usytuowania projektowanej sieci uzbrojenia terenu i jakie dokumenty dołącza do tego wniosku?  </w:t>
      </w:r>
    </w:p>
    <w:p w:rsidR="3CDC85B5" w:rsidP="3CDC85B5" w:rsidRDefault="3CDC85B5" w14:paraId="540ACDAA" w14:textId="08557C0C">
      <w:pPr>
        <w:spacing w:after="27"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Jakim warunkom powinna odpowiadać lokalizacja i budowa telekomunikacyjnych linii kablowych?  Do której grupy dokładnościowej przy pomiarach geodezyjnych zalicza się linie kablowe? </w:t>
      </w:r>
    </w:p>
    <w:p w:rsidR="3CDC85B5" w:rsidP="3CDC85B5" w:rsidRDefault="3CDC85B5" w14:paraId="27C8A220" w14:textId="4A738E50">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C667B52" w14:textId="150A49D4">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24A9760E" w14:textId="73A116AE">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7d Do zadań starosty należy w szczególności:</w:t>
      </w:r>
    </w:p>
    <w:p w:rsidR="3CDC85B5" w:rsidP="3CDC85B5" w:rsidRDefault="3CDC85B5" w14:paraId="1F7F17A7" w14:textId="031AE308">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koordynacja usytuowania projektowanych sieci uzbrojenia terenu</w:t>
      </w:r>
    </w:p>
    <w:p w:rsidR="3CDC85B5" w:rsidP="3CDC85B5" w:rsidRDefault="3CDC85B5" w14:paraId="65BEDC70" w14:textId="2F2A3559">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28b 1 Sytuowanie projektowanych sieci uzbrojenia terenu na obszarach miast oraz w pasach drogowych na terenie istniejącej lub projektowanej zwartej zabudowy obszarów wiejskich koordynuje się na naradach koordynacyjnych organizowanych przez starostę</w:t>
      </w:r>
    </w:p>
    <w:p w:rsidR="3CDC85B5" w:rsidP="3CDC85B5" w:rsidRDefault="3CDC85B5" w14:paraId="78245717" w14:textId="6B2A04F2">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28b 3 Po otrzymaniu od inwestora lub projektanta wniosku o skoordynowanie usytuowania projektowanej sieci uzbrojenia terenu wraz z propozycją tego usytuowania przedstawioną na planie sytuacyjnym sporządzonym na kopii aktualnej mapy zasadniczej lub kopii aktualnej mapy do celów projektowych poświadczonej za zgodność z oryginałem przez projektanta, starosta wyznacza sposób termin i miejsce przeprowadzenia narady koordynacyjnej</w:t>
      </w:r>
    </w:p>
    <w:p w:rsidR="3CDC85B5" w:rsidP="3CDC85B5" w:rsidRDefault="3CDC85B5" w14:paraId="5488222F" w14:textId="0FF5CEDC">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BFA4FB8" w14:textId="5B2588AF">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Warunki techniczne jakim powinny odpowiadać telekomunikacyjne obiekty</w:t>
      </w:r>
    </w:p>
    <w:p w:rsidR="3CDC85B5" w:rsidP="3CDC85B5" w:rsidRDefault="3CDC85B5" w14:paraId="541FA90D" w14:textId="29E1090A">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Linie kablowe powinny być umieszczane w kanalizacji kablowej, z zastrzeżeniem §5 ust 1 i §6</w:t>
      </w:r>
    </w:p>
    <w:p w:rsidR="3CDC85B5" w:rsidP="3CDC85B5" w:rsidRDefault="3CDC85B5" w14:paraId="16E3A0FE" w14:textId="6A63FD2A">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§5.1 Dopuszcza się budowę linii kablowych podziemnych, przy czym głębokość podstawowa ułożenia w ziemi powinna być nie mniejsza niż 0,7m a w połowie głębokości ułożenia kabla powinna być umieszczona taśma ostrzegawcza</w:t>
      </w:r>
    </w:p>
    <w:p w:rsidR="3CDC85B5" w:rsidP="3CDC85B5" w:rsidRDefault="3CDC85B5" w14:paraId="5B6037FE" w14:textId="6841137E">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§5.2 dopuszcza się budowę linii kablowych nadziemnych na istniejącej podbudowie telekomunikacyjnej, elektroenergetycznej i trakcyjnej.</w:t>
      </w:r>
    </w:p>
    <w:p w:rsidR="3CDC85B5" w:rsidP="3CDC85B5" w:rsidRDefault="3CDC85B5" w14:paraId="32098EC5" w14:textId="2B387F2D">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§5.3 w przypadku rozbudowy linii kablowych nadziemnych oraz budowy przyłączy telekomunikacyjnych do budynków na terenach skalistych, terenach zabudowy mieszkaniowej jednorodzinnej oraz terenach zabudowy zagrodowej w gospodarstwach rolnych, hodowlanych i ogrodniczych, dopuszcza się budowę telekomunikacyjnych linii nadziemnych</w:t>
      </w:r>
    </w:p>
    <w:p w:rsidR="3CDC85B5" w:rsidP="3CDC85B5" w:rsidRDefault="3CDC85B5" w14:paraId="4DC9384D" w14:textId="49C7BB6B">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§5.4 na obszarach morskich dopuszcza się umieszczanie linii kablowej na lub w dnie morskim</w:t>
      </w:r>
    </w:p>
    <w:p w:rsidR="3CDC85B5" w:rsidP="3CDC85B5" w:rsidRDefault="3CDC85B5" w14:paraId="7459EFD8" w14:textId="6EDB34A0">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959B211" w14:textId="4C0905AE">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§6.3 warunki techniczne i usytuowania, jakim powinny odpowiadać kanalizacja kablowa i linie kablowe podziemne w przypadkach współkorzystania innych obiektu budowlanego do innych obiektów budowlanych, w tym skrzyżowań z innymi obiektami budowlanymi i śródlądowymi wodami powierzchniowymi, zwanymi dalej </w:t>
      </w:r>
      <w:r w:rsidRPr="3CDC85B5" w:rsidR="3CDC85B5">
        <w:rPr>
          <w:rFonts w:ascii="Times New Roman" w:hAnsi="Times New Roman" w:eastAsia="Times New Roman" w:cs="Times New Roman"/>
          <w:b w:val="0"/>
          <w:bCs w:val="0"/>
          <w:i w:val="1"/>
          <w:iCs w:val="1"/>
          <w:noProof w:val="0"/>
          <w:color w:val="212121"/>
          <w:sz w:val="22"/>
          <w:szCs w:val="22"/>
          <w:lang w:val="pl-PL"/>
        </w:rPr>
        <w:t>zbliżeniem do innego obiektu budowlanego</w:t>
      </w:r>
      <w:r w:rsidRPr="3CDC85B5" w:rsidR="3CDC85B5">
        <w:rPr>
          <w:rFonts w:ascii="Times New Roman" w:hAnsi="Times New Roman" w:eastAsia="Times New Roman" w:cs="Times New Roman"/>
          <w:b w:val="0"/>
          <w:bCs w:val="0"/>
          <w:i w:val="0"/>
          <w:iCs w:val="0"/>
          <w:noProof w:val="0"/>
          <w:color w:val="212121"/>
          <w:sz w:val="22"/>
          <w:szCs w:val="22"/>
          <w:lang w:val="pl-PL"/>
        </w:rPr>
        <w:t xml:space="preserve"> określa załącznik numer 1</w:t>
      </w:r>
    </w:p>
    <w:p w:rsidR="3CDC85B5" w:rsidP="3CDC85B5" w:rsidRDefault="3CDC85B5" w14:paraId="5F164F9D" w14:textId="4A0BC908">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§6.4 warunkiem technicznym usytuowań, o których mowa w ust 3 jest zachowanie właściwych konstrukcyjnych i użytkowych innych obiektów budowlanych</w:t>
      </w:r>
    </w:p>
    <w:p w:rsidR="3CDC85B5" w:rsidP="3CDC85B5" w:rsidRDefault="3CDC85B5" w14:paraId="11EF6555" w14:textId="01C74613">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7D535CC" w14:textId="0344B8EA">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§7 Odległości linii kablowej od powierzchni ziemi poza pasem drogowym nie powinny być mniejsze niż:</w:t>
      </w:r>
    </w:p>
    <w:p w:rsidR="3CDC85B5" w:rsidP="3CDC85B5" w:rsidRDefault="3CDC85B5" w14:paraId="5F678AB2" w14:textId="287D08F5">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3,5m dla linii kablowych nadziemnych biegnących wzdłuż ulic i dróg publicznych w miejscach niedostępnych dla pojazdów i ciężkiego sprzętu rolniczego</w:t>
      </w:r>
    </w:p>
    <w:p w:rsidR="3CDC85B5" w:rsidP="3CDC85B5" w:rsidRDefault="3CDC85B5" w14:paraId="24B1F9F9" w14:textId="4E8C2881">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4m dla linii kablowych nadziemnych biegnących przez pola, przy zjazdach na pola uprawne oraz nad wjazdami do zabudowań gospodarczych</w:t>
      </w:r>
    </w:p>
    <w:p w:rsidR="3CDC85B5" w:rsidP="3CDC85B5" w:rsidRDefault="3CDC85B5" w14:paraId="6B3D3523" w14:textId="0432F5B0">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3m dla linii kablowych nadziemnych biegnących poza miastami i miejscowościami o zwartej zabudowie oraz w miejscach niedostępnych dla pojazdów i ciężkiego sprzętu rolniczego</w:t>
      </w:r>
    </w:p>
    <w:p w:rsidR="3CDC85B5" w:rsidP="3CDC85B5" w:rsidRDefault="3CDC85B5" w14:paraId="180A1735" w14:textId="0164EF08">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4,5m dla linii kablowych nadziemnych w miejscach dostępnych dla pojazdów i ciężkiego sprzętu rolniczego</w:t>
      </w:r>
    </w:p>
    <w:p w:rsidR="3CDC85B5" w:rsidP="3CDC85B5" w:rsidRDefault="3CDC85B5" w14:paraId="3D7BB966" w14:textId="0032C446">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716F3F5" w14:textId="56580263">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09BA25A8" w14:textId="1576EFDB">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 ze względu na wymaganą dokładność określenia położenia punktów szczegółów terenowych w państwowym układzie współrzędnych prostokątnych płaskich wyróżnia się następujące grupy szczegółów terenowych:</w:t>
      </w:r>
    </w:p>
    <w:p w:rsidR="3CDC85B5" w:rsidP="3CDC85B5" w:rsidRDefault="3CDC85B5" w14:paraId="08BB4B32" w14:textId="0AEA09CA">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II grupa - szczegóły terenowe o mniej wyraźnych konturach lub obiekty podziemne w szczególności:</w:t>
      </w:r>
    </w:p>
    <w:p w:rsidR="3CDC85B5" w:rsidP="3CDC85B5" w:rsidRDefault="3CDC85B5" w14:paraId="6B7222CC" w14:textId="55BC72BE">
      <w:pPr>
        <w:pStyle w:val="ListParagraph"/>
        <w:numPr>
          <w:ilvl w:val="1"/>
          <w:numId w:val="51"/>
        </w:numPr>
        <w:spacing w:after="19"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Podziemne obiekty budowlane i urządzenia budowlane w tym elementy podziemne sieci uzbrojenia terenu</w:t>
      </w:r>
    </w:p>
    <w:p w:rsidR="3CDC85B5" w:rsidP="3CDC85B5" w:rsidRDefault="3CDC85B5" w14:paraId="28AA866F" w14:textId="1AC259D1">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CBEADD6" w14:textId="389DC4B9">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co rozumiemy pod pojęciem tymczasowy obiekt budowlany?  </w:t>
      </w:r>
    </w:p>
    <w:p w:rsidR="3CDC85B5" w:rsidP="3CDC85B5" w:rsidRDefault="3CDC85B5" w14:paraId="63B8CBC8" w14:textId="7A42A516">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Opis obiektu: BUDYNEK składa się z kilku elementów. Poniżej przedstawiono opis budynku na zobrazowaniu kartograficznym, wygenerowanym z baz danych rejestrów prowadzonych przez organy Służby Geodezyjnej i Kartograficznej w trybie przepisów ustawy Prawo geodezyjne i kartograficzne.  Proszę podać, jak nazywa się zobrazowanie kartograficzne, na którym opis budynku przyjmie postać jak w przykładzie.  </w:t>
      </w:r>
    </w:p>
    <w:p w:rsidR="3CDC85B5" w:rsidP="3CDC85B5" w:rsidRDefault="3CDC85B5" w14:paraId="16A3C151" w14:textId="7F4A2518">
      <w:pPr>
        <w:spacing w:after="4" w:line="267" w:lineRule="auto"/>
        <w:ind w:left="715" w:right="0"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Proszę nazwać poszczególne elementy składające się na opis budynku prezentowany w przykładzie.</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273FA89" w14:textId="123B84EF">
      <w:pPr>
        <w:spacing w:after="0" w:line="259" w:lineRule="auto"/>
        <w:ind w:left="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7C95551" w14:textId="7A4E04EC">
      <w:pPr>
        <w:spacing w:after="0" w:line="259" w:lineRule="auto"/>
        <w:ind w:left="567"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181C11C9" w14:textId="0912ABF2">
      <w:pPr>
        <w:spacing w:after="0" w:line="259" w:lineRule="auto"/>
        <w:ind w:left="42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06250642" w14:textId="644BFEBF">
      <w:pPr>
        <w:tabs>
          <w:tab w:val="center" w:leader="none" w:pos="428"/>
          <w:tab w:val="center" w:leader="none" w:pos="4840"/>
        </w:tabs>
        <w:spacing w:after="36" w:line="259" w:lineRule="auto"/>
        <w:ind w:left="0" w:right="0" w:hanging="358" w:firstLine="0"/>
        <w:jc w:val="center"/>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5EA4C7C8" w14:textId="31AE29D9">
      <w:pPr>
        <w:tabs>
          <w:tab w:val="center" w:leader="none" w:pos="428"/>
          <w:tab w:val="center" w:leader="none" w:pos="4840"/>
        </w:tabs>
        <w:spacing w:after="36" w:line="259" w:lineRule="auto"/>
        <w:ind w:left="0" w:right="0" w:hanging="358" w:firstLine="0"/>
        <w:jc w:val="center"/>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mj3</w:t>
      </w:r>
    </w:p>
    <w:p w:rsidR="3CDC85B5" w:rsidP="3CDC85B5" w:rsidRDefault="3CDC85B5" w14:paraId="0C05C83E" w14:textId="145F9FEB">
      <w:pPr>
        <w:spacing w:after="36" w:line="259" w:lineRule="auto"/>
        <w:ind w:left="0" w:right="0" w:hanging="358" w:firstLine="0"/>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8C0980C" w14:textId="61FF691C">
      <w:pPr>
        <w:tabs>
          <w:tab w:val="center" w:leader="none" w:pos="720"/>
          <w:tab w:val="center" w:leader="none" w:pos="4781"/>
        </w:tabs>
        <w:spacing w:after="0" w:line="259" w:lineRule="auto"/>
        <w:ind w:left="0" w:right="0" w:hanging="358" w:firstLine="0"/>
        <w:jc w:val="center"/>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20</w:t>
      </w:r>
    </w:p>
    <w:p w:rsidR="3CDC85B5" w:rsidP="3CDC85B5" w:rsidRDefault="3CDC85B5" w14:paraId="31E11560" w14:textId="46D9C33D">
      <w:pPr>
        <w:spacing w:after="0" w:line="259" w:lineRule="auto"/>
        <w:ind w:left="42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F840E0C" w14:textId="5365240B">
      <w:pPr>
        <w:tabs>
          <w:tab w:val="center" w:leader="none" w:pos="428"/>
          <w:tab w:val="center" w:leader="none" w:pos="4840"/>
        </w:tabs>
        <w:spacing w:after="36" w:line="259" w:lineRule="auto"/>
        <w:ind w:left="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r>
        <w:tab/>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1E99962B" w14:textId="7D34DA6F">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08EFC14" w14:textId="2E0E833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4FC50D4" w14:textId="3E4C008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2B73136C" w14:textId="25A3906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Tymczasowy obiekt budowlany- należy przez to rozumieć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przykrycia namiotowe i powłoki pneumatyczne, urządzenia rozrywkowe, barakowozy, obiekty kontenerowe, przenośne wolnostojące maszty antenowe</w:t>
      </w:r>
    </w:p>
    <w:p w:rsidR="3CDC85B5" w:rsidP="3CDC85B5" w:rsidRDefault="3CDC85B5" w14:paraId="5FD17FB0" w14:textId="35FAA90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B1821B1" w14:textId="14B1E3C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Opis budynku z prezentowanego przykładu znajduje się na mapie zasadniczej</w:t>
      </w:r>
    </w:p>
    <w:p w:rsidR="3CDC85B5" w:rsidP="3CDC85B5" w:rsidRDefault="3CDC85B5" w14:paraId="58F19A86" w14:textId="10762C65">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Poszczególne elementy składające się na opis budynku to:</w:t>
      </w:r>
    </w:p>
    <w:p w:rsidR="3CDC85B5" w:rsidP="3CDC85B5" w:rsidRDefault="3CDC85B5" w14:paraId="5B792D5B" w14:textId="65E0787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mj – oznaczenie literowe funkcji budynku (nie ma już mj jest samo m)</w:t>
      </w:r>
    </w:p>
    <w:p w:rsidR="3CDC85B5" w:rsidP="3CDC85B5" w:rsidRDefault="3CDC85B5" w14:paraId="61ED792F" w14:textId="3C2B208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 oznacza liczby kondygnacji nadziemnej budynku</w:t>
      </w:r>
    </w:p>
    <w:p w:rsidR="3CDC85B5" w:rsidP="3CDC85B5" w:rsidRDefault="3CDC85B5" w14:paraId="76BA87C9" w14:textId="6F44B4D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20 – numer porządkowy</w:t>
      </w:r>
    </w:p>
    <w:p w:rsidR="3CDC85B5" w:rsidP="3CDC85B5" w:rsidRDefault="3CDC85B5" w14:paraId="4AA70577" w14:textId="5B26F2F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FFF9911" w14:textId="109F597F">
      <w:pPr>
        <w:pStyle w:val="ListParagraph"/>
        <w:numPr>
          <w:ilvl w:val="0"/>
          <w:numId w:val="3"/>
        </w:numPr>
        <w:spacing w:after="29"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dla wszystkich materiałów państwowego zasobu geodezyjnego i kartograficznego organ wydaje licencję określającą uprawnienia podmiotu w zakresie możliwości ich wykorzystywania?  </w:t>
      </w:r>
    </w:p>
    <w:p w:rsidR="3CDC85B5" w:rsidP="3CDC85B5" w:rsidRDefault="3CDC85B5" w14:paraId="2BAD9158" w14:textId="44649514">
      <w:pPr>
        <w:pStyle w:val="ListParagraph"/>
        <w:numPr>
          <w:ilvl w:val="1"/>
          <w:numId w:val="3"/>
        </w:numPr>
        <w:spacing w:after="26" w:line="248" w:lineRule="auto"/>
        <w:ind w:right="0"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 sposób rozstrzyga się spór pomiędzy wykonawcą a organem o zakres udostępnionych materiałów zasobu lub wysokość opłaty? </w:t>
      </w:r>
    </w:p>
    <w:p w:rsidR="3CDC85B5" w:rsidP="3CDC85B5" w:rsidRDefault="3CDC85B5" w14:paraId="5280CDE7" w14:textId="2EF8EDA5">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6AF93B" w14:textId="33FA6D6D">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43337728" w14:textId="2852291F">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Art40c.5 Licencji nie wydaje się w przypadku udostępnienia materiałów zasobu w związku ze zgłoszeniem prac lub jego uzupełnieniem oraz w przypadku udostępnienia materiałów zasobu, o których mowa w art. 40a ust. 2 pkt 1 i 3</w:t>
      </w:r>
    </w:p>
    <w:p w:rsidR="3CDC85B5" w:rsidP="3CDC85B5" w:rsidRDefault="3CDC85B5" w14:paraId="61C243C5" w14:textId="112659E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C2B054C" w14:textId="6700BD8F">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40a. 2. Nie pobiera się opłaty za:</w:t>
      </w:r>
    </w:p>
    <w:p w:rsidR="3CDC85B5" w:rsidP="3CDC85B5" w:rsidRDefault="3CDC85B5" w14:paraId="0104EB36" w14:textId="79B3354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Udostępnianie zbiorów danych:</w:t>
      </w:r>
    </w:p>
    <w:p w:rsidR="3CDC85B5" w:rsidP="3CDC85B5" w:rsidRDefault="3CDC85B5" w14:paraId="32A772B0" w14:textId="3D8E28F7">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       Państwowego rejestru granic i powierzchni jednostek podziałów terytorialnych kraju,</w:t>
      </w:r>
    </w:p>
    <w:p w:rsidR="3CDC85B5" w:rsidP="3CDC85B5" w:rsidRDefault="3CDC85B5" w14:paraId="006F6398" w14:textId="3B439307">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b.       Państwowego rejestru nazw geograficznych,</w:t>
      </w:r>
    </w:p>
    <w:p w:rsidR="3CDC85B5" w:rsidP="3CDC85B5" w:rsidRDefault="3CDC85B5" w14:paraId="6BA89956" w14:textId="6BD7FE7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c.       Zawartych w bazie danych obiektów ogólnogeograficznych o szczegółowości zapewniającej tworzenie standardowych opracowań kartograficznych w skalach 1:250 000 i mniejszych,</w:t>
      </w:r>
    </w:p>
    <w:p w:rsidR="3CDC85B5" w:rsidP="3CDC85B5" w:rsidRDefault="3CDC85B5" w14:paraId="135BD1B4" w14:textId="4C431D49">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d.       Numerycznego modelu terenu,</w:t>
      </w:r>
    </w:p>
    <w:p w:rsidR="3CDC85B5" w:rsidP="3CDC85B5" w:rsidRDefault="3CDC85B5" w14:paraId="6EC9447B" w14:textId="4FA20F8F">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e.       Ortofotomapy,</w:t>
      </w:r>
    </w:p>
    <w:p w:rsidR="3CDC85B5" w:rsidP="3CDC85B5" w:rsidRDefault="3CDC85B5" w14:paraId="47993D0A" w14:textId="44F67A0C">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f.        Państwowego rejestru podstawowych osnów geodezyjnych, grawimetrycznych i magnetycznych,</w:t>
      </w:r>
    </w:p>
    <w:p w:rsidR="3CDC85B5" w:rsidP="3CDC85B5" w:rsidRDefault="3CDC85B5" w14:paraId="12F55319" w14:textId="346BFE1C">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g.       Szczegółowych osnów geodezyjnych,</w:t>
      </w:r>
    </w:p>
    <w:p w:rsidR="3CDC85B5" w:rsidP="3CDC85B5" w:rsidRDefault="3CDC85B5" w14:paraId="28134B91" w14:textId="2348D6A7">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h.       Obiektów topograficznych o szczegółowości zapewniającej tworzenie standardowych opracowań kartograficznych w skalach 1:10 000 – 1: 100 000,</w:t>
      </w:r>
    </w:p>
    <w:p w:rsidR="3CDC85B5" w:rsidP="3CDC85B5" w:rsidRDefault="3CDC85B5" w14:paraId="4A8AA2F2" w14:textId="022E7C75">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i.         Dotyczących działek ewidencyjnych w zakresie ich identyfikatorów i geometrii,</w:t>
      </w:r>
    </w:p>
    <w:p w:rsidR="3CDC85B5" w:rsidP="3CDC85B5" w:rsidRDefault="3CDC85B5" w14:paraId="1CDC3C97" w14:textId="64A87BE4">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j.         Dotyczących budynków w zakresie ich identyfikatorów, geometrii i rodzaju według Klasyfikacji Środków Trwałych;</w:t>
      </w:r>
    </w:p>
    <w:p w:rsidR="3CDC85B5" w:rsidP="3CDC85B5" w:rsidRDefault="3CDC85B5" w14:paraId="04D5C886" w14:textId="4F7FC46B">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Udostępnianie wykonawcy prac geodezyjnych lub prac kartograficznych materiałów zasobu – w przypadku prac geodezyjnych lub prac kartograficznych wykonywanych w celu realizacji określonych w ustawie zadań organów administracji geodezyjnej i kartograficznej lub Głównego Geodety Kraju, po podpisaniu umowy w sprawie udzielenia zamówienia publicznego obejmującego takie prace;</w:t>
      </w:r>
    </w:p>
    <w:p w:rsidR="3CDC85B5" w:rsidP="3CDC85B5" w:rsidRDefault="3CDC85B5" w14:paraId="37CA0512" w14:textId="78F3B98D">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0B1F484" w14:textId="0A01E0C5">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Art. 40f. 1. W przypadku sporu dotyczącego zakresu udostępnianych materiałów zasobu lub wysokości należnej opłaty, </w:t>
      </w:r>
      <w:r w:rsidRPr="3CDC85B5" w:rsidR="3CDC85B5">
        <w:rPr>
          <w:rFonts w:ascii="Times New Roman" w:hAnsi="Times New Roman" w:eastAsia="Times New Roman" w:cs="Times New Roman"/>
          <w:b w:val="1"/>
          <w:bCs w:val="1"/>
          <w:i w:val="0"/>
          <w:iCs w:val="0"/>
          <w:noProof w:val="0"/>
          <w:color w:val="212121"/>
          <w:sz w:val="22"/>
          <w:szCs w:val="22"/>
          <w:lang w:val="pl-PL"/>
        </w:rPr>
        <w:t>właściwy organ Służby Geodezyjnej i Kartograficznej wydaje decyzję administracyjną.</w:t>
      </w:r>
    </w:p>
    <w:p w:rsidR="3CDC85B5" w:rsidP="3CDC85B5" w:rsidRDefault="3CDC85B5" w14:paraId="07F9A1E4" w14:textId="3896E1E8">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314015E" w14:textId="1EA72010">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881B175" w14:textId="0256B702">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 zakres informacji obejmuje geodezyjna ewidencja sieci uzbrojenia terenu?  Kiedy dokonuje się aktualizacji danych zgromadzonych w powiatowej bazie GESUT?  </w:t>
      </w:r>
    </w:p>
    <w:p w:rsidR="3CDC85B5" w:rsidP="3CDC85B5" w:rsidRDefault="3CDC85B5" w14:paraId="20E89CE1" w14:textId="32453DCA">
      <w:pPr>
        <w:spacing w:after="26"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przyłącze elektroenergetycznego podlega obowiązkowi geodezyjnego wyznaczenia przez geodetę, jeżeli znajduje się na tej samej działce co sieć lub na działce przyległej? </w:t>
      </w:r>
    </w:p>
    <w:p w:rsidR="3CDC85B5" w:rsidP="3CDC85B5" w:rsidRDefault="3CDC85B5" w14:paraId="57160A91" w14:textId="55B3D7AC">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F0DC26B" w14:textId="3802AC53">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193C99E0" w14:textId="16DE8123">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27.1 geodezyjna ewidencja sieci uzbrojenia terenu obejmuje informacje o projektowanych, znajdujących się w trakcie budowy oraz istniejących sieciach uzbrojenia terenu, ich usytuowaniu, przeznaczeniu oraz podstawowych parametrach technicznych, a także o podmiotach które władają tymi sieciami</w:t>
      </w:r>
    </w:p>
    <w:p w:rsidR="3CDC85B5" w:rsidP="3CDC85B5" w:rsidRDefault="3CDC85B5" w14:paraId="55FAC8A7" w14:textId="43861291">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E025967" w14:textId="4BE57223">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GESUT</w:t>
      </w:r>
    </w:p>
    <w:p w:rsidR="3CDC85B5" w:rsidP="3CDC85B5" w:rsidRDefault="3CDC85B5" w14:paraId="2A833A64" w14:textId="5C39C9F6">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§13.1 powiatową bazę gesut aktualizuje się w drodze czynności materialno-technicznej na podstawie:</w:t>
      </w:r>
    </w:p>
    <w:p w:rsidR="3CDC85B5" w:rsidP="3CDC85B5" w:rsidRDefault="3CDC85B5" w14:paraId="6C83B2FC" w14:textId="07D108DE">
      <w:pPr>
        <w:pStyle w:val="ListParagraph"/>
        <w:numPr>
          <w:ilvl w:val="1"/>
          <w:numId w:val="69"/>
        </w:numPr>
        <w:spacing w:after="2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Materiałów przyjmowanych do państwowego zasobu geodezyjnego i kartograficznego</w:t>
      </w:r>
    </w:p>
    <w:p w:rsidR="3CDC85B5" w:rsidP="3CDC85B5" w:rsidRDefault="3CDC85B5" w14:paraId="116D80C0" w14:textId="570CBC7D">
      <w:pPr>
        <w:pStyle w:val="ListParagraph"/>
        <w:numPr>
          <w:ilvl w:val="1"/>
          <w:numId w:val="69"/>
        </w:numPr>
        <w:spacing w:after="2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wyników narad koordynacyjjnych</w:t>
      </w:r>
    </w:p>
    <w:p w:rsidR="3CDC85B5" w:rsidP="3CDC85B5" w:rsidRDefault="3CDC85B5" w14:paraId="4B6F89CD" w14:textId="7473D4BE">
      <w:pPr>
        <w:pStyle w:val="ListParagraph"/>
        <w:numPr>
          <w:ilvl w:val="1"/>
          <w:numId w:val="69"/>
        </w:numPr>
        <w:spacing w:after="20" w:line="259" w:lineRule="auto"/>
        <w:ind w:right="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Danych lub informacji pozyskiwanych z innych rejestrów publicznych oraz od podmiotów władających sieciami uzbrojenia terenu</w:t>
      </w:r>
    </w:p>
    <w:p w:rsidR="3CDC85B5" w:rsidP="3CDC85B5" w:rsidRDefault="3CDC85B5" w14:paraId="45976F56" w14:textId="4B12EDA8">
      <w:pPr>
        <w:spacing w:after="20" w:line="259" w:lineRule="auto"/>
        <w:ind w:left="720" w:right="0"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§13.2 powiatową baze gesut aktualizuje się niezwłocznie, ale nie poźniej niż 30 dni od uzyskania materiałow, wyników, danych lub informacji o których mowa w ust 1</w:t>
      </w:r>
    </w:p>
    <w:p w:rsidR="3CDC85B5" w:rsidP="3CDC85B5" w:rsidRDefault="3CDC85B5" w14:paraId="2B2896EA" w14:textId="3274335D">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§13.3 tworzenie i aktualizacja powiatowej bazy gesut odbywa się zgodnie ze standardami zamieszczonymi w zalacznikach nuer 1 i 2 do rozporzadzenia</w:t>
      </w:r>
    </w:p>
    <w:p w:rsidR="3CDC85B5" w:rsidP="3CDC85B5" w:rsidRDefault="3CDC85B5" w14:paraId="0E0C745C" w14:textId="46E8A255">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ADACA35" w14:textId="19305DA9">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17EBD328" w14:textId="4A0CC1EA">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43. 1a Obowiązkowi geodezyjnego wyznaczenia, o którym mowa w ust 1 nie podlegaja przyłacza, o których mowa w art. 29 ust 1 pkt 23 (w tym elektroenergetycznych) jeżeli ich połączenie z siecią znajduje się na tej samej działce co przyłącza lub na działce do niej przyległej</w:t>
      </w:r>
    </w:p>
    <w:p w:rsidR="3CDC85B5" w:rsidP="3CDC85B5" w:rsidRDefault="3CDC85B5" w14:paraId="38174FDD" w14:textId="3ADA8643">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7798BC4" w14:textId="64F90AD1">
      <w:pPr>
        <w:pStyle w:val="ListParagraph"/>
        <w:numPr>
          <w:ilvl w:val="0"/>
          <w:numId w:val="3"/>
        </w:numPr>
        <w:spacing w:after="42" w:line="238"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Jakie dokumenty wykorzystuje się do geodezyjnego opracowania projektu działki lub terenu?  Jaki podmiot jest odpowiedzialny za zapewnienie geodezyjnego wytyczenia obiektu? Kto i w jakim dokumencie potwierdza wytyczenie obiektu?  </w:t>
      </w:r>
    </w:p>
    <w:p w:rsidR="3CDC85B5" w:rsidP="3CDC85B5" w:rsidRDefault="3CDC85B5" w14:paraId="7DE0ABE9" w14:textId="6C3BD95E">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Treść jakiej bazy danych stanowi obiekt „budynek w budowie”? </w:t>
      </w:r>
    </w:p>
    <w:p w:rsidR="3CDC85B5" w:rsidP="3CDC85B5" w:rsidRDefault="3CDC85B5" w14:paraId="450BB249" w14:textId="36D6007A">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60E75CE9" w14:textId="78227433">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0AFB4D74" w14:textId="0DCDBCE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§21.1 tyczenie obiektów budowlanych oraz geodezyjna obsluge budowy i montazu obiektow budowlanych wykonuje się w szczegolnosci na podstawie wynikow geodezyjnego opracowania:</w:t>
      </w:r>
    </w:p>
    <w:p w:rsidR="3CDC85B5" w:rsidP="3CDC85B5" w:rsidRDefault="3CDC85B5" w14:paraId="30C561AF" w14:textId="70A46F2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projektu zagospodarownia terenu lub dzialki o którym mowa w art. 34 ust 3 pkt 1 ustawy prawo budowlane</w:t>
      </w:r>
    </w:p>
    <w:p w:rsidR="3CDC85B5" w:rsidP="3CDC85B5" w:rsidRDefault="3CDC85B5" w14:paraId="59D62AD4" w14:textId="26E5EBC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planu sytuacyjnego o którym mowa w art. 29a ust 1 prawo budowlane</w:t>
      </w:r>
    </w:p>
    <w:p w:rsidR="3CDC85B5" w:rsidP="3CDC85B5" w:rsidRDefault="3CDC85B5" w14:paraId="5A729410" w14:textId="5F8AE39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D4C928B" w14:textId="0CC67FC9">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4B2FDB" w14:textId="578EB1E0">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Prawo budowlane art. 22 </w:t>
      </w:r>
    </w:p>
    <w:p w:rsidR="3CDC85B5" w:rsidP="3CDC85B5" w:rsidRDefault="3CDC85B5" w14:paraId="1C94130B" w14:textId="152683E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podstawowych obowiązków kierownika budowy należy:</w:t>
      </w:r>
    </w:p>
    <w:p w:rsidR="3CDC85B5" w:rsidP="3CDC85B5" w:rsidRDefault="3CDC85B5" w14:paraId="183A24F0" w14:textId="5B3DB543">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Zapewnienie geodezyjnego wytyczenia obiektu budowlanego oraz zorganizowanie budowy i kierowanie budowa obiekty budowlanego</w:t>
      </w:r>
    </w:p>
    <w:p w:rsidR="3CDC85B5" w:rsidP="3CDC85B5" w:rsidRDefault="3CDC85B5" w14:paraId="3411DFB5" w14:textId="1EC5ECF7">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FCED424" w14:textId="6BE3E29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27a</w:t>
      </w:r>
    </w:p>
    <w:p w:rsidR="3CDC85B5" w:rsidP="3CDC85B5" w:rsidRDefault="3CDC85B5" w14:paraId="7D2F5B3F" w14:textId="263DD17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trakcie projektowania i budowy obiektu budowlanego wykonanie czynności geodezyjnych na potrzeby budownictwa przez osobę posiadającą odpowiednie uprawnienia zawodowe zapewnia:</w:t>
      </w:r>
    </w:p>
    <w:p w:rsidR="3CDC85B5" w:rsidP="3CDC85B5" w:rsidRDefault="3CDC85B5" w14:paraId="174E3773" w14:textId="2DF185B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Inwestor w zakresie opracowania mapy do celów projektowych na potrzeby wykonania projektu budowlanego</w:t>
      </w:r>
    </w:p>
    <w:p w:rsidR="3CDC85B5" w:rsidP="3CDC85B5" w:rsidRDefault="3CDC85B5" w14:paraId="18E33C41" w14:textId="71AA264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Kierownika budowy, a jeżeli nie został ustanowiony to inwestor w zakresie pozostałych czynności geodezyjnych wykonywanych w trakcie budowy obiektu budowlanego, w szczególności dotyczących wytyczenia obiektu budowlanego w terenie</w:t>
      </w:r>
    </w:p>
    <w:p w:rsidR="3CDC85B5" w:rsidP="3CDC85B5" w:rsidRDefault="3CDC85B5" w14:paraId="76C7B761" w14:textId="597FCF62">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C7AEBB4" w14:textId="38B3B5C7">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48541539" w14:textId="65D054C7">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§21.3 wykonanie tyczenia geodeta uprawniony potwierdza dokonaniem odpowiedniego wpisu w dzienniku budowy</w:t>
      </w:r>
    </w:p>
    <w:p w:rsidR="3CDC85B5" w:rsidP="3CDC85B5" w:rsidRDefault="3CDC85B5" w14:paraId="47262671" w14:textId="606D86A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4AADCD3" w14:textId="3126C1C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bazy danych</w:t>
      </w:r>
    </w:p>
    <w:p w:rsidR="3CDC85B5" w:rsidP="3CDC85B5" w:rsidRDefault="3CDC85B5" w14:paraId="37DE36F9" w14:textId="22AFB82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Budynek w budowie stanowi treść bazy danych BDOT500. Wykazuje się go w każdej skali mapy zasadniczej.</w:t>
      </w:r>
    </w:p>
    <w:p w:rsidR="3CDC85B5" w:rsidP="3CDC85B5" w:rsidRDefault="3CDC85B5" w14:paraId="3B9AF567" w14:textId="2EDAA0D9">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197933" w14:textId="3AEF2D1F">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AD254C9" w14:textId="28A38671">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Proszę wyjaśnić czy do przydomowych szamb oraz oczyszczalni ścieków należy stosować przepisy dotyczące dokładności geodezyjnego pomiaru wysokościowego dotyczącego studzienek i przewodów kanalizacyjnych? Czy wysokości takich szczegółów terenowych (przydomowe szamba i oczyszczalnie ścieków) muszą być określone tylko metodą niwelacji technicznej względem odpowiednich punków osnów wysokościowych? Czy też dopuszczalny jest pomiar wysokościowy takich szczegółów terenowych przy użyciu np. odbiornika satelitarnego GNSS lub innej techniki pomiarowej? Kto o tym decyduje?</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3AC4C17" w14:textId="7B394ED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6F9286B" w14:textId="52780AF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CAF2490" w14:textId="059B082F">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trakcie wykonywania prac geodezyjnych ustalono, iż zmianie uległy opisowe dane ewidencyjne dotyczące działki ewidencyjnej. W jakim dokumencie należy utrwalić te zmiany i jakie informacje dokument ten zawiera? W jakiej postaci przekazuje się dokumentację zawierającą wyniki geodezyjnych pomiarów sytuacyjnych i wysokościowych do państwowego zasobu geodezyjnego i kartograficznego?</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19D2967" w14:textId="248FA733">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93816D2" w14:textId="16945661">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E418E86" w14:textId="54FD62D3">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ewidencji gruntów i budynków</w:t>
      </w:r>
    </w:p>
    <w:p w:rsidR="3CDC85B5" w:rsidP="3CDC85B5" w:rsidRDefault="3CDC85B5" w14:paraId="1DD0AC85" w14:textId="199CC1B1">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§34.1 zmiany opisowych danych ewidencyjnych dotyczące działek lub budynków, ustalone w trakcie wykonywania prac geodezyjnych, utrwala się w wykazie zmian danych ewidencyjnych, który zawiera:</w:t>
      </w:r>
    </w:p>
    <w:p w:rsidR="3CDC85B5" w:rsidP="3CDC85B5" w:rsidRDefault="3CDC85B5" w14:paraId="57B3E916" w14:textId="7F918B64">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Nazwę gminy</w:t>
      </w:r>
      <w:r>
        <w:br/>
      </w:r>
      <w:r w:rsidRPr="3CDC85B5" w:rsidR="3CDC85B5">
        <w:rPr>
          <w:rFonts w:ascii="Times New Roman" w:hAnsi="Times New Roman" w:eastAsia="Times New Roman" w:cs="Times New Roman"/>
          <w:b w:val="0"/>
          <w:bCs w:val="0"/>
          <w:i w:val="0"/>
          <w:iCs w:val="0"/>
          <w:noProof w:val="0"/>
          <w:color w:val="212121"/>
          <w:sz w:val="22"/>
          <w:szCs w:val="22"/>
          <w:lang w:val="pl-PL"/>
        </w:rPr>
        <w:t>Nazwę obrębu ewidencyjnego identyfikator działki ewidencyjnej lub budynku dla których sporządzany jest wykaz</w:t>
      </w:r>
    </w:p>
    <w:p w:rsidR="3CDC85B5" w:rsidP="3CDC85B5" w:rsidRDefault="3CDC85B5" w14:paraId="4B67F051" w14:textId="524D8A78">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Dane ewidencyjne, które ulegają zmianie w wyniku realizacji prac geodezyjnych (stan dotychczasowy) oraz dane pozyskane w wyniku realizacji tych prac (stan nowy)</w:t>
      </w:r>
    </w:p>
    <w:p w:rsidR="3CDC85B5" w:rsidP="3CDC85B5" w:rsidRDefault="3CDC85B5" w14:paraId="1F4BAFD9" w14:textId="0086D11E">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Datę sporządzenia wykazu</w:t>
      </w:r>
    </w:p>
    <w:p w:rsidR="3CDC85B5" w:rsidP="3CDC85B5" w:rsidRDefault="3CDC85B5" w14:paraId="2C02608E" w14:textId="303BFB8B">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Imię i nazwisko osoby sporządzającej wykaz</w:t>
      </w:r>
    </w:p>
    <w:p w:rsidR="3CDC85B5" w:rsidP="3CDC85B5" w:rsidRDefault="3CDC85B5" w14:paraId="1E29186E" w14:textId="59FB958B">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Imię i nazwisko oraz numer uprawnień zawodowych kierownika prac geodezyjnych</w:t>
      </w:r>
    </w:p>
    <w:p w:rsidR="3CDC85B5" w:rsidP="3CDC85B5" w:rsidRDefault="3CDC85B5" w14:paraId="299F70B6" w14:textId="3EDDC5A4">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AF3EB03" w14:textId="2F6B5596">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w:t>
      </w:r>
    </w:p>
    <w:p w:rsidR="3CDC85B5" w:rsidP="3CDC85B5" w:rsidRDefault="3CDC85B5" w14:paraId="2B7A7F07" w14:textId="4A0D9A7B">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§35.1 Dokumentacje zawierającą wyniki geodezyjnych pomiarów sytuacyjnych i wysokościowych powstałą w wyniku prac geodezyjnych podlegających obowiązkowi zgłoszenia do organu Służby Geodezyjnej i Kartograficznej oraz wyniki opracowania tych pomiarów kompletuje się w postaci operatu technicznego i przekazuje do organu łącznie z plikami danych służącymi do aktualizacji odpowiednich baz danych zasobu.</w:t>
      </w:r>
    </w:p>
    <w:p w:rsidR="3CDC85B5" w:rsidP="3CDC85B5" w:rsidRDefault="3CDC85B5" w14:paraId="29CC6D95" w14:textId="3FD34526">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§35.2 Operat techniczny sporządza się w postaci elektronicznej w formie pliku PDF podpisanego przez kierownika prac geodezyjnych zgodnie z przepisami ustawy o usługach zaufania oraz identyfikacji elektronicznej kwalifikowanym podpisem elektronicznym, podpisem osobistym albo profilem zaufanym</w:t>
      </w:r>
    </w:p>
    <w:p w:rsidR="3CDC85B5" w:rsidP="3CDC85B5" w:rsidRDefault="3CDC85B5" w14:paraId="00B4EDD4" w14:textId="6DA163F0">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§35.4 Dane do aktualizacji baz danych zasobu sporządza się w postaci plików w formacie GML</w:t>
      </w:r>
    </w:p>
    <w:p w:rsidR="3CDC85B5" w:rsidP="3CDC85B5" w:rsidRDefault="3CDC85B5" w14:paraId="79422D48" w14:textId="2DA669BC">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§35.5 Oznaczenie plików danych służących do aktualizacji odpowiednich baz danych zasobu składa się z dwóch członów rozdzielonych myślnikiem.</w:t>
      </w:r>
    </w:p>
    <w:p w:rsidR="3CDC85B5" w:rsidP="3CDC85B5" w:rsidRDefault="3CDC85B5" w14:paraId="5CFA4A28" w14:textId="23F1FD95">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BCB5B26" w14:textId="0DA354BE">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Numer.zgłoszenia_oznaczenie.bazy</w:t>
      </w:r>
    </w:p>
    <w:p w:rsidR="3CDC85B5" w:rsidP="3CDC85B5" w:rsidRDefault="3CDC85B5" w14:paraId="3C9E50E3" w14:textId="7E935C24">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38B4F5B" w14:textId="6DDE5259">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FF5E9E8" w14:textId="2806D8C0">
      <w:pPr>
        <w:pStyle w:val="ListParagraph"/>
        <w:numPr>
          <w:ilvl w:val="0"/>
          <w:numId w:val="3"/>
        </w:numPr>
        <w:spacing w:after="32"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Co to jest przyłącze wodociągowe i sieć wodociągowa?  </w:t>
      </w:r>
    </w:p>
    <w:p w:rsidR="3CDC85B5" w:rsidP="3CDC85B5" w:rsidRDefault="3CDC85B5" w14:paraId="528757EC" w14:textId="32413C41">
      <w:pPr>
        <w:spacing w:after="5" w:line="248" w:lineRule="auto"/>
        <w:ind w:left="708" w:right="0" w:hanging="358" w:firstLine="12"/>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Z jaką dokładnością należy wykonywać geodezyjne pomiary wysokościowe sieci uzbrojenia terenu?  Komu należy przekazać dokumentację zawierającą wyniki geodezyjnej inwentaryzacji powykonawczej i w jakiej postaci? </w:t>
      </w:r>
    </w:p>
    <w:p w:rsidR="3CDC85B5" w:rsidP="3CDC85B5" w:rsidRDefault="3CDC85B5" w14:paraId="36B04E8B" w14:textId="703CDB7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E6F6048" w14:textId="7AF4CE6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zbiorowym zaopatrzeniu w wodę</w:t>
      </w:r>
    </w:p>
    <w:p w:rsidR="3CDC85B5" w:rsidP="3CDC85B5" w:rsidRDefault="3CDC85B5" w14:paraId="43968ADE" w14:textId="3058E98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Przyłącze wodociągowe jest to odcinek przewodu łączącego sieć wodociągową z wewnętrzną instalacją wodociągową w nieruchomości odbiorcy usług wraz z zaworem za wodomierzem głównym</w:t>
      </w:r>
    </w:p>
    <w:p w:rsidR="3CDC85B5" w:rsidP="3CDC85B5" w:rsidRDefault="3CDC85B5" w14:paraId="19DD9B2A" w14:textId="6EF8134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Sieć są to przewody wodociągowe lub kanalizacyjne wraz z uzbrojeniem i urządzeniami, którymi dostarczana jest woda lub którymi odprowadzane są ścieki, będące w posiadaniu przedsiębiorstwa wodociągowo-kanalizacyjnego</w:t>
      </w:r>
    </w:p>
    <w:p w:rsidR="3CDC85B5" w:rsidP="3CDC85B5" w:rsidRDefault="3CDC85B5" w14:paraId="4AA8960C" w14:textId="176EF48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E214EF2" w14:textId="63F95BF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7E4BAECA" w14:textId="2341579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 ze względu na wymaganą dokładność określenia położenia punktów szczegółów terenowych w państwowym układzie współrzędnych prostokątnych płaskich wyróżnia się następujące grupy szczegółów terenowych:</w:t>
      </w:r>
    </w:p>
    <w:p w:rsidR="3CDC85B5" w:rsidP="3CDC85B5" w:rsidRDefault="3CDC85B5" w14:paraId="578D37C5" w14:textId="031959F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 grupa (naziemne obiekty budowlane i urządzenia budowlane, w tym elementy naziemne sieci uzbrojenia terenu)</w:t>
      </w:r>
    </w:p>
    <w:p w:rsidR="3CDC85B5" w:rsidP="3CDC85B5" w:rsidRDefault="3CDC85B5" w14:paraId="0AB28504" w14:textId="3C1573D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II grupa (podziemne obiekty budowlane i urządzenia budowlane, w tym elementy podziemne sieci uzbrojenia terenu)</w:t>
      </w:r>
    </w:p>
    <w:p w:rsidR="3CDC85B5" w:rsidP="3CDC85B5" w:rsidRDefault="3CDC85B5" w14:paraId="10BE495A" w14:textId="5425D76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3A3815D" w14:textId="771ED6F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§19.1 przedmiotem geodezyjnego pomiaru wysokościowego są elementy szczegółów terenowych oraz pikiety</w:t>
      </w:r>
    </w:p>
    <w:p w:rsidR="3CDC85B5" w:rsidP="3CDC85B5" w:rsidRDefault="3CDC85B5" w14:paraId="39D2CEBF" w14:textId="6BFD417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§19.2 w przypadku naziemnych szczegółów terenowych przedmiotem geodezyjnego pomiaru wysokościowego są:</w:t>
      </w:r>
    </w:p>
    <w:p w:rsidR="3CDC85B5" w:rsidP="3CDC85B5" w:rsidRDefault="3CDC85B5" w14:paraId="0B179232" w14:textId="713C47E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przekroje poprzeczne ulic i dróg</w:t>
      </w:r>
    </w:p>
    <w:p w:rsidR="3CDC85B5" w:rsidP="3CDC85B5" w:rsidRDefault="3CDC85B5" w14:paraId="2EEFEB47" w14:textId="469610A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elementy naziemne podziemnego uzbrojenia terenu</w:t>
      </w:r>
    </w:p>
    <w:p w:rsidR="3CDC85B5" w:rsidP="3CDC85B5" w:rsidRDefault="3CDC85B5" w14:paraId="391B3F00" w14:textId="37740649">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§19.3 w przypadku podziemnych szczegółów terenowych przedmiotem geodezyjnego pomiaru sa dostępne do pomiaru:</w:t>
      </w:r>
    </w:p>
    <w:p w:rsidR="3CDC85B5" w:rsidP="3CDC85B5" w:rsidRDefault="3CDC85B5" w14:paraId="29DD2B7A" w14:textId="76CB5BE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Dna studzienek i komór kanalizacyjnych</w:t>
      </w:r>
    </w:p>
    <w:p w:rsidR="3CDC85B5" w:rsidP="3CDC85B5" w:rsidRDefault="3CDC85B5" w14:paraId="26F01D0E" w14:textId="5C2A81C0">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Dna wlotów i wylotów przewodów kanalizacyjnych</w:t>
      </w:r>
    </w:p>
    <w:p w:rsidR="3CDC85B5" w:rsidP="3CDC85B5" w:rsidRDefault="3CDC85B5" w14:paraId="17340996" w14:textId="4F80414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Osie pozostałych przewodów rurowych a także górne powierzchnie rur ochronnych lub obudów ochronnych tych przewodów</w:t>
      </w:r>
    </w:p>
    <w:p w:rsidR="3CDC85B5" w:rsidP="3CDC85B5" w:rsidRDefault="3CDC85B5" w14:paraId="0D57C955" w14:textId="6C61B74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Gorne krawedzie powlok kabli lub wierzchy ruc ochronnych tych kabli</w:t>
      </w:r>
    </w:p>
    <w:p w:rsidR="3CDC85B5" w:rsidP="3CDC85B5" w:rsidRDefault="3CDC85B5" w14:paraId="776D9EC6" w14:textId="12A0C250">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Gorne powierzchnie i dna kanalow komor i studni sieci uzbrojenia terenu innych niż kanalizacyjne</w:t>
      </w:r>
    </w:p>
    <w:p w:rsidR="3CDC85B5" w:rsidP="3CDC85B5" w:rsidRDefault="3CDC85B5" w14:paraId="4F430FA8" w14:textId="0A40051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Załamania pionowe i poziome osi przewodow sieci uzbrojenia terenu, a także gornych powierzchni rur ochronnych lub obudow ochronnych tych przewodow</w:t>
      </w:r>
    </w:p>
    <w:p w:rsidR="3CDC85B5" w:rsidP="3CDC85B5" w:rsidRDefault="3CDC85B5" w14:paraId="67601BF4" w14:textId="7F6A9D92">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D6F34FF" w14:textId="6B5B92E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Par. 23. 5. Dokumentację geodezyjną sporządzaną na poszczególnych etapach budowy przekazuje się </w:t>
      </w:r>
      <w:r w:rsidRPr="3CDC85B5" w:rsidR="3CDC85B5">
        <w:rPr>
          <w:rFonts w:ascii="Times New Roman" w:hAnsi="Times New Roman" w:eastAsia="Times New Roman" w:cs="Times New Roman"/>
          <w:b w:val="1"/>
          <w:bCs w:val="1"/>
          <w:i w:val="0"/>
          <w:iCs w:val="0"/>
          <w:noProof w:val="0"/>
          <w:color w:val="212121"/>
          <w:sz w:val="22"/>
          <w:szCs w:val="22"/>
          <w:lang w:val="pl-PL"/>
        </w:rPr>
        <w:t>kierownikowi budowy, a jeżeli nie został ustanowiony – inwestorowi.</w:t>
      </w:r>
    </w:p>
    <w:p w:rsidR="3CDC85B5" w:rsidP="3CDC85B5" w:rsidRDefault="3CDC85B5" w14:paraId="4C2765EB" w14:textId="2039FFB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473FA46" w14:textId="57E24AA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Należałoby dopisać:</w:t>
      </w:r>
    </w:p>
    <w:p w:rsidR="3CDC85B5" w:rsidP="3CDC85B5" w:rsidRDefault="3CDC85B5" w14:paraId="6151904B" w14:textId="5CD03DA7">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Par. 35. 1. Dokumentację zawierającą wyniki geodezyjnych pomiarów sytuacyjnych i wysokościowych powstałą w wyniku prac geodezyjnych podlegających obowiązkowi zgłoszenia do organu Służby Geodezyjnej i Kartograficznej oraz wyniki opracowania tych pomiarów kompletuje się </w:t>
      </w:r>
      <w:r w:rsidRPr="3CDC85B5" w:rsidR="3CDC85B5">
        <w:rPr>
          <w:rFonts w:ascii="Times New Roman" w:hAnsi="Times New Roman" w:eastAsia="Times New Roman" w:cs="Times New Roman"/>
          <w:b w:val="1"/>
          <w:bCs w:val="1"/>
          <w:i w:val="0"/>
          <w:iCs w:val="0"/>
          <w:noProof w:val="0"/>
          <w:color w:val="212121"/>
          <w:sz w:val="22"/>
          <w:szCs w:val="22"/>
          <w:lang w:val="pl-PL"/>
        </w:rPr>
        <w:t>w postaci operatu technicznego i przekazuje do organu łącznie z plikami danych służących do aktualizacji odpowiednich baz danych zasobu.</w:t>
      </w:r>
    </w:p>
    <w:p w:rsidR="3CDC85B5" w:rsidP="3CDC85B5" w:rsidRDefault="3CDC85B5" w14:paraId="084698BF" w14:textId="6FD2C8A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E90CBA1" w14:textId="35870A60">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 często należy wykonywać pomiary kontrolne w sesji pomiarowej technikami kinematycznymi RTK i RTN?  Jakie punkty można do tego celu wykorzystać i jaki warunek muszą spełnić wyniki pomiaru kontrolnego? </w:t>
      </w:r>
    </w:p>
    <w:p w:rsidR="3CDC85B5" w:rsidP="3CDC85B5" w:rsidRDefault="3CDC85B5" w14:paraId="18408A7C" w14:textId="60986DDD">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6792F5" w14:textId="71A9D369">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 sprawie standardow technicznych</w:t>
      </w:r>
    </w:p>
    <w:p w:rsidR="3CDC85B5" w:rsidP="3CDC85B5" w:rsidRDefault="3CDC85B5" w14:paraId="5698B7EA" w14:textId="5C523E51">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§9.3 Przynajmniej raz dziennie, przed rozpoczeciem pomiarow z wykorzysteniam kinematycznych technik satelitarnych GNSS, należy sprawdzic poprawnosc dzialania sprzetu i otrzymywanych danych korekcyjnych w oparciu o pomiar kontrolny na punkcie o znanych wspolrzednych</w:t>
      </w:r>
    </w:p>
    <w:p w:rsidR="3CDC85B5" w:rsidP="3CDC85B5" w:rsidRDefault="3CDC85B5" w14:paraId="374C44CB" w14:textId="5AC571AC">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§9.4 Do pomiaru kontrolnego można wykorzystac punkt osnowy geodezyjnje, punkt osnowy  pomiarowej lub jednoznacznie zindetyfikowany punkt szczegolu terenowego I grupy w odleglosci nie wiekszej niż 7 km od punktow bedacych przedmiotem pomiaru.</w:t>
      </w:r>
    </w:p>
    <w:p w:rsidR="3CDC85B5" w:rsidP="3CDC85B5" w:rsidRDefault="3CDC85B5" w14:paraId="4B0A0DAE" w14:textId="6C618FAF">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§9.5 wyniki pomiaru kontrolnego musza spełniac warunki dx 0,12 dy 0,12 dh 0,09 w jeżeli punkt kontrolny posiada okreslona wysokosc</w:t>
      </w:r>
    </w:p>
    <w:p w:rsidR="3CDC85B5" w:rsidP="3CDC85B5" w:rsidRDefault="3CDC85B5" w14:paraId="314AA9D7" w14:textId="12D419EA">
      <w:pPr>
        <w:spacing w:after="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FEDC76D" w14:textId="67E9FAF5">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0D4F874" w14:textId="645F7DE4">
      <w:pPr>
        <w:pStyle w:val="ListParagraph"/>
        <w:numPr>
          <w:ilvl w:val="0"/>
          <w:numId w:val="3"/>
        </w:numPr>
        <w:spacing w:after="12"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 czego jest przeznaczony dziennik budowy?  Kto jest upoważniony do dokonywania w nim wpisów?  Kto jest odpowiedzialny za jego prowadzenie? </w:t>
      </w:r>
    </w:p>
    <w:p w:rsidR="3CDC85B5" w:rsidP="3CDC85B5" w:rsidRDefault="3CDC85B5" w14:paraId="1536BBB9" w14:textId="3712BF38">
      <w:pPr>
        <w:spacing w:after="5"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informacje dotyczące wykonanych czynności geodezyjnych mogą się tam znaleźć? </w:t>
      </w:r>
    </w:p>
    <w:p w:rsidR="3CDC85B5" w:rsidP="3CDC85B5" w:rsidRDefault="3CDC85B5" w14:paraId="5E87A08B" w14:textId="1691BD40">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A8BE57E" w14:textId="096A345D">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1576B10B" w14:textId="34541513">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45.1 W przypadku robót budowlanych wymagających ustanowienia kierownika budowy prowadzi się:</w:t>
      </w:r>
    </w:p>
    <w:p w:rsidR="3CDC85B5" w:rsidP="3CDC85B5" w:rsidRDefault="3CDC85B5" w14:paraId="292C6E8D" w14:textId="653ADDDC">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dziennik budowy</w:t>
      </w:r>
    </w:p>
    <w:p w:rsidR="3CDC85B5" w:rsidP="3CDC85B5" w:rsidRDefault="3CDC85B5" w14:paraId="79E67345" w14:textId="06CA0E23">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45.2 dziennik budowy stanowi urzędowy dokument przebiegu robót budowlanych oraz zdarzeń i okoliczności zachodzących w toku wykonywania tych robót</w:t>
      </w:r>
    </w:p>
    <w:p w:rsidR="3CDC85B5" w:rsidP="3CDC85B5" w:rsidRDefault="3CDC85B5" w14:paraId="51294ADD" w14:textId="7AC767D0">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45.3 za prowadzenie dziennika budowy odpowiada kierownik budowy</w:t>
      </w:r>
    </w:p>
    <w:p w:rsidR="3CDC85B5" w:rsidP="3CDC85B5" w:rsidRDefault="3CDC85B5" w14:paraId="34BCEF21" w14:textId="3B36AFC2">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14BB01F" w14:textId="052256EC">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45.8 Uprawnionymi do dokonania wpisu w dzienniku budowy są:</w:t>
      </w:r>
    </w:p>
    <w:p w:rsidR="3CDC85B5" w:rsidP="3CDC85B5" w:rsidRDefault="3CDC85B5" w14:paraId="7325D5D7" w14:textId="194A6C7A">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uczestnicy procesu budowlanego (inwestor, inspektor nadzoru inwestorskiego, projektant, kierownik budowy lub kierownik robót)</w:t>
      </w:r>
    </w:p>
    <w:p w:rsidR="3CDC85B5" w:rsidP="3CDC85B5" w:rsidRDefault="3CDC85B5" w14:paraId="5FB885B0" w14:textId="62238659">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Osoby wykonujące czynności geodezyjne na terenie budowy (osoba posiadająca odpowiednie uprawnienia w dziedzinie geodezji i kartografii)</w:t>
      </w:r>
    </w:p>
    <w:p w:rsidR="3CDC85B5" w:rsidP="3CDC85B5" w:rsidRDefault="3CDC85B5" w14:paraId="12E6A7EC" w14:textId="30CF4025">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pracownicy organów nadzoru budowlanego i innych organów uprawnionych do kontroli przestrzegania przepisów na budowie, w ramach dokonywanych czynności kontrolnych</w:t>
      </w:r>
    </w:p>
    <w:p w:rsidR="3CDC85B5" w:rsidP="3CDC85B5" w:rsidRDefault="3CDC85B5" w14:paraId="2AFA9176" w14:textId="341BB834">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8974090" w14:textId="3D02DAF4">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27a W trakcie projektowania i budowy obiektu budowlanego wykonanie czynności geodezyjnych na potrzeby budownictwa przez osobę posiadająca odpowiednie uprawnienia zapewnia</w:t>
      </w:r>
    </w:p>
    <w:p w:rsidR="3CDC85B5" w:rsidP="3CDC85B5" w:rsidRDefault="3CDC85B5" w14:paraId="259B8EA6" w14:textId="5161145C">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kierownik budowy, a jeżeli nie został ustanowiony to inwestor w zakresie pozostałych czynności geodezyjnych w szczególności dotyczących wytyczenia obiektu budowlanego w terenie, wykonywania pomiarów kontrolnych oraz pomiarów przemieszczeń i odkształceń obiektu budowlanego</w:t>
      </w:r>
    </w:p>
    <w:p w:rsidR="3CDC85B5" w:rsidP="3CDC85B5" w:rsidRDefault="3CDC85B5" w14:paraId="4069AF78" w14:textId="21AE7B2C">
      <w:pPr>
        <w:spacing w:after="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5155EE1" w14:textId="072C9A59">
      <w:pPr>
        <w:pStyle w:val="ListParagraph"/>
        <w:numPr>
          <w:ilvl w:val="0"/>
          <w:numId w:val="3"/>
        </w:numPr>
        <w:spacing w:after="38"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Czy budowa przydomowego ganku o powierzchni zabudowy równej 42 m</w:t>
      </w:r>
      <w:r w:rsidRPr="3CDC85B5" w:rsidR="3CDC85B5">
        <w:rPr>
          <w:rFonts w:ascii="Times New Roman" w:hAnsi="Times New Roman" w:eastAsia="Times New Roman" w:cs="Times New Roman"/>
          <w:b w:val="0"/>
          <w:bCs w:val="0"/>
          <w:i w:val="0"/>
          <w:iCs w:val="0"/>
          <w:noProof w:val="0"/>
          <w:color w:val="212121"/>
          <w:sz w:val="22"/>
          <w:szCs w:val="22"/>
          <w:vertAlign w:val="superscript"/>
          <w:lang w:val="pl-PL"/>
        </w:rPr>
        <w:t>2</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wymaga uzyskania decyzji o pozwoleniu na budowę?  </w:t>
      </w:r>
    </w:p>
    <w:p w:rsidR="3CDC85B5" w:rsidP="3CDC85B5" w:rsidRDefault="3CDC85B5" w14:paraId="5394BA28" w14:textId="006A7E78">
      <w:pPr>
        <w:pStyle w:val="ListParagraph"/>
        <w:numPr>
          <w:ilvl w:val="1"/>
          <w:numId w:val="3"/>
        </w:numPr>
        <w:spacing w:after="5" w:line="248" w:lineRule="auto"/>
        <w:ind w:right="0"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 sposób oblicza się powierzchnię zabudowy?  </w:t>
      </w:r>
    </w:p>
    <w:p w:rsidR="3CDC85B5" w:rsidP="3CDC85B5" w:rsidRDefault="3CDC85B5" w14:paraId="45EFEB33" w14:textId="7D7EE22F">
      <w:pPr>
        <w:spacing w:after="5"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taki obiekt po wybudowaniu podlega geodezyjnej inwentaryzacji powykonawczej? Jaki jest cel wykonania geodezyjnej inwentaryzacji powykonawczej i jaki dokument powstaje w wyniku tych prac? </w:t>
      </w:r>
    </w:p>
    <w:p w:rsidR="3CDC85B5" w:rsidP="3CDC85B5" w:rsidRDefault="3CDC85B5" w14:paraId="263391FA" w14:textId="033AAB30">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1BF12A5" w14:textId="77B5A047">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963B9F7" w14:textId="7C83C78C">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wyjaśnić czy budowa przydomowego ganku o powierzchni zabudowy równej 42 m</w:t>
      </w:r>
      <w:r w:rsidRPr="3CDC85B5" w:rsidR="3CDC85B5">
        <w:rPr>
          <w:rFonts w:ascii="Times New Roman" w:hAnsi="Times New Roman" w:eastAsia="Times New Roman" w:cs="Times New Roman"/>
          <w:b w:val="1"/>
          <w:bCs w:val="1"/>
          <w:i w:val="0"/>
          <w:iCs w:val="0"/>
          <w:noProof w:val="0"/>
          <w:color w:val="212121"/>
          <w:sz w:val="22"/>
          <w:szCs w:val="22"/>
          <w:vertAlign w:val="superscript"/>
          <w:lang w:val="pl-PL"/>
        </w:rPr>
        <w:t>2</w:t>
      </w:r>
      <w:r w:rsidRPr="3CDC85B5" w:rsidR="3CDC85B5">
        <w:rPr>
          <w:rFonts w:ascii="Times New Roman" w:hAnsi="Times New Roman" w:eastAsia="Times New Roman" w:cs="Times New Roman"/>
          <w:b w:val="1"/>
          <w:bCs w:val="1"/>
          <w:i w:val="0"/>
          <w:iCs w:val="0"/>
          <w:noProof w:val="0"/>
          <w:color w:val="212121"/>
          <w:sz w:val="22"/>
          <w:szCs w:val="22"/>
          <w:lang w:val="pl-PL"/>
        </w:rPr>
        <w:t xml:space="preserve"> wymaga uzyskania decyzji o pozwoleniu na budowę? </w:t>
      </w:r>
    </w:p>
    <w:p w:rsidR="3CDC85B5" w:rsidP="3CDC85B5" w:rsidRDefault="3CDC85B5" w14:paraId="7745E7A4" w14:textId="3CA18525">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00232AC0" w14:textId="4A7C3283">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§29 Nie wymaga decyzji o pozwoleniu na budowę, natomiast wymaga zgłoszenia, budowa:</w:t>
      </w:r>
    </w:p>
    <w:p w:rsidR="3CDC85B5" w:rsidP="3CDC85B5" w:rsidRDefault="3CDC85B5" w14:paraId="64377980" w14:textId="5E42957D">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15. Przydomowych</w:t>
      </w:r>
    </w:p>
    <w:p w:rsidR="3CDC85B5" w:rsidP="3CDC85B5" w:rsidRDefault="3CDC85B5" w14:paraId="0B2C7036" w14:textId="5FFB4AAD">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Ganków</w:t>
      </w:r>
    </w:p>
    <w:p w:rsidR="3CDC85B5" w:rsidP="3CDC85B5" w:rsidRDefault="3CDC85B5" w14:paraId="5B6D98A8" w14:textId="3E2694B1">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Oranżerii (ogrodów zimowych)</w:t>
      </w:r>
    </w:p>
    <w:p w:rsidR="3CDC85B5" w:rsidP="3CDC85B5" w:rsidRDefault="3CDC85B5" w14:paraId="3850CAF9" w14:textId="0F668D0E">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O powierzchni zabudowy do 35 m2</w:t>
      </w:r>
      <w:r w:rsidRPr="3CDC85B5" w:rsidR="3CDC85B5">
        <w:rPr>
          <w:rFonts w:ascii="Times New Roman" w:hAnsi="Times New Roman" w:eastAsia="Times New Roman" w:cs="Times New Roman"/>
          <w:b w:val="0"/>
          <w:bCs w:val="0"/>
          <w:i w:val="0"/>
          <w:iCs w:val="0"/>
          <w:noProof w:val="0"/>
          <w:color w:val="212121"/>
          <w:sz w:val="22"/>
          <w:szCs w:val="22"/>
          <w:lang w:val="pl-PL"/>
        </w:rPr>
        <w:t>. Przy czym łączna liczba tych obiektów na działce nie może przekraczać dwóch na każde 500 m2 powierzchni działki.</w:t>
      </w:r>
    </w:p>
    <w:p w:rsidR="3CDC85B5" w:rsidP="3CDC85B5" w:rsidRDefault="3CDC85B5" w14:paraId="7046AF0B" w14:textId="18466951">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35B7039" w14:textId="1F13042D">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jaki sposób oblicza się powierzchnię zabudowy?</w:t>
      </w:r>
    </w:p>
    <w:p w:rsidR="3CDC85B5" w:rsidP="3CDC85B5" w:rsidRDefault="3CDC85B5" w14:paraId="788A074E" w14:textId="5D455D99">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ewidencji gruntów i budynków</w:t>
      </w:r>
    </w:p>
    <w:p w:rsidR="3CDC85B5" w:rsidP="3CDC85B5" w:rsidRDefault="3CDC85B5" w14:paraId="2785FFB5" w14:textId="2B7C197E">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§18.2 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rsidR="3CDC85B5" w:rsidP="3CDC85B5" w:rsidRDefault="3CDC85B5" w14:paraId="0E006CD7" w14:textId="2EB6218E">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63C1594" w14:textId="4D24E744">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Proszę wyjaśnić czy taki obiekt po wybudowaniu podlega geodezyjnej inwentaryzacji powykonawczej?  </w:t>
      </w:r>
    </w:p>
    <w:p w:rsidR="3CDC85B5" w:rsidP="3CDC85B5" w:rsidRDefault="3CDC85B5" w14:paraId="29E84546" w14:textId="2AC131A2">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5C298932" w14:textId="30F1BDC3">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§43.Geodezyjnemu wyznaczeniu w terenie, a po wybudowaniu geodezyjnej inwentaryzacji podlegają:</w:t>
      </w:r>
    </w:p>
    <w:p w:rsidR="3CDC85B5" w:rsidP="3CDC85B5" w:rsidRDefault="3CDC85B5" w14:paraId="0ED36D41" w14:textId="3CFDA349">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budowlane wymagające decyzji o pozwoleniu na budowę</w:t>
      </w:r>
    </w:p>
    <w:p w:rsidR="3CDC85B5" w:rsidP="3CDC85B5" w:rsidRDefault="3CDC85B5" w14:paraId="7B958D29" w14:textId="18AE9720">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Obiekty, o których mowa w art. 29.1 pkt 1-4, 10 i 23</w:t>
      </w:r>
    </w:p>
    <w:p w:rsidR="3CDC85B5" w:rsidP="3CDC85B5" w:rsidRDefault="3CDC85B5" w14:paraId="5265F6FA" w14:textId="52F7C344">
      <w:pPr>
        <w:spacing w:after="24" w:line="259" w:lineRule="auto"/>
        <w:ind w:left="720" w:right="0" w:hanging="15"/>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Podlega inwentaryzacji powykonawczej</w:t>
      </w:r>
    </w:p>
    <w:p w:rsidR="3CDC85B5" w:rsidP="3CDC85B5" w:rsidRDefault="3CDC85B5" w14:paraId="1A1D46FA" w14:textId="02469A9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870DA29" w14:textId="316620D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9C41027" w14:textId="0C8371C2">
      <w:pPr>
        <w:pStyle w:val="ListParagraph"/>
        <w:numPr>
          <w:ilvl w:val="0"/>
          <w:numId w:val="3"/>
        </w:numPr>
        <w:spacing w:after="32"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i do jakiego organu występuje z wnioskiem o ustalenie lokalizacji inwestycji celu publicznego?  W jakiej formie organ ten wyraża swoje stanowisko zakresie ustalenia lokalizacji inwestycji celu publicznego i jakie elementy zawiera to stanowisko?  </w:t>
      </w:r>
    </w:p>
    <w:p w:rsidR="3CDC85B5" w:rsidP="3CDC85B5" w:rsidRDefault="3CDC85B5" w14:paraId="26C8807C" w14:textId="047959AE">
      <w:pPr>
        <w:spacing w:after="5"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elementy przedstawia się na mapie zasadniczej, która jest załączana do wniosku o ustalenie lokalizacji inwestycji celu publicznego? </w:t>
      </w:r>
    </w:p>
    <w:p w:rsidR="3CDC85B5" w:rsidP="3CDC85B5" w:rsidRDefault="3CDC85B5" w14:paraId="2AD32F4C" w14:textId="539F3F4F">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456573A" w14:textId="09CCFC3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w:t>
      </w:r>
    </w:p>
    <w:p w:rsidR="3CDC85B5" w:rsidP="3CDC85B5" w:rsidRDefault="3CDC85B5" w14:paraId="7E709B01" w14:textId="1554C35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52.1 ustalenie lokalizacji inwestycji celu publicznego następuje na wniosek inwestora</w:t>
      </w:r>
    </w:p>
    <w:p w:rsidR="3CDC85B5" w:rsidP="3CDC85B5" w:rsidRDefault="3CDC85B5" w14:paraId="4D77EBC6" w14:textId="4A25621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51.1 w sprawach ustalenia lokalizacji celu publicznego decyzje wydaja w odniesiuniu do:</w:t>
      </w:r>
    </w:p>
    <w:p w:rsidR="3CDC85B5" w:rsidP="3CDC85B5" w:rsidRDefault="3CDC85B5" w14:paraId="1EEFFA64" w14:textId="0F1E52C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inwestycji celu publicznego o znaczeniu krajowym i wojewodzkim - wóójt, burmistrz albo prezydent masta w uzogdniuniu z marszalkiem wojewodztwa</w:t>
      </w:r>
    </w:p>
    <w:p w:rsidR="3CDC85B5" w:rsidP="3CDC85B5" w:rsidRDefault="3CDC85B5" w14:paraId="0531822F" w14:textId="311E13F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inwestycji celu publicznego o znaczeniu powiatowym i gminnym – wojt burmistrz albo prezydent miasta</w:t>
      </w:r>
    </w:p>
    <w:p w:rsidR="3CDC85B5" w:rsidP="3CDC85B5" w:rsidRDefault="3CDC85B5" w14:paraId="6C5F620B" w14:textId="1D36885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inwestycji celu publicznego na terenach zamkniętych - wojewoda</w:t>
      </w:r>
    </w:p>
    <w:p w:rsidR="3CDC85B5" w:rsidP="3CDC85B5" w:rsidRDefault="3CDC85B5" w14:paraId="035952D6" w14:textId="43C9E5D5">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3.1 kształtowanie i prowadzenie polityki przestrzennej na terenie gminy, w tym uchwalanie studium uwarunkowań i kierunków zagospodarowania przestrzennego należy do zadań własnych gminy</w:t>
      </w:r>
    </w:p>
    <w:p w:rsidR="3CDC85B5" w:rsidP="3CDC85B5" w:rsidRDefault="3CDC85B5" w14:paraId="06C55F0E" w14:textId="09114045">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4.1 ustalenie przeznaczenia terenu, rozmieszczenie inwestycji celu publicznego oraz określenie sposobów zagospodarowania i warunków zabudowy terenu następuje w miejscowym planie zagospodarowania przestrzennego</w:t>
      </w:r>
    </w:p>
    <w:p w:rsidR="3CDC85B5" w:rsidP="3CDC85B5" w:rsidRDefault="3CDC85B5" w14:paraId="78198809" w14:textId="3B4E0900">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4.2 w przypadku braku miejscowego planu zagospodarowania przestrzennego określenie sposobów zagospodarowania i warunków terenu następuje w drodze decyzji o warunkach zabudowy i zagospodarowania terenu przy czym:</w:t>
      </w:r>
    </w:p>
    <w:p w:rsidR="3CDC85B5" w:rsidP="3CDC85B5" w:rsidRDefault="3CDC85B5" w14:paraId="5D3D8D20" w14:textId="7D53E53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Lokalizacje inwestycji celu publicznego ustala się w drodze decyzji o lokalizacji inwestycji celu publicznego</w:t>
      </w:r>
    </w:p>
    <w:p w:rsidR="3CDC85B5" w:rsidP="3CDC85B5" w:rsidRDefault="3CDC85B5" w14:paraId="094BE00C" w14:textId="543CD57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50 o takim samym brzmieniu</w:t>
      </w:r>
    </w:p>
    <w:p w:rsidR="3CDC85B5" w:rsidP="3CDC85B5" w:rsidRDefault="3CDC85B5" w14:paraId="671228E4" w14:textId="5EDAE295">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52.2 wniosek o ustalenie lokalizacji inwestycji celu publicznego powinien zawierac</w:t>
      </w:r>
    </w:p>
    <w:p w:rsidR="3CDC85B5" w:rsidP="3CDC85B5" w:rsidRDefault="3CDC85B5" w14:paraId="115E098C" w14:textId="59E3FD3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mape zasadnicza lub w przypadku jej braku mape ewidencyjna pochodzace z panstwowego zasobu geodezyjnego i kartograficznego obejmujace teren którego wniosek dotyczy, wraz z obszarem na który inwestycja będzie oddziaływać</w:t>
      </w:r>
    </w:p>
    <w:p w:rsidR="3CDC85B5" w:rsidP="3CDC85B5" w:rsidRDefault="3CDC85B5" w14:paraId="1110F2C8" w14:textId="7059B4B9">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5C4DA08" w14:textId="568BA55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359DF8C" w14:textId="7B5BF76F">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A091F8D" w14:textId="6F827DD6">
      <w:pPr>
        <w:pStyle w:val="ListParagraph"/>
        <w:numPr>
          <w:ilvl w:val="0"/>
          <w:numId w:val="3"/>
        </w:numPr>
        <w:spacing w:after="34" w:line="248"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są konsekwencje dla właściciela nieruchomości w przypadku uniemożliwienia wykonawcy wykonania prac geodezyjnych? </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542A53D6" w14:textId="0B8EFF00">
      <w:pPr>
        <w:spacing w:after="26"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przepisy obowiązują wykonawców prac geodezyjnych na terenach zamkniętych w przypadku, gdy niezbędny jest dostęp do informacji niejawnych? </w:t>
      </w:r>
    </w:p>
    <w:p w:rsidR="3CDC85B5" w:rsidP="3CDC85B5" w:rsidRDefault="3CDC85B5" w14:paraId="32C9DC5F" w14:textId="27BC0BF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5480882" w14:textId="1969E685">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57AE3E8" w14:textId="5DC1BA7A">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58AA1D63" w14:textId="58230B41">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48.1.2 kto wbrew przepisom utrudnia lub uniemozliwia osobie wykonujacej prace geodezyjne i kartograficzne wejscie na grunt lub do obiektu budowlanego i dokonanie niezbednych czynnosci zwiazanych z wykonywana praca podlega KARZE GRZYWNY</w:t>
      </w:r>
    </w:p>
    <w:p w:rsidR="3CDC85B5" w:rsidP="3CDC85B5" w:rsidRDefault="3CDC85B5" w14:paraId="64A4A0BC" w14:textId="16DD4AC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48.2 w przypadkach okreslonych w ustępie 1 orzekanie nastepuje na podstawie przepisow o postepowaniu w sprawach o wykroczenia</w:t>
      </w:r>
    </w:p>
    <w:p w:rsidR="3CDC85B5" w:rsidP="3CDC85B5" w:rsidRDefault="3CDC85B5" w14:paraId="30B87C4E" w14:textId="4332B09B">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A167A46" w14:textId="26E86979">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F29FEB2" w14:textId="276841F2">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36AE654" w14:textId="4490FA2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0AE63E3" w14:textId="39AAAD20">
      <w:pPr>
        <w:pStyle w:val="ListParagraph"/>
        <w:numPr>
          <w:ilvl w:val="0"/>
          <w:numId w:val="3"/>
        </w:numPr>
        <w:spacing w:after="31"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warunki, jakie powinna spełniać działka budowlana przewidziana pod zabudowę budynkami przeznaczonymi na pobyt ludzi w odniesieniu do uzbrojenia technicznego działki.  </w:t>
      </w:r>
    </w:p>
    <w:p w:rsidR="3CDC85B5" w:rsidP="3CDC85B5" w:rsidRDefault="3CDC85B5" w14:paraId="3DCDAD7C" w14:textId="5FF1279E">
      <w:pPr>
        <w:spacing w:after="26"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Rozpoczęcie budowy następuje z chwilą podjęcia prac przygotowawczych na terenie budowy wymień, jakie prace należą do prac przygotowawczych? </w:t>
      </w:r>
    </w:p>
    <w:p w:rsidR="3CDC85B5" w:rsidP="3CDC85B5" w:rsidRDefault="3CDC85B5" w14:paraId="14787928" w14:textId="400B3FA1">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F3FC5A3" w14:textId="643FABB9">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sprawie warunków technicznych </w:t>
      </w:r>
    </w:p>
    <w:p w:rsidR="3CDC85B5" w:rsidP="3CDC85B5" w:rsidRDefault="3CDC85B5" w14:paraId="4D57A0DF" w14:textId="727EEE7C">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§26.1 działka budowlana przewidzianka pod zabudowe budynkami przeznaczonymi na pobyt ludzi powinna mieć zapewniona mozliwosc przyłaczenia uzbrojenia lub bezposrednio budynku do sieci wodociagowej kanalizacyjnej elektroenergetycznej i cieplowniczej</w:t>
      </w:r>
    </w:p>
    <w:p w:rsidR="3CDC85B5" w:rsidP="3CDC85B5" w:rsidRDefault="3CDC85B5" w14:paraId="19A334DF" w14:textId="43D36DDC">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§26.2 za rownorzedne z przylaczenim do sieci elektroenergetycznej i cieplowniczej uznaje się zapewnienie mozliwosci korzystania z indywidualnych zrodel enrgii elektrycznej i ciepla, odpowiadajacych przepisom odrebnym dotyczacym gospodarki energetycznej i ochrony srodowiska</w:t>
      </w:r>
    </w:p>
    <w:p w:rsidR="3CDC85B5" w:rsidP="3CDC85B5" w:rsidRDefault="3CDC85B5" w14:paraId="6DB428B8" w14:textId="1AA85DB2">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§26.3 w razie braku warunkow przylaczenia sieci wodociagowej i kanalizacyjnej dzialka o ktorej mowa w ust 1 może być wykorzystana pod zabudowe budynkami przeznaczonymi na poby ludzi pod warunkiem zapewnienia mozliwosci korzystania z indeywidualnego ujecia wody a także zastosowania zbiornika bezobplywowego lub przydomowej oczyszczalni sciekow</w:t>
      </w:r>
    </w:p>
    <w:p w:rsidR="3CDC85B5" w:rsidP="3CDC85B5" w:rsidRDefault="3CDC85B5" w14:paraId="20EA77BC" w14:textId="2749CB52">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6F4B96" w14:textId="162E47CC">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2CFEDDA7" w14:textId="50308F92">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41.2 pracami przygotowawczymi sa</w:t>
      </w:r>
    </w:p>
    <w:p w:rsidR="3CDC85B5" w:rsidP="3CDC85B5" w:rsidRDefault="3CDC85B5" w14:paraId="0FAAFE7A" w14:textId="6EC1A364">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Wytyczenie geodezyjne obiektow w terenie</w:t>
      </w:r>
    </w:p>
    <w:p w:rsidR="3CDC85B5" w:rsidP="3CDC85B5" w:rsidRDefault="3CDC85B5" w14:paraId="418F737F" w14:textId="0D4E77F0">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Wykonane niwelacji terenu\zagospodarowanie terenu budowy wraz z budowa tymczasowych obiektow</w:t>
      </w:r>
    </w:p>
    <w:p w:rsidR="3CDC85B5" w:rsidP="3CDC85B5" w:rsidRDefault="3CDC85B5" w14:paraId="24C360E0" w14:textId="0F09B727">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przylaczy do sieci infrastruktury technicznej na potrzeby budowy</w:t>
      </w:r>
    </w:p>
    <w:p w:rsidR="3CDC85B5" w:rsidP="3CDC85B5" w:rsidRDefault="3CDC85B5" w14:paraId="4860B61D" w14:textId="6F6ED1CE">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D58698A" w14:textId="67253E0F">
      <w:pPr>
        <w:pStyle w:val="ListParagraph"/>
        <w:numPr>
          <w:ilvl w:val="0"/>
          <w:numId w:val="3"/>
        </w:numPr>
        <w:spacing w:after="34"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Czym bezwzględnie powinny być opatrzone </w:t>
      </w:r>
      <w:r w:rsidRPr="3CDC85B5" w:rsidR="3CDC85B5">
        <w:rPr>
          <w:rFonts w:ascii="Times New Roman" w:hAnsi="Times New Roman" w:eastAsia="Times New Roman" w:cs="Times New Roman"/>
          <w:b w:val="0"/>
          <w:bCs w:val="0"/>
          <w:i w:val="0"/>
          <w:iCs w:val="0"/>
          <w:strike w:val="0"/>
          <w:dstrike w:val="0"/>
          <w:noProof w:val="0"/>
          <w:color w:val="212121"/>
          <w:sz w:val="22"/>
          <w:szCs w:val="22"/>
          <w:u w:val="single"/>
          <w:lang w:val="pl-PL"/>
        </w:rPr>
        <w:t>mapy do celów projektowych</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wykorzystywane w procesie budowlanym?  </w:t>
      </w:r>
    </w:p>
    <w:p w:rsidR="3CDC85B5" w:rsidP="3CDC85B5" w:rsidRDefault="3CDC85B5" w14:paraId="43BE8B4F" w14:textId="122211C1">
      <w:pPr>
        <w:pStyle w:val="ListParagraph"/>
        <w:numPr>
          <w:ilvl w:val="1"/>
          <w:numId w:val="3"/>
        </w:numPr>
        <w:spacing w:after="5" w:line="248" w:lineRule="auto"/>
        <w:ind w:right="0"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jakiej skali sporządza się takie mapy?  </w:t>
      </w:r>
    </w:p>
    <w:p w:rsidR="3CDC85B5" w:rsidP="3CDC85B5" w:rsidRDefault="3CDC85B5" w14:paraId="0FAD4D7F" w14:textId="7C35C139">
      <w:pPr>
        <w:spacing w:after="5"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w obecnym stanie prawnym możliwe jest prowadzenie </w:t>
      </w:r>
      <w:r w:rsidRPr="3CDC85B5" w:rsidR="3CDC85B5">
        <w:rPr>
          <w:rFonts w:ascii="Times New Roman" w:hAnsi="Times New Roman" w:eastAsia="Times New Roman" w:cs="Times New Roman"/>
          <w:b w:val="0"/>
          <w:bCs w:val="0"/>
          <w:i w:val="0"/>
          <w:iCs w:val="0"/>
          <w:strike w:val="0"/>
          <w:dstrike w:val="0"/>
          <w:noProof w:val="0"/>
          <w:color w:val="212121"/>
          <w:sz w:val="22"/>
          <w:szCs w:val="22"/>
          <w:u w:val="single"/>
          <w:lang w:val="pl-PL"/>
        </w:rPr>
        <w:t>mapy zasadniczej</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 innej postaci niż w postaci baz danych </w:t>
      </w:r>
    </w:p>
    <w:p w:rsidR="3CDC85B5" w:rsidP="3CDC85B5" w:rsidRDefault="3CDC85B5" w14:paraId="5C2A1354" w14:textId="742AFB41">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FF3293B" w14:textId="10692E44">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Art. 34b</w:t>
      </w:r>
    </w:p>
    <w:p w:rsidR="3CDC85B5" w:rsidP="3CDC85B5" w:rsidRDefault="3CDC85B5" w14:paraId="712FB1FD" w14:textId="57F54015">
      <w:pPr>
        <w:spacing w:after="9"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Mapy do celów projektowych wykorzystywane w procesie budowlanym powinny być opatrzone klauzula urzedowa okreslona w przepisach prawa geodezyjnego i kartograficznego stanowiaca potwierdzenie przyjecie materialow lub zbioru danych w oparciu o które mape te zostaly sporzadzone, po panstwowego zasobu geodezyjnego i kartograficznego albo oswiadczeniem wykonawcy prac geodezyjnych o uzyskaniu pozytywnego wyniku weryfikacji</w:t>
      </w:r>
    </w:p>
    <w:p w:rsidR="3CDC85B5" w:rsidP="3CDC85B5" w:rsidRDefault="3CDC85B5" w14:paraId="4F6F6F4A" w14:textId="30705057">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B835570" w14:textId="1A1E1E6D">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standardow technicznych</w:t>
      </w:r>
    </w:p>
    <w:p w:rsidR="3CDC85B5" w:rsidP="3CDC85B5" w:rsidRDefault="3CDC85B5" w14:paraId="0CE01D78" w14:textId="4F4FFBA9">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§32.2 treść i skale mapy do celow projektowych dostosowuje się do rodzaju i wielkosci zamierzenia budowlanego</w:t>
      </w:r>
    </w:p>
    <w:p w:rsidR="3CDC85B5" w:rsidP="3CDC85B5" w:rsidRDefault="3CDC85B5" w14:paraId="10D30FD2" w14:textId="4F4A1ADC">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3112C174" w14:textId="50CD52E3">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 1e standardowymi opracowaniami kartograficznymi tworzonymi na podstawie odpowiednich zbiorow danych zawartych w bazach danych sa</w:t>
      </w:r>
    </w:p>
    <w:p w:rsidR="3CDC85B5" w:rsidP="3CDC85B5" w:rsidRDefault="3CDC85B5" w14:paraId="5F29F44A" w14:textId="61FEFBB3">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Mapy zasadnicze w skalach 1;500, 1;1000,1;2000,1;5000</w:t>
      </w:r>
    </w:p>
    <w:p w:rsidR="3CDC85B5" w:rsidP="3CDC85B5" w:rsidRDefault="3CDC85B5" w14:paraId="3C29A6EC" w14:textId="4F2D11DD">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1D03379" w14:textId="5FAD3629">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14F64CE9" w14:textId="2EAD0B5E">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53b 1 Organ administracji może prowadzic mape zasadnicza w postaci analogowej do czasu jej przeksztalcenia do postaci cyfrowej i utworzenia baz danych nie dluzej jednak niż do dnia 31 grudnia 2023</w:t>
      </w:r>
    </w:p>
    <w:p w:rsidR="3CDC85B5" w:rsidP="3CDC85B5" w:rsidRDefault="3CDC85B5" w14:paraId="26EC2BC4" w14:textId="2E473FA6">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53b 2 W okresie od dnia 1 stycznia 2014 do 31 grudnia 2023 w przypadku nieutworzenia baz danych mapa zasadnicza może być prowadzona w postaci wektorowej lub w postaci rastrowej uzupelnianej systematycznie danymi wektorowaymi na zasadach stosowanych przed dniem 01.01.2014</w:t>
      </w:r>
    </w:p>
    <w:p w:rsidR="3CDC85B5" w:rsidP="3CDC85B5" w:rsidRDefault="3CDC85B5" w14:paraId="520E073F" w14:textId="0E6EBB16">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D3BA9DC" w14:textId="13B05B8C">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6AAEB7F" w14:textId="267C4A44">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60934E2" w14:textId="14CBF34A">
      <w:pPr>
        <w:pStyle w:val="ListParagraph"/>
        <w:numPr>
          <w:ilvl w:val="0"/>
          <w:numId w:val="3"/>
        </w:numPr>
        <w:spacing w:after="37"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Które bazy danych zostaną zaktualizowane po przyjęciu do państwowego zasobu geodezyjnego </w:t>
      </w:r>
    </w:p>
    <w:p w:rsidR="3CDC85B5" w:rsidP="3CDC85B5" w:rsidRDefault="3CDC85B5" w14:paraId="3D6D6B46" w14:textId="713A405E">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i kartograficznego wyników prac geodezyjnych obejmujących pomiar: </w:t>
      </w:r>
    </w:p>
    <w:p w:rsidR="3CDC85B5" w:rsidP="3CDC85B5" w:rsidRDefault="3CDC85B5" w14:paraId="52997CDA" w14:textId="29460D44">
      <w:pPr>
        <w:spacing w:after="0" w:line="259" w:lineRule="auto"/>
        <w:ind w:left="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tbl>
      <w:tblPr>
        <w:tblStyle w:val="TableGrid"/>
        <w:tblW w:w="0" w:type="auto"/>
        <w:tblInd w:w="705" w:type="dxa"/>
        <w:tblLayout w:type="fixed"/>
        <w:tblLook w:val="0000" w:firstRow="0" w:lastRow="0" w:firstColumn="0" w:lastColumn="0" w:noHBand="0" w:noVBand="0"/>
      </w:tblPr>
      <w:tblGrid>
        <w:gridCol w:w="5580"/>
        <w:gridCol w:w="3000"/>
      </w:tblGrid>
      <w:tr w:rsidR="3CDC85B5" w:rsidTr="3CDC85B5" w14:paraId="316981D4">
        <w:trPr>
          <w:trHeight w:val="1575"/>
        </w:trPr>
        <w:tc>
          <w:tcPr>
            <w:tcW w:w="5580" w:type="dxa"/>
            <w:tcBorders>
              <w:top w:val="nil"/>
              <w:left w:val="nil"/>
              <w:bottom w:val="nil"/>
              <w:right w:val="nil"/>
            </w:tcBorders>
            <w:tcMar/>
            <w:vAlign w:val="top"/>
          </w:tcPr>
          <w:p w:rsidR="3CDC85B5" w:rsidP="3CDC85B5" w:rsidRDefault="3CDC85B5" w14:paraId="5947C544" w14:textId="7F5627E1">
            <w:pPr>
              <w:pStyle w:val="ListParagraph"/>
              <w:numPr>
                <w:ilvl w:val="0"/>
                <w:numId w:val="86"/>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konturu klasyfikacyjnego,  </w:t>
            </w:r>
          </w:p>
          <w:p w:rsidR="3CDC85B5" w:rsidP="3CDC85B5" w:rsidRDefault="3CDC85B5" w14:paraId="3AF729DC" w14:textId="26B2CBE5">
            <w:pPr>
              <w:pStyle w:val="ListParagraph"/>
              <w:numPr>
                <w:ilvl w:val="0"/>
                <w:numId w:val="86"/>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ekranu akustycznego,  </w:t>
            </w:r>
          </w:p>
          <w:p w:rsidR="3CDC85B5" w:rsidP="3CDC85B5" w:rsidRDefault="3CDC85B5" w14:paraId="2EC48E7B" w14:textId="2C9C0D83">
            <w:pPr>
              <w:pStyle w:val="ListParagraph"/>
              <w:numPr>
                <w:ilvl w:val="0"/>
                <w:numId w:val="86"/>
              </w:numPr>
              <w:spacing w:after="49" w:line="244"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stacji </w:t>
            </w:r>
            <w:r>
              <w:tab/>
            </w:r>
            <w:r w:rsidRPr="3CDC85B5" w:rsidR="3CDC85B5">
              <w:rPr>
                <w:rFonts w:ascii="Times New Roman" w:hAnsi="Times New Roman" w:eastAsia="Times New Roman" w:cs="Times New Roman"/>
                <w:b w:val="0"/>
                <w:bCs w:val="0"/>
                <w:i w:val="0"/>
                <w:iCs w:val="0"/>
                <w:color w:val="212121"/>
                <w:sz w:val="22"/>
                <w:szCs w:val="22"/>
                <w:lang w:val="pl-PL"/>
              </w:rPr>
              <w:t xml:space="preserve">ładowania </w:t>
            </w:r>
            <w:r>
              <w:tab/>
            </w:r>
            <w:r w:rsidRPr="3CDC85B5" w:rsidR="3CDC85B5">
              <w:rPr>
                <w:rFonts w:ascii="Times New Roman" w:hAnsi="Times New Roman" w:eastAsia="Times New Roman" w:cs="Times New Roman"/>
                <w:b w:val="0"/>
                <w:bCs w:val="0"/>
                <w:i w:val="0"/>
                <w:iCs w:val="0"/>
                <w:color w:val="212121"/>
                <w:sz w:val="22"/>
                <w:szCs w:val="22"/>
                <w:lang w:val="pl-PL"/>
              </w:rPr>
              <w:t xml:space="preserve">pojazdów elektrycznych,  </w:t>
            </w:r>
          </w:p>
          <w:p w:rsidR="3CDC85B5" w:rsidP="3CDC85B5" w:rsidRDefault="3CDC85B5" w14:paraId="538C9502" w14:textId="6A656F1E">
            <w:pPr>
              <w:pStyle w:val="ListParagraph"/>
              <w:numPr>
                <w:ilvl w:val="0"/>
                <w:numId w:val="86"/>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krawężnika,  </w:t>
            </w:r>
          </w:p>
          <w:p w:rsidR="3CDC85B5" w:rsidP="3CDC85B5" w:rsidRDefault="3CDC85B5" w14:paraId="18798A9C" w14:textId="421EFA95">
            <w:pPr>
              <w:spacing w:after="0" w:line="259" w:lineRule="auto"/>
              <w:ind w:left="0" w:right="0" w:hanging="358" w:firstLine="0"/>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 </w:t>
            </w:r>
          </w:p>
        </w:tc>
        <w:tc>
          <w:tcPr>
            <w:tcW w:w="3000" w:type="dxa"/>
            <w:tcBorders>
              <w:top w:val="nil"/>
              <w:left w:val="nil"/>
              <w:bottom w:val="nil"/>
              <w:right w:val="nil"/>
            </w:tcBorders>
            <w:tcMar/>
            <w:vAlign w:val="top"/>
          </w:tcPr>
          <w:p w:rsidR="3CDC85B5" w:rsidP="3CDC85B5" w:rsidRDefault="3CDC85B5" w14:paraId="261998EE" w14:textId="37941128">
            <w:pPr>
              <w:pStyle w:val="ListParagraph"/>
              <w:numPr>
                <w:ilvl w:val="0"/>
                <w:numId w:val="90"/>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znaku granicznego,  </w:t>
            </w:r>
          </w:p>
          <w:p w:rsidR="3CDC85B5" w:rsidP="3CDC85B5" w:rsidRDefault="3CDC85B5" w14:paraId="10B6C322" w14:textId="1C6A8F84">
            <w:pPr>
              <w:pStyle w:val="ListParagraph"/>
              <w:numPr>
                <w:ilvl w:val="0"/>
                <w:numId w:val="90"/>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tarasu,  </w:t>
            </w:r>
          </w:p>
          <w:p w:rsidR="3CDC85B5" w:rsidP="3CDC85B5" w:rsidRDefault="3CDC85B5" w14:paraId="5FDBED86" w14:textId="673EC2DA">
            <w:pPr>
              <w:pStyle w:val="ListParagraph"/>
              <w:numPr>
                <w:ilvl w:val="0"/>
                <w:numId w:val="90"/>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skarpy nieumocnionej, </w:t>
            </w:r>
          </w:p>
          <w:p w:rsidR="3CDC85B5" w:rsidP="3CDC85B5" w:rsidRDefault="3CDC85B5" w14:paraId="7D8FEF47" w14:textId="6A3E7F01">
            <w:pPr>
              <w:pStyle w:val="ListParagraph"/>
              <w:numPr>
                <w:ilvl w:val="0"/>
                <w:numId w:val="90"/>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stacji transformatorowej, </w:t>
            </w:r>
          </w:p>
          <w:p w:rsidR="3CDC85B5" w:rsidP="3CDC85B5" w:rsidRDefault="3CDC85B5" w14:paraId="68B443BC" w14:textId="78C6969F">
            <w:pPr>
              <w:pStyle w:val="ListParagraph"/>
              <w:numPr>
                <w:ilvl w:val="0"/>
                <w:numId w:val="90"/>
              </w:numPr>
              <w:spacing w:after="0" w:line="259" w:lineRule="auto"/>
              <w:ind w:right="0" w:hanging="293"/>
              <w:jc w:val="left"/>
              <w:rPr>
                <w:rFonts w:ascii="Times New Roman" w:hAnsi="Times New Roman" w:eastAsia="Times New Roman" w:cs="Times New Roman"/>
                <w:b w:val="0"/>
                <w:bCs w:val="0"/>
                <w:i w:val="0"/>
                <w:iCs w:val="0"/>
                <w:color w:val="212121"/>
                <w:sz w:val="22"/>
                <w:szCs w:val="22"/>
              </w:rPr>
            </w:pPr>
            <w:r w:rsidRPr="3CDC85B5" w:rsidR="3CDC85B5">
              <w:rPr>
                <w:rFonts w:ascii="Times New Roman" w:hAnsi="Times New Roman" w:eastAsia="Times New Roman" w:cs="Times New Roman"/>
                <w:b w:val="0"/>
                <w:bCs w:val="0"/>
                <w:i w:val="0"/>
                <w:iCs w:val="0"/>
                <w:color w:val="212121"/>
                <w:sz w:val="22"/>
                <w:szCs w:val="22"/>
                <w:lang w:val="pl-PL"/>
              </w:rPr>
              <w:t xml:space="preserve">przewodu sieci wodociągowej </w:t>
            </w:r>
          </w:p>
        </w:tc>
      </w:tr>
    </w:tbl>
    <w:p w:rsidR="3CDC85B5" w:rsidP="3CDC85B5" w:rsidRDefault="3CDC85B5" w14:paraId="04E5D261" w14:textId="1FB89174">
      <w:pPr>
        <w:spacing w:after="5"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Podaj rodzaje budynków niewykazywanych w bazie danych ewidencji gruntów i budynków.  </w:t>
      </w:r>
    </w:p>
    <w:p w:rsidR="3CDC85B5" w:rsidP="3CDC85B5" w:rsidRDefault="3CDC85B5" w14:paraId="49408E08" w14:textId="2B92A1D4">
      <w:pPr>
        <w:spacing w:after="28" w:line="248" w:lineRule="auto"/>
        <w:ind w:left="708"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Kiedy powinny zostać pomierzone punkty charakterystyczne przewodu sieci wodociągowej znajdującego się w wykopie i z jakiego przepisu to wynika? </w:t>
      </w:r>
    </w:p>
    <w:p w:rsidR="3CDC85B5" w:rsidP="3CDC85B5" w:rsidRDefault="3CDC85B5" w14:paraId="49A1F6B7" w14:textId="3777B493">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975286D" w14:textId="49148427">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Kontur klasyfikacyjny - EGIB</w:t>
      </w:r>
    </w:p>
    <w:p w:rsidR="3CDC85B5" w:rsidP="3CDC85B5" w:rsidRDefault="3CDC85B5" w14:paraId="5C00D59B" w14:textId="01A1D45A">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Ekran akustyczny – BDOT500</w:t>
      </w:r>
    </w:p>
    <w:p w:rsidR="3CDC85B5" w:rsidP="3CDC85B5" w:rsidRDefault="3CDC85B5" w14:paraId="640EE0D6" w14:textId="03AAC9A9">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Stacja ładowania pojazdów elektrycznych – GESUT</w:t>
      </w:r>
    </w:p>
    <w:p w:rsidR="3CDC85B5" w:rsidP="3CDC85B5" w:rsidRDefault="3CDC85B5" w14:paraId="7832E59D" w14:textId="6C64408A">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Krawężnik - BDOT500</w:t>
      </w:r>
    </w:p>
    <w:p w:rsidR="3CDC85B5" w:rsidP="3CDC85B5" w:rsidRDefault="3CDC85B5" w14:paraId="68579F85" w14:textId="0A2C7FC8">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Znak graniczny - EGIB</w:t>
      </w:r>
    </w:p>
    <w:p w:rsidR="3CDC85B5" w:rsidP="3CDC85B5" w:rsidRDefault="3CDC85B5" w14:paraId="49257196" w14:textId="7A0B946B">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Taras - EGIB</w:t>
      </w:r>
    </w:p>
    <w:p w:rsidR="3CDC85B5" w:rsidP="3CDC85B5" w:rsidRDefault="3CDC85B5" w14:paraId="65CAA4A8" w14:textId="4BF3BF06">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Skarpa nieumocniona - BDOT</w:t>
      </w:r>
    </w:p>
    <w:p w:rsidR="3CDC85B5" w:rsidP="3CDC85B5" w:rsidRDefault="3CDC85B5" w14:paraId="51F20450" w14:textId="6DC3C428">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Stacja transformatorowa - GESUT</w:t>
      </w:r>
    </w:p>
    <w:p w:rsidR="3CDC85B5" w:rsidP="3CDC85B5" w:rsidRDefault="3CDC85B5" w14:paraId="6CD99AEE" w14:textId="19B95720">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Przewód sieci wodociągowej - GESUT</w:t>
      </w:r>
    </w:p>
    <w:p w:rsidR="3CDC85B5" w:rsidP="3CDC85B5" w:rsidRDefault="3CDC85B5" w14:paraId="40288C21" w14:textId="3FF09B1E">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6F71740" w14:textId="0BA258CF">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ewidencji nie wykazuje się budynków które nie wymagaja geodezyjnej inwentaryzacji powykonawczej o ktorej mowa w art. 2 pkt 7b ustawy, budynkow projektowanych, budynkow w budowie oraz lokali w odniesieniu do których nie zostalo wydane zaswiadczenie o którym mowa w ustawie o wlasnosci lokali</w:t>
      </w:r>
    </w:p>
    <w:p w:rsidR="3CDC85B5" w:rsidP="3CDC85B5" w:rsidRDefault="3CDC85B5" w14:paraId="77F0AE78" w14:textId="6B7098D9">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CF78133" w14:textId="37B385E3">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6A3DECC1" w14:textId="470A59A5">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Art. 43.1 geodezyjnemu wynaczeniu w terenie a po wybudowaniu geodezyjnej inwentaryzacji powykonawczej podlegaja </w:t>
      </w:r>
    </w:p>
    <w:p w:rsidR="3CDC85B5" w:rsidP="3CDC85B5" w:rsidRDefault="3CDC85B5" w14:paraId="27AA4B68" w14:textId="2E537AC7">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budowlane wymagajace pozwolenia na budowe</w:t>
      </w:r>
    </w:p>
    <w:p w:rsidR="3CDC85B5" w:rsidP="3CDC85B5" w:rsidRDefault="3CDC85B5" w14:paraId="5DC7FDA6" w14:textId="077EDCA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o których mowa w art. 29 ust 1 pkt 1-4, 10 i 23 oraz ust 2 pkt 17 i 26</w:t>
      </w:r>
    </w:p>
    <w:p w:rsidR="3CDC85B5" w:rsidP="3CDC85B5" w:rsidRDefault="3CDC85B5" w14:paraId="34559986" w14:textId="3B6B873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43.3 Obiekty lub elementy obiektow budowlanych ulegajace zakryciu wymagajace inwentaryzacji podlegaja inwentaryzacji przed ich zakryciem</w:t>
      </w:r>
    </w:p>
    <w:p w:rsidR="3CDC85B5" w:rsidP="3CDC85B5" w:rsidRDefault="3CDC85B5" w14:paraId="5F5FD806" w14:textId="41AE84D9">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0C8397" w14:textId="652ADC92">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336F7C3" w14:textId="5D9DDDA1">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Odmowa aktualizacji informacji zawartych w ewidencji gruntów i budynków następuje w drodze decyzji administracyjnej. </w:t>
      </w:r>
      <w:r w:rsidRPr="3CDC85B5" w:rsidR="3CDC85B5">
        <w:rPr>
          <w:rFonts w:ascii="Times New Roman" w:hAnsi="Times New Roman" w:eastAsia="Times New Roman" w:cs="Times New Roman"/>
          <w:b w:val="0"/>
          <w:bCs w:val="0"/>
          <w:i w:val="0"/>
          <w:iCs w:val="0"/>
          <w:noProof w:val="0"/>
          <w:color w:val="212121"/>
          <w:sz w:val="22"/>
          <w:szCs w:val="22"/>
          <w:lang w:val="pl-PL"/>
        </w:rPr>
        <w:t xml:space="preserve">Kto jest stroną postępowania administracyjnego w przypadku, gdy dokumentacja geodezyjna przyjęta do państwowego zasobu geodezyjnego i kartograficznego powstała w wyniku geodezyjnej inwentaryzacji powykonawczej obiektów budowlanych? </w:t>
      </w:r>
    </w:p>
    <w:p w:rsidR="3CDC85B5" w:rsidP="3CDC85B5" w:rsidRDefault="3CDC85B5" w14:paraId="44DC50F3" w14:textId="1A347925">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90BFC43" w14:textId="4B31FF0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KPA</w:t>
      </w:r>
    </w:p>
    <w:p w:rsidR="3CDC85B5" w:rsidP="3CDC85B5" w:rsidRDefault="3CDC85B5" w14:paraId="2C1A075A" w14:textId="1DB9874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28. Stroną jest każdy, czyjego interesu prawnego lub obowiązku dotyczy postępowanie albo kto żąda czynności organu ze względu na swój interes prawny lub</w:t>
      </w:r>
    </w:p>
    <w:p w:rsidR="3CDC85B5" w:rsidP="3CDC85B5" w:rsidRDefault="3CDC85B5" w14:paraId="40D8A39F" w14:textId="76A5A55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obowiązek.</w:t>
      </w:r>
    </w:p>
    <w:p w:rsidR="3CDC85B5" w:rsidP="3CDC85B5" w:rsidRDefault="3CDC85B5" w14:paraId="2C71AE15" w14:textId="19542A0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Art. 29. Stronami mogą być osoby fizyczne i osoby prawne, a gdy chodzi o państwowe i samorządowe jednostki organizacyjne i organizacje społeczne –</w:t>
      </w:r>
    </w:p>
    <w:p w:rsidR="3CDC85B5" w:rsidP="3CDC85B5" w:rsidRDefault="3CDC85B5" w14:paraId="3574AC30" w14:textId="01285C23">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również jednostki nieposiadające osobowości prawnej."</w:t>
      </w:r>
    </w:p>
    <w:p w:rsidR="3CDC85B5" w:rsidP="3CDC85B5" w:rsidRDefault="3CDC85B5" w14:paraId="0B48F50B" w14:textId="049FA7A4">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12F17A3" w14:textId="07439B18">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związku z tym stroną postępowania są co do zasady podmioty, o których mowa w</w:t>
      </w:r>
      <w:r w:rsidRPr="3CDC85B5" w:rsidR="3CDC85B5">
        <w:rPr>
          <w:rFonts w:ascii="Times New Roman" w:hAnsi="Times New Roman" w:eastAsia="Times New Roman" w:cs="Times New Roman"/>
          <w:b w:val="1"/>
          <w:bCs w:val="1"/>
          <w:i w:val="0"/>
          <w:iCs w:val="0"/>
          <w:noProof w:val="0"/>
          <w:color w:val="212121"/>
          <w:sz w:val="22"/>
          <w:szCs w:val="22"/>
          <w:lang w:val="pl-PL"/>
        </w:rPr>
        <w:t xml:space="preserve"> art. 20 ust. 2 pkt 1</w:t>
      </w:r>
      <w:r w:rsidRPr="3CDC85B5" w:rsidR="3CDC85B5">
        <w:rPr>
          <w:rFonts w:ascii="Times New Roman" w:hAnsi="Times New Roman" w:eastAsia="Times New Roman" w:cs="Times New Roman"/>
          <w:b w:val="0"/>
          <w:bCs w:val="0"/>
          <w:i w:val="0"/>
          <w:iCs w:val="0"/>
          <w:noProof w:val="0"/>
          <w:color w:val="212121"/>
          <w:sz w:val="22"/>
          <w:szCs w:val="22"/>
          <w:lang w:val="pl-PL"/>
        </w:rPr>
        <w:t xml:space="preserve"> - właściciele nieruchomości, a w przypadku: a) nieruchomości Skarbu Państwa lub jednostek samorządu terytorialnego - oprócz właścicieli inne podmioty, w których władaniu lub gospodarowaniu, w rozumieniu przepisów o gospodarowaniu nieruchomościami Skarbu Państwa, znajdują się te nieruchomości, b) gruntów, dla których ze względu na brak księgi wieczystej, zbioru dokumentów albo innych dokumentów nie można ustalić ich właścicieli - osoby lub inne podmioty, które władają tymi gruntami na zasadach samoistnego posiadania; lub władających gruntami na zasadach samoistnego posiadania.</w:t>
      </w:r>
      <w:r>
        <w:tab/>
      </w:r>
    </w:p>
    <w:p w:rsidR="3CDC85B5" w:rsidP="3CDC85B5" w:rsidRDefault="3CDC85B5" w14:paraId="40FC10A1" w14:textId="5186EBC6">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29B068" w14:textId="53C0F138">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D3A8BB9" w14:textId="0B121A01">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ustawowe wymogi formalne powinna spełniać mapa zawierająca wyniki geodezyjnej inwentaryzacji powykonawczej obiektu budowlanego?  </w:t>
      </w:r>
    </w:p>
    <w:p w:rsidR="3CDC85B5" w:rsidP="3CDC85B5" w:rsidRDefault="3CDC85B5" w14:paraId="548AAFA8" w14:textId="4017B215">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czynności powinien wykonać kierownik prac geodezyjnych w tracie realizacji geodezyjnej inwentaryzacji powykonawczej obiektu budowlanego, podczas której stwierdził odstępstwo jego lokalizacji od projektu o wartość przekraczającą 1,0 m? </w:t>
      </w:r>
    </w:p>
    <w:p w:rsidR="3CDC85B5" w:rsidP="3CDC85B5" w:rsidRDefault="3CDC85B5" w14:paraId="50019362" w14:textId="3AA8A02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2A3955A" w14:textId="76745679">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Ustawa z dnia 7 lipca 1964r. Prawo budowlane</w:t>
      </w:r>
    </w:p>
    <w:p w:rsidR="3CDC85B5" w:rsidP="3CDC85B5" w:rsidRDefault="3CDC85B5" w14:paraId="7D036A14" w14:textId="175A11DC">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Art. 57.1. Do zawiadomienia o zakończeniu budowy obiektu budowlanego lub wniosku o udzielenie pozwolenia na użytkowanie inwestor jest obowiązany dołączyć:</w:t>
      </w:r>
    </w:p>
    <w:p w:rsidR="3CDC85B5" w:rsidP="3CDC85B5" w:rsidRDefault="3CDC85B5" w14:paraId="7F0C05D1" w14:textId="67524F7F">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5) dokumentację geodezyjną zawierającą wyniki geodezyjnej inwentaryzacji powykonawczej w tym mapę, o której mowa w art. 2 pkt 7b ustawy z dnia 17 maja 1989r.- Prawo geodezyjne i kartograficzne, oraz informację o zgodności usytuowania obiektu budowlanego z projektem zagospodarowania działki lub terenu lub odstępstwach od tego projektu sporządzone przez osobę posiadającą odpowiednie uprawnienia zawodowe dziedzinie geodezji i kartografii.</w:t>
      </w:r>
    </w:p>
    <w:p w:rsidR="3CDC85B5" w:rsidP="3CDC85B5" w:rsidRDefault="3CDC85B5" w14:paraId="00E6130E" w14:textId="3A4CA190">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Art. 43. Geodezyjnemu wyznaczeniu w terenie a po wybudowaniu – geodezyjnej inwentaryzacji powykonawczej podlegają:</w:t>
      </w:r>
    </w:p>
    <w:p w:rsidR="3CDC85B5" w:rsidP="3CDC85B5" w:rsidRDefault="3CDC85B5" w14:paraId="438D9226" w14:textId="71D4282F">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Obiekty budowlane wymagające decyzji o pozwoleniu na budowę</w:t>
      </w:r>
    </w:p>
    <w:p w:rsidR="3CDC85B5" w:rsidP="3CDC85B5" w:rsidRDefault="3CDC85B5" w14:paraId="0CE7D8EC" w14:textId="42DF8C3E">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obiekty o których mowa w art. 29 ust 1 pkt 1-4, 10 i 23 oraz ust. 2 pkt 17 i 26.</w:t>
      </w:r>
    </w:p>
    <w:p w:rsidR="3CDC85B5" w:rsidP="3CDC85B5" w:rsidRDefault="3CDC85B5" w14:paraId="46E60032" w14:textId="6B7AA4A4">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C5BD63E" w14:textId="35AED975">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81F1CDF" w14:textId="565C9CF9">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Art. 2 pkt 7b ustawy z dnia 17 maja 1989r. – Prawo geodezyjne i kartograficzne</w:t>
      </w:r>
    </w:p>
    <w:p w:rsidR="3CDC85B5" w:rsidP="3CDC85B5" w:rsidRDefault="3CDC85B5" w14:paraId="47848BAD" w14:textId="2C615167">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1"/>
          <w:bCs w:val="1"/>
          <w:i w:val="0"/>
          <w:iCs w:val="0"/>
          <w:noProof w:val="0"/>
          <w:color w:val="212121"/>
          <w:sz w:val="22"/>
          <w:szCs w:val="22"/>
          <w:lang w:val="pl-PL"/>
        </w:rPr>
        <w:t>Geodezyjna inwentaryzacja powykonawcza obiektów budowlanych</w:t>
      </w:r>
      <w:r w:rsidRPr="3CDC85B5" w:rsidR="3CDC85B5">
        <w:rPr>
          <w:rFonts w:ascii="Times New Roman" w:hAnsi="Times New Roman" w:eastAsia="Times New Roman" w:cs="Times New Roman"/>
          <w:b w:val="0"/>
          <w:bCs w:val="0"/>
          <w:i w:val="0"/>
          <w:iCs w:val="0"/>
          <w:noProof w:val="0"/>
          <w:color w:val="212121"/>
          <w:sz w:val="22"/>
          <w:szCs w:val="22"/>
          <w:lang w:val="pl-PL"/>
        </w:rPr>
        <w:t xml:space="preserve"> –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 w tym mapę opatrzoną klauzulą urzędową stanowiącą potwierdzenie przyjęcia do państwowego zasobu geodezyjnego i kartograficznego zbiorów danych lub dokumentów w oparciu o które mapa ta została sporządzona albo oświadczenie wykonawcy prac geodezyjnych o uzyskaniu pozytywnego wyniku weryfikacji.</w:t>
      </w:r>
    </w:p>
    <w:p w:rsidR="3CDC85B5" w:rsidP="3CDC85B5" w:rsidRDefault="3CDC85B5" w14:paraId="4B213232" w14:textId="59169F5A">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3AF0434" w14:textId="206C28A8">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Rozporządzenie Ministra Rozwoju z dnia 18 sierpnia 2020r. w sprawie standardów technicznych wykonywania geodezyjnych pomiarów sytuacyjnych i wysokościowych oraz opracowywania i przekazywania wyników tych pomiarów do państwowego zasobu geodezyjnego i kartograficznego.</w:t>
      </w:r>
    </w:p>
    <w:p w:rsidR="3CDC85B5" w:rsidP="3CDC85B5" w:rsidRDefault="3CDC85B5" w14:paraId="5E571E6C" w14:textId="4D11328A">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§23.1. Pomiar geodezyjny w toku budowy obejmuje:</w:t>
      </w:r>
    </w:p>
    <w:p w:rsidR="3CDC85B5" w:rsidP="3CDC85B5" w:rsidRDefault="3CDC85B5" w14:paraId="6300CFD8" w14:textId="02BDCB99">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geodezyjną inwentaryzację powykonawczą obiektów lub ich elementów.</w:t>
      </w:r>
    </w:p>
    <w:p w:rsidR="3CDC85B5" w:rsidP="3CDC85B5" w:rsidRDefault="3CDC85B5" w14:paraId="7F4FF5BD" w14:textId="5DC445C7">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4. W razie stwierdzenia rozbieżności między wynikami pomiarów a ustaleniami projektu budowlanego fakt ten należy odnotować w dzienniku budowy lub dzienniku montażu oraz udokumentować szkicami.</w:t>
      </w:r>
    </w:p>
    <w:p w:rsidR="3CDC85B5" w:rsidP="3CDC85B5" w:rsidRDefault="3CDC85B5" w14:paraId="565E18A1" w14:textId="090C9102">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5. Dokumentację geodezyjną sporządzoną na poszczególnych etapach budowy przekazuje się kierownikowi budowy a jeżeli nie został ustanowiony – inwestorowi.</w:t>
      </w:r>
    </w:p>
    <w:p w:rsidR="3CDC85B5" w:rsidP="3CDC85B5" w:rsidRDefault="3CDC85B5" w14:paraId="44B9332D" w14:textId="797BC46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F06C792" w14:textId="047014B5">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00165D6" w14:textId="3154D807">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56E4443" w14:textId="4720B066">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6DB678F" w14:textId="31D28BD8">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Zmiana zagospodarowania terenu w przypadku braku miejscowego planu zagospodarowania przestrzennego, polegająca na budowie obiektu budowlanego lub wykonaniu innych robót budowlanych, a także zmiana sposobu użytkowania obiektu budowlanego lub jego części, z zastrzeżeniami określonymi w przepisach, wymaga ustalenia w drodze decyzji o warunkach zabudowy i zagospodarowania terenu.  </w:t>
      </w:r>
    </w:p>
    <w:p w:rsidR="3CDC85B5" w:rsidP="3CDC85B5" w:rsidRDefault="3CDC85B5" w14:paraId="0B146C72" w14:textId="15B3534F">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Jakie łącznie warunki muszą być spełnione, aby decyzja o warunkach zabudowy i zagospodarowania terenu mogła być wydana? </w:t>
      </w:r>
    </w:p>
    <w:p w:rsidR="3CDC85B5" w:rsidP="3CDC85B5" w:rsidRDefault="3CDC85B5" w14:paraId="344A128A" w14:textId="788AA06F">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wskazać organy uprawnione do wydania takiej decyzji. </w:t>
      </w:r>
    </w:p>
    <w:p w:rsidR="3CDC85B5" w:rsidP="3CDC85B5" w:rsidRDefault="3CDC85B5" w14:paraId="113518EE" w14:textId="0FE8069B">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9657991" w14:textId="499ADA7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 przestrzennym</w:t>
      </w:r>
    </w:p>
    <w:p w:rsidR="3CDC85B5" w:rsidP="3CDC85B5" w:rsidRDefault="3CDC85B5" w14:paraId="23D3FFFA" w14:textId="6D0A7C52">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60.1 decyzje o warunkach zabudowy wydaje z zastrzezeniem ust 3 wójt, burmistrz albo prezydent miasta po uzgodnieniu z organami, o których mowa w art. 53 ust 4 i uzyskaniu uzgodnien lub decyzji wymaganych przepisami odrebnymi</w:t>
      </w:r>
    </w:p>
    <w:p w:rsidR="3CDC85B5" w:rsidP="3CDC85B5" w:rsidRDefault="3CDC85B5" w14:paraId="0D5B7528" w14:textId="0D2223B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60.3 decyzje o warunkach zabudowy na terenach zamknietych wydaje wojewoda</w:t>
      </w:r>
    </w:p>
    <w:p w:rsidR="3CDC85B5" w:rsidP="3CDC85B5" w:rsidRDefault="3CDC85B5" w14:paraId="506D5981" w14:textId="35C5F6F0">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61.1 wydanie decyzji o warunkch zabudowy jest możliwe jedynie w przypadku łącznego spełnienia nastepujacyh warunkow</w:t>
      </w:r>
    </w:p>
    <w:p w:rsidR="3CDC85B5" w:rsidP="3CDC85B5" w:rsidRDefault="3CDC85B5" w14:paraId="48915429" w14:textId="57C1AC93">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co najmniej jedna dzialka sasiednia dostepna z tej samej drogi publicznej jest zabudowana w sposób pozwalajacy na okreslenie wymagan dotyczacysh nowej zabudowy w zakresie kontynuacji funkcji, paranetrow, cech i wskaznikow ksztaltowania zabudowy oraz zagospodarowania terenu, w tym gabarytow i formy architektonicznej obiektow budowlanych, linii zabudowy oraz intensywnosci wykorzystania terenu</w:t>
      </w:r>
    </w:p>
    <w:p w:rsidR="3CDC85B5" w:rsidP="3CDC85B5" w:rsidRDefault="3CDC85B5" w14:paraId="6EC09124" w14:textId="5D5B738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teren ma dostep do drogi publicznej</w:t>
      </w:r>
    </w:p>
    <w:p w:rsidR="3CDC85B5" w:rsidP="3CDC85B5" w:rsidRDefault="3CDC85B5" w14:paraId="4A9DA505" w14:textId="42A1F224">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istniejace lub projektowane uzbrojenie terenu z uwzglednieniem ust 5 jest wystarczajace dla zamierzenia budowlanego</w:t>
      </w:r>
    </w:p>
    <w:p w:rsidR="3CDC85B5" w:rsidP="3CDC85B5" w:rsidRDefault="3CDC85B5" w14:paraId="409923C4" w14:textId="1DE026C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teren nie wymaga uzyskania zgody na zmiane przeznaczenia gruntow rolnych i lesnych na cele nierolnicze i nielesne albo jest objety zgoda uzyskana przy sporzadzaniu miejscowych planow które utracily moc</w:t>
      </w:r>
    </w:p>
    <w:p w:rsidR="3CDC85B5" w:rsidP="3CDC85B5" w:rsidRDefault="3CDC85B5" w14:paraId="5A1FB326" w14:textId="18B93E9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decyzja jest zgodna z przepisami odrebnymi</w:t>
      </w:r>
    </w:p>
    <w:p w:rsidR="3CDC85B5" w:rsidP="3CDC85B5" w:rsidRDefault="3CDC85B5" w14:paraId="5056C6EB" w14:textId="1591B1D1">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6 zamierzenie budowlane nie znajdzie się w obszarze:</w:t>
      </w:r>
    </w:p>
    <w:p w:rsidR="3CDC85B5" w:rsidP="3CDC85B5" w:rsidRDefault="3CDC85B5" w14:paraId="6761CD9A" w14:textId="0E07457A">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 w stosunku, do którego dezycja o ustaleniu lokalizacji strategicznej inwestycji w zakersie sieci przesylowej ustanowiony zostal zakaz</w:t>
      </w:r>
    </w:p>
    <w:p w:rsidR="3CDC85B5" w:rsidP="3CDC85B5" w:rsidRDefault="3CDC85B5" w14:paraId="394BC3CC" w14:textId="55F70F3B">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B stref kontrolowanej wyznaczonej po obu stronach gazuciagu</w:t>
      </w:r>
    </w:p>
    <w:p w:rsidR="3CDC85B5" w:rsidP="3CDC85B5" w:rsidRDefault="3CDC85B5" w14:paraId="2FC58310" w14:textId="12F519C3">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 strefy bezpieczenstwa wyznaczonej po obu stronach rurociagu</w:t>
      </w:r>
    </w:p>
    <w:p w:rsidR="3CDC85B5" w:rsidP="3CDC85B5" w:rsidRDefault="3CDC85B5" w14:paraId="2D3F341C" w14:textId="79BE4EFA">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celu ustalenia wymagan dla nowej zabudowy i zagospodarowania terenu wlasciwy ogran wyznacza wokół terenu na kopii mapy zasadniczej lub mapy ewidencyjnej dolaczonej do wniosku o ustalenie warunkow zabudowy obszar analizowany w odleglosci nie mniejszej niż trzykrotna szerokosc frontu terenu jednak nie mniejszej niż 50 metrow i proeprowadza na nim analize funkcji oraz cech zabudowy i zagospodarownaia terenu w zakresie warunkow zabudowy. Przez front terenu należy rozumiec te czesc granicy dzialki budowlanej która przylega do drogi publiczej lub wewnetrznej z otorej odbywa się glowny wjazd na dzialke.</w:t>
      </w:r>
    </w:p>
    <w:p w:rsidR="3CDC85B5" w:rsidP="3CDC85B5" w:rsidRDefault="3CDC85B5" w14:paraId="1886D774" w14:textId="36D46EC5">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C65C6C5" w14:textId="2529D6DF">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9907EC4" w14:textId="7A668DAF">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przyłącza są w myśl przepisów Prawa budowlanego zwolnione z obowiązku uzyskania pozwolenia na budowę? Czy na inwestorze ciąży obowiązek zlecenia inwentaryzacji powykonawczej po ich wybudowaniu i jaki jest cel wykonania tych czynności? Czy istnieje obowiązek uzgadniania usytuowania ich przebiegu i na podstawie jakich przepisów? </w:t>
      </w:r>
    </w:p>
    <w:p w:rsidR="3CDC85B5" w:rsidP="3CDC85B5" w:rsidRDefault="3CDC85B5" w14:paraId="758774BB" w14:textId="4C2E60C8">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F6C5F5D" w14:textId="1BEAAD9B">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34744B24" w14:textId="1A86DB6A">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29 Nie wymaga decyzji o pozwoleniu na budowe natomiast wymaga zgloszenia budowa:</w:t>
      </w:r>
    </w:p>
    <w:p w:rsidR="3CDC85B5" w:rsidP="3CDC85B5" w:rsidRDefault="3CDC85B5" w14:paraId="2E7CB2EF" w14:textId="30BF6493">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-przyłączy elektroenergetycznych, wodociagowych, kanalizacyjnych, gazowych, cieplnych, telekominukacyjnych</w:t>
      </w:r>
    </w:p>
    <w:p w:rsidR="3CDC85B5" w:rsidP="3CDC85B5" w:rsidRDefault="3CDC85B5" w14:paraId="3A90A202" w14:textId="5D86CA03">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29a budowa przyłączy lub stacji ładowania wymaga sporzadzenia plany sytuacyjnego na kopii aktualnej mapy zasadniczej lub mapy jednostkowej przyjetej do państwowego zasobu</w:t>
      </w:r>
    </w:p>
    <w:p w:rsidR="3CDC85B5" w:rsidP="3CDC85B5" w:rsidRDefault="3CDC85B5" w14:paraId="6BD74C1A" w14:textId="42F61323">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43 geodezyjnemu wznaczeniu w terenie a po wybudowaniu geodeyjnej inwetaryzacji powykonawczej podlegaja</w:t>
      </w:r>
    </w:p>
    <w:p w:rsidR="3CDC85B5" w:rsidP="3CDC85B5" w:rsidRDefault="3CDC85B5" w14:paraId="64B836BD" w14:textId="50F867D3">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budowlane wymagajace decyzji o pozwoleniu na budowe</w:t>
      </w:r>
    </w:p>
    <w:p w:rsidR="3CDC85B5" w:rsidP="3CDC85B5" w:rsidRDefault="3CDC85B5" w14:paraId="762C3EB2" w14:textId="0D329B9D">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budowlane o których mowa w art. 29 ust 23 (przyłącza)</w:t>
      </w:r>
    </w:p>
    <w:p w:rsidR="3CDC85B5" w:rsidP="3CDC85B5" w:rsidRDefault="3CDC85B5" w14:paraId="4CA87E82" w14:textId="71815813">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Zapewnienie obowiazku  wytyczenia i zapewnienia geodezyjnej inwentaryzacji należy do kierownika budowy a w przypadku gdy kierownik budowy nie zostanie ustanowiony do inwestora</w:t>
      </w:r>
    </w:p>
    <w:p w:rsidR="3CDC85B5" w:rsidP="3CDC85B5" w:rsidRDefault="3CDC85B5" w14:paraId="66EBBA8D" w14:textId="655A370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PGiK</w:t>
      </w:r>
    </w:p>
    <w:p w:rsidR="3CDC85B5" w:rsidP="3CDC85B5" w:rsidRDefault="3CDC85B5" w14:paraId="5CAD812D" w14:textId="1851BFD4">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1"/>
          <w:bCs w:val="1"/>
          <w:i w:val="1"/>
          <w:iCs w:val="1"/>
          <w:noProof w:val="0"/>
          <w:color w:val="212121"/>
          <w:sz w:val="22"/>
          <w:szCs w:val="22"/>
          <w:lang w:val="pl-PL"/>
        </w:rPr>
        <w:t>Art. 27b</w:t>
      </w:r>
      <w:r w:rsidRPr="3CDC85B5" w:rsidR="3CDC85B5">
        <w:rPr>
          <w:rFonts w:ascii="Times New Roman" w:hAnsi="Times New Roman" w:eastAsia="Times New Roman" w:cs="Times New Roman"/>
          <w:b w:val="0"/>
          <w:bCs w:val="0"/>
          <w:i w:val="0"/>
          <w:iCs w:val="0"/>
          <w:noProof w:val="0"/>
          <w:color w:val="212121"/>
          <w:sz w:val="22"/>
          <w:szCs w:val="22"/>
          <w:lang w:val="pl-PL"/>
        </w:rPr>
        <w:t>) geodezyjnej inwentaryzacji powykonawczej obiektów budowlanych –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 w tym mapę opatrzoną, z uwzględnieniem art. 12c ust. 1 pkt 1, klauzulą urzędową, o której mowa w art. 40 ust. 3g pkt 3, stanowiącą potwierdzenie przyjęcia do państwowego zasobu geodezyjnego i kartograficznego zbiorów danych lub dokumentów, o których mowa w art. 12a ust. 1, w oparciu o które mapa ta została sporządzona, albo oświadczenie wykonawcy prac geodezyjnych o uzyskaniu pozytywnego wyniku weryfikacji</w:t>
      </w:r>
    </w:p>
    <w:p w:rsidR="3CDC85B5" w:rsidP="3CDC85B5" w:rsidRDefault="3CDC85B5" w14:paraId="0520491A" w14:textId="6BA563BF">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CDEF79E" w14:textId="77C3A84D">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Art. 28b. 1</w:t>
      </w:r>
      <w:r w:rsidRPr="3CDC85B5" w:rsidR="3CDC85B5">
        <w:rPr>
          <w:rFonts w:ascii="Times New Roman" w:hAnsi="Times New Roman" w:eastAsia="Times New Roman" w:cs="Times New Roman"/>
          <w:b w:val="0"/>
          <w:bCs w:val="0"/>
          <w:i w:val="0"/>
          <w:iCs w:val="0"/>
          <w:noProof w:val="0"/>
          <w:color w:val="212121"/>
          <w:sz w:val="22"/>
          <w:szCs w:val="22"/>
          <w:lang w:val="pl-PL"/>
        </w:rPr>
        <w:t>. Sytuowanie projektowanych sieci uzbrojenia terenu na obszarach miast oraz w pasach drogowych na terenie istniejącej lub projektowanej zwartej zabudowy obszarów wiejskich koordynuje się na naradach koordynacyjnych organizowanych przez starostę.2. Przepisu ust. 1 nie stosuje się do:1) przyłączy;2) sieci uzbrojenia terenu sytuowanych wyłącznie w granicach działki budowlanej</w:t>
      </w:r>
      <w:r>
        <w:tab/>
      </w:r>
    </w:p>
    <w:p w:rsidR="3CDC85B5" w:rsidP="3CDC85B5" w:rsidRDefault="3CDC85B5" w14:paraId="23E800CE" w14:textId="6F94E3CB">
      <w:pPr>
        <w:spacing w:after="22"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9BFF816" w14:textId="23E3EA8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02F42BB" w14:textId="60E69FD9">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Na kim spoczywa obowiązek zapewnienia geodezyjnego wytyczenia obiektu w terenie, z których przepisów ten obowiązek wynika i co zawiera szkic tyczenia. Jakie dokumenty wykorzystuje się do geodezyjnego opracowania projektu zagospodarowania działki lub terenu? </w:t>
      </w:r>
    </w:p>
    <w:p w:rsidR="3CDC85B5" w:rsidP="3CDC85B5" w:rsidRDefault="3CDC85B5" w14:paraId="072CB318" w14:textId="62D42DF4">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A543AF2" w14:textId="51E2E669">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08F8C320" w14:textId="323FB2C1">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Zapewnienie obowiazku  wytyczenia i zapewnienia geodezyjnej inwentaryzacji należy do kierownika budowy a w przypadku gdy kierownik budowy nie zostanie ustanowiony do inwestor</w:t>
      </w:r>
    </w:p>
    <w:p w:rsidR="3CDC85B5" w:rsidP="3CDC85B5" w:rsidRDefault="3CDC85B5" w14:paraId="2A89C505" w14:textId="34A540BC">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748CB2" w14:textId="7D9A389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Par. 22. 1. Wyniki tyczenia utrwala się na szkicu tyczenia zawierającym w szczególności:</w:t>
      </w:r>
    </w:p>
    <w:p w:rsidR="3CDC85B5" w:rsidP="3CDC85B5" w:rsidRDefault="3CDC85B5" w14:paraId="7C0313BD" w14:textId="328C89E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Dane dotyczące osnowy geodezyjnej, pomiarowej lub realizacyjnej</w:t>
      </w:r>
    </w:p>
    <w:p w:rsidR="3CDC85B5" w:rsidP="3CDC85B5" w:rsidRDefault="3CDC85B5" w14:paraId="4625C87F" w14:textId="2B361E8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Rysunek obiektów podlegających wytyczeniu;</w:t>
      </w:r>
    </w:p>
    <w:p w:rsidR="3CDC85B5" w:rsidP="3CDC85B5" w:rsidRDefault="3CDC85B5" w14:paraId="6E2A6583" w14:textId="779E75A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Dane niezbędne do wytyczenia;</w:t>
      </w:r>
    </w:p>
    <w:p w:rsidR="3CDC85B5" w:rsidP="3CDC85B5" w:rsidRDefault="3CDC85B5" w14:paraId="502F5EEA" w14:textId="6543885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4)      Wyniki pomiaru kontrolnego wytyczonych elementów obiektów;</w:t>
      </w:r>
    </w:p>
    <w:p w:rsidR="3CDC85B5" w:rsidP="3CDC85B5" w:rsidRDefault="3CDC85B5" w14:paraId="0498245B" w14:textId="0DAD6A0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5)      Podpis geodety uprawnionego wykonującego tyczenie oraz podpis kierownika budowy.</w:t>
      </w:r>
    </w:p>
    <w:p w:rsidR="3CDC85B5" w:rsidP="3CDC85B5" w:rsidRDefault="3CDC85B5" w14:paraId="624BCB56" w14:textId="4FBE62B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09D304B" w14:textId="34E3C67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Treść projektowaną przedstawia się na szkicu tyczenia w kolorze czerwonym.</w:t>
      </w:r>
    </w:p>
    <w:p w:rsidR="3CDC85B5" w:rsidP="3CDC85B5" w:rsidRDefault="3CDC85B5" w14:paraId="53B5AC51" w14:textId="385676F2">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Dane określające wyniki pomiaru kontrolnego wpisuje się na szkicu tyczenia kolorem czarnym w nawiasie.</w:t>
      </w:r>
    </w:p>
    <w:p w:rsidR="3CDC85B5" w:rsidP="3CDC85B5" w:rsidRDefault="3CDC85B5" w14:paraId="6D756D80" w14:textId="46A8E918">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23E62B9" w14:textId="1962F1B1">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sprawie standardow </w:t>
      </w:r>
    </w:p>
    <w:p w:rsidR="3CDC85B5" w:rsidP="3CDC85B5" w:rsidRDefault="3CDC85B5" w14:paraId="7BCF8000" w14:textId="64974BD6">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§21 tyczenie obiektow budowlanych oraz geodezyjna obsluge budowy i montazu obiektow budowlanych wykonuje się w szczegolnosci na podstaie wynikow geodezyjnego opracowania:</w:t>
      </w:r>
    </w:p>
    <w:p w:rsidR="3CDC85B5" w:rsidP="3CDC85B5" w:rsidRDefault="3CDC85B5" w14:paraId="195CD40E" w14:textId="6A49769F">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projektu zagospodarowania terenu lub dzialki</w:t>
      </w:r>
    </w:p>
    <w:p w:rsidR="3CDC85B5" w:rsidP="3CDC85B5" w:rsidRDefault="3CDC85B5" w14:paraId="30F76662" w14:textId="73A2BA84">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2 planu sytuacyjnego </w:t>
      </w:r>
    </w:p>
    <w:p w:rsidR="3CDC85B5" w:rsidP="3CDC85B5" w:rsidRDefault="3CDC85B5" w14:paraId="3E59A2CC" w14:textId="2541C335">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geodezyjnyj opracowaniu projektu zagospodarowania dzialki lub terenu wykorzystuje się o ile jest to niezbedne inne dokumenty wchodzace w sklad dokumentacji budowy</w:t>
      </w:r>
    </w:p>
    <w:p w:rsidR="3CDC85B5" w:rsidP="3CDC85B5" w:rsidRDefault="3CDC85B5" w14:paraId="0887A588" w14:textId="6E1E9C89">
      <w:pPr>
        <w:spacing w:after="19"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tyczenia geodeta uprawniony potwierdza dokonaniem odpowiedniego wpisu w dzienniku budowy</w:t>
      </w:r>
    </w:p>
    <w:p w:rsidR="3CDC85B5" w:rsidP="3CDC85B5" w:rsidRDefault="3CDC85B5" w14:paraId="4FC63F8C" w14:textId="577CEECF">
      <w:pPr>
        <w:spacing w:after="19"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74D3741" w14:textId="3EA4F81E">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Co składa się na państwowy system odniesień przestrzennych w Polsce?</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97EA713" w14:textId="0A7B5A68">
      <w:pPr>
        <w:pStyle w:val="ListParagraph"/>
        <w:numPr>
          <w:ilvl w:val="1"/>
          <w:numId w:val="3"/>
        </w:numPr>
        <w:spacing w:after="4" w:line="267" w:lineRule="auto"/>
        <w:ind w:right="0" w:firstLine="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nawiązaniu do jakiej osnowy wykonywane są geodezyjne pomiary sytuacyjne?  </w:t>
      </w:r>
    </w:p>
    <w:p w:rsidR="3CDC85B5" w:rsidP="3CDC85B5" w:rsidRDefault="3CDC85B5" w14:paraId="07EE9E2B" w14:textId="631DDBB8">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Kto odpowiada za wybór metod, technik i technologii, spełnienie warunków wykonywania pomiarów oraz zapewnienie wymaganej dokładności podczas wykonywania pomiarów geodezyjnych. </w:t>
      </w:r>
    </w:p>
    <w:p w:rsidR="3CDC85B5" w:rsidP="3CDC85B5" w:rsidRDefault="3CDC85B5" w14:paraId="54ADB82C" w14:textId="41BB52A8">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podać warunki, które należy zapewnić przy zakładaniu pomiarowej osnowy wysokościowej z wykorzystaniem techniki kinematycznej GNSS. </w:t>
      </w:r>
    </w:p>
    <w:p w:rsidR="3CDC85B5" w:rsidP="3CDC85B5" w:rsidRDefault="3CDC85B5" w14:paraId="468B53C6" w14:textId="2C7B6CB7">
      <w:pPr>
        <w:spacing w:after="20"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27B8154B" w14:textId="47D9FE0B">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panstwowego systemu odniesien przestrzennych</w:t>
      </w:r>
    </w:p>
    <w:p w:rsidR="3CDC85B5" w:rsidP="3CDC85B5" w:rsidRDefault="3CDC85B5" w14:paraId="650145B5" w14:textId="3F24CC50">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Panstwowy system odniesien przestrzennych tworza</w:t>
      </w:r>
    </w:p>
    <w:p w:rsidR="3CDC85B5" w:rsidP="3CDC85B5" w:rsidRDefault="3CDC85B5" w14:paraId="4B77B206" w14:textId="1B98DBE7">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Geodezyjne uklady odniesienia oznaczone symbolami PL-ETRF2000 i PL-ETRF89, bedace matematyzna i fizyczna realizacja europejskiego ziemskiego systemu odniesiena ETRS89</w:t>
      </w:r>
    </w:p>
    <w:p w:rsidR="3CDC85B5" w:rsidP="3CDC85B5" w:rsidRDefault="3CDC85B5" w14:paraId="3C21C2FB" w14:textId="7F34A302">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Uklady wysokosciowe oznaczone symbolami PL-KRON86-NH i PL-EVRF2007-NH bedace matematyczna i fizyczna realizacja europejskiego ziemskiego systemu wysokosciowego EVRS</w:t>
      </w:r>
    </w:p>
    <w:p w:rsidR="3CDC85B5" w:rsidP="3CDC85B5" w:rsidRDefault="3CDC85B5" w14:paraId="22BCBE0F" w14:textId="25A9F904">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Uklady wspolrzednych geocentrycznych kartezjanskich oznaczone ymbolem XYZ geocentrycznych geodezyjnych oznaczone symbolem GRS80h oraz geodezyjnych oznaczone symbolem GRS80H</w:t>
      </w:r>
    </w:p>
    <w:p w:rsidR="3CDC85B5" w:rsidP="3CDC85B5" w:rsidRDefault="3CDC85B5" w14:paraId="31655C42" w14:textId="1D075234">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Uklady wspolrzednych plaskich prostokatnych oznaczone symbolami PL_LAEA, PL-LCC, PL-UTM, PL-1992, PL-2000</w:t>
      </w:r>
    </w:p>
    <w:p w:rsidR="3CDC85B5" w:rsidP="3CDC85B5" w:rsidRDefault="3CDC85B5" w14:paraId="70B316D5" w14:textId="6B3491E0">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D1F0810" w14:textId="7B504F72">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standardow</w:t>
      </w:r>
    </w:p>
    <w:p w:rsidR="3CDC85B5" w:rsidP="3CDC85B5" w:rsidRDefault="3CDC85B5" w14:paraId="461E417B" w14:textId="7178D373">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geodezyjne pomiary sytuacyjne i wysokosciowe wykonuje się w nawiazaniu do punktow poziomej i wysokosciowej osnowy geodezyjnej</w:t>
      </w:r>
    </w:p>
    <w:p w:rsidR="3CDC85B5" w:rsidP="3CDC85B5" w:rsidRDefault="3CDC85B5" w14:paraId="1E45051C" w14:textId="1E70A148">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gdy gestosc punktow osnow geodezyjnych jest niewystarczajaca do wykonania geodezyjnych pomiarow sytuacyjnych i wysokosciowych pomiary można wykonac w oparciu o osnowe pomiarowa nawiazana do osnowy geodezyjnej</w:t>
      </w:r>
    </w:p>
    <w:p w:rsidR="3CDC85B5" w:rsidP="3CDC85B5" w:rsidRDefault="3CDC85B5" w14:paraId="5DD031BD" w14:textId="7CCC5603">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wykonywaniu geodezyjnych pomiarow sytuacyjnych i wysokosciowych zwiazanych z obsluga inwestycji budowlanych może być stosowana osnowa realizacyjna dostosowana pod względem konstrukcji geometrycznej oraz dokladnosci polozenia jej punktow do charakteru inwestycji oraz wymagan okreslonych w dokumentacji budowy</w:t>
      </w:r>
    </w:p>
    <w:p w:rsidR="3CDC85B5" w:rsidP="3CDC85B5" w:rsidRDefault="3CDC85B5" w14:paraId="1F600EC1" w14:textId="4A20FF84">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983FB40" w14:textId="66AC1539">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Wybor stosowanych metod, technik i technoligii spelnienie warunkow wykonuywania pomiarow oraz zapewnienie wymaganej dokladnosci spoczywa na kieorniku prac geodezyjnych</w:t>
      </w:r>
    </w:p>
    <w:p w:rsidR="3CDC85B5" w:rsidP="3CDC85B5" w:rsidRDefault="3CDC85B5" w14:paraId="7CA214B1" w14:textId="24468063">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81EEDBE" w14:textId="7C74CB0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w:t>
      </w:r>
    </w:p>
    <w:p w:rsidR="3CDC85B5" w:rsidP="3CDC85B5" w:rsidRDefault="3CDC85B5" w14:paraId="726210D4" w14:textId="18D973A0">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§13 Pomiarową osnowę wysokościową realizuje się:</w:t>
      </w:r>
    </w:p>
    <w:p w:rsidR="3CDC85B5" w:rsidP="3CDC85B5" w:rsidRDefault="3CDC85B5" w14:paraId="0787F2DF" w14:textId="52E9FA9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metodą niwelacji geometrycznej</w:t>
      </w:r>
    </w:p>
    <w:p w:rsidR="3CDC85B5" w:rsidP="3CDC85B5" w:rsidRDefault="3CDC85B5" w14:paraId="6ED68EAF" w14:textId="53EE2E61">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metodą niwelacji trygonometrycznej</w:t>
      </w:r>
    </w:p>
    <w:p w:rsidR="3CDC85B5" w:rsidP="3CDC85B5" w:rsidRDefault="3CDC85B5" w14:paraId="4391292A" w14:textId="5D68DD82">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 metodą niwelacji satelitarnej z wykorzystaniem techniki statycznej GNSS</w:t>
      </w:r>
    </w:p>
    <w:p w:rsidR="3CDC85B5" w:rsidP="3CDC85B5" w:rsidRDefault="3CDC85B5" w14:paraId="19C9BA6D" w14:textId="1E7BFF2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metodą statyczną GNSS z wykorzystaniem obliczeń postprocessingu</w:t>
      </w:r>
    </w:p>
    <w:p w:rsidR="3CDC85B5" w:rsidP="3CDC85B5" w:rsidRDefault="3CDC85B5" w14:paraId="37C1A63D" w14:textId="28090DA5">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5 technika kinematyczną GNSS</w:t>
      </w:r>
    </w:p>
    <w:p w:rsidR="3CDC85B5" w:rsidP="3CDC85B5" w:rsidRDefault="3CDC85B5" w14:paraId="0343AE2E" w14:textId="3F6DB63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BF3FCD0" w14:textId="70A2C97B">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§14.1 Dane obserwacyjne pozyskane przy wykonywaniu pomiarów metodami o których mowa w § 13 pkt 1-3, wyrównuje się metodą najmniejszych kwadratów w układzie sieci jednorzędowej w dowiązaniu do co najmniej dwóch punktów wysokościowej osnowy geodezyjnej przy założeniu bezbłędności punktów nawiązania.</w:t>
      </w:r>
    </w:p>
    <w:p w:rsidR="3CDC85B5" w:rsidP="3CDC85B5" w:rsidRDefault="3CDC85B5" w14:paraId="5D5B7659" w14:textId="36325EB7">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§14.2 Podczas zakładania pomiarowej osnowy wysokościowej z wykorzystaniem technik GNSS w przypadku braku możliwości wykonania pomiaru bezpośrednio na punkcie dopuszcza się przeniesienie wysokości na reper roboczy za pomocą metod, o których mowa w §13 pkt 1 lub 2</w:t>
      </w:r>
    </w:p>
    <w:p w:rsidR="3CDC85B5" w:rsidP="3CDC85B5" w:rsidRDefault="3CDC85B5" w14:paraId="1D76F0E6" w14:textId="06D218CD">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§14.3 Podczas zakładania pomiarowej osnowy wysokościowej z wykorzystaniem techniki kinematycznej GNSS wyznaczenie wysokości punktu osnowy pomiarowej odbywa się przez co najmniej dwa niezależne pomiary oraz obliczenie z nich średniej arytmetycznej, przy czym różnice uzyskanych wysokości na podstawie tych pomiarów nie mogą przekraczać 0,05 m</w:t>
      </w:r>
    </w:p>
    <w:p w:rsidR="3CDC85B5" w:rsidP="3CDC85B5" w:rsidRDefault="3CDC85B5" w14:paraId="428AB444" w14:textId="63E6991C">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§14.4 Wyznaczenie wysokości z wykorzystaniem technik, o których mowa w §13 pkt 4 i 5 realizowane jest przez wpasowanie matematyczne w oparciu o punkty łączne lub za pomocą przeliczenia wysokości elipsoidalnej do wysokości w państwowym układzie wysokościowym z uwzględnieniem obowiązującego modelu quasigeoidy</w:t>
      </w:r>
    </w:p>
    <w:p w:rsidR="3CDC85B5" w:rsidP="3CDC85B5" w:rsidRDefault="3CDC85B5" w14:paraId="0E29A81C" w14:textId="026C393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§14.5 Miarą dokładności pomiarowej osnowy wysokościowej są błędy średnie wysokości jej punktów po wyrównaniu, a w przypadku zakładania osnowy pomiarowej technikami kinematycznymi GNSS - dokładność wykorzystanego serwisu pozycjonowania</w:t>
      </w:r>
    </w:p>
    <w:p w:rsidR="3CDC85B5" w:rsidP="3CDC85B5" w:rsidRDefault="3CDC85B5" w14:paraId="4D392C68" w14:textId="6EE7EF74">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1550493" w14:textId="53DAA55E">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§10.3 Średni błąd wysokości punktów pomiarowej osnowy wysokościowej nie może być większy niż 0,05 względem punktów wysokościowej osnowy geodezyjnej</w:t>
      </w:r>
    </w:p>
    <w:p w:rsidR="3CDC85B5" w:rsidP="3CDC85B5" w:rsidRDefault="3CDC85B5" w14:paraId="19C4FBFD" w14:textId="42D6F556">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§10.4 Średni błąd wysokości punktów pomiarowej osnowy wysokościowej wykorzystywanej do określenia szczegółów terenowych, o których mowa w § 19 ust 3 pkt 1 i 2, nie może być większy niż 0,02 m</w:t>
      </w:r>
    </w:p>
    <w:p w:rsidR="3CDC85B5" w:rsidP="3CDC85B5" w:rsidRDefault="3CDC85B5" w14:paraId="5CF7FB6E" w14:textId="481D8C0F">
      <w:pPr>
        <w:spacing w:after="21"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847DDFD" w14:textId="4C41FD97">
      <w:pPr>
        <w:spacing w:after="2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8822D09" w14:textId="3F4AF4AB">
      <w:pPr>
        <w:pStyle w:val="ListParagraph"/>
        <w:numPr>
          <w:ilvl w:val="0"/>
          <w:numId w:val="3"/>
        </w:numPr>
        <w:spacing w:after="31"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 czyich zadań należy koordynacja usytuowania projektowanych sieci uzbrojenia terenu?  Kto składa wniosek o skoordynowanie usytuowania projektowanej sieci uzbrojenia terenu i jakie dokumenty dołącza do tego wniosku?  </w:t>
      </w:r>
    </w:p>
    <w:p w:rsidR="3CDC85B5" w:rsidP="3CDC85B5" w:rsidRDefault="3CDC85B5" w14:paraId="4E8F7FFC" w14:textId="416868B2">
      <w:pPr>
        <w:spacing w:after="27" w:line="248" w:lineRule="auto"/>
        <w:ind w:left="720" w:right="0" w:hanging="12"/>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Jakim warunkom powinna odpowiadać lokalizacja i budowa telekomunikacyjnych linii kablowych?  Do której grupy dokładnościowej przy pomiarach geodezyjnych zalicza się podziemne linie kablowe? </w:t>
      </w:r>
    </w:p>
    <w:p w:rsidR="3CDC85B5" w:rsidP="3CDC85B5" w:rsidRDefault="3CDC85B5" w14:paraId="6FB6933D" w14:textId="404F844F">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33C0768" w14:textId="494EC5CD">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6740D6A" w14:textId="17A73616">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3352309F" w14:textId="206387B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7d do zadan starosty należy w szczegolnosci</w:t>
      </w:r>
    </w:p>
    <w:p w:rsidR="3CDC85B5" w:rsidP="3CDC85B5" w:rsidRDefault="3CDC85B5" w14:paraId="6E7F7917" w14:textId="6C4EFE6D">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Koordynacja usytuowania projektowanych sieci uzbrojenia terenu</w:t>
      </w:r>
    </w:p>
    <w:p w:rsidR="3CDC85B5" w:rsidP="3CDC85B5" w:rsidRDefault="3CDC85B5" w14:paraId="599DBA4D" w14:textId="6AF9D27A">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28b sytuowanie projektowanych sieci uzbrojenia terenu na obszarach miast oraz w pasach drogowych na terenie istniejacej lub projektowaniej zwarej zabudowy obszarow wiejskich koordynuje sie na naradach koordynacyjnych organizowanych przez staroste</w:t>
      </w:r>
    </w:p>
    <w:p w:rsidR="3CDC85B5" w:rsidP="3CDC85B5" w:rsidRDefault="3CDC85B5" w14:paraId="684C7A93" w14:textId="2CD3EFE5">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 otrzymaniu od inwestora lub projektanta wniosku o skoordynowanie usytuowania projektowanej sieci uzbrojenia terenu wraz z propozycja tego usytuowania przedstawiona na planie sytuacyjnym sporzadzonym na kopii aktualnej mapy zasadniczej lub kopii aktualnej mapy do celow projektowych poswiadczeonej za zgodnosc z oryginalem przez projektanta starosta wyznacza sposób ternim i miejsce przeprowadzenia narady koordynacyjnej</w:t>
      </w:r>
    </w:p>
    <w:p w:rsidR="3CDC85B5" w:rsidP="3CDC85B5" w:rsidRDefault="3CDC85B5" w14:paraId="420B83D9" w14:textId="4DBB6033">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2D8BD2D" w14:textId="30E17F4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F823D39" w14:textId="5059700A">
      <w:pPr>
        <w:pStyle w:val="ListParagraph"/>
        <w:numPr>
          <w:ilvl w:val="0"/>
          <w:numId w:val="3"/>
        </w:numPr>
        <w:spacing w:after="38"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Co to są tereny zamknięte?  </w:t>
      </w:r>
    </w:p>
    <w:p w:rsidR="3CDC85B5" w:rsidP="3CDC85B5" w:rsidRDefault="3CDC85B5" w14:paraId="2ECB95DB" w14:textId="6F58CF37">
      <w:pPr>
        <w:spacing w:after="29"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zasady wykonywania pomiarów obowiązują na tych terenach?  </w:t>
      </w:r>
    </w:p>
    <w:p w:rsidR="3CDC85B5" w:rsidP="3CDC85B5" w:rsidRDefault="3CDC85B5" w14:paraId="75AFE032" w14:textId="11E4423F">
      <w:pPr>
        <w:spacing w:after="5" w:line="248" w:lineRule="auto"/>
        <w:ind w:left="708" w:right="0" w:hanging="358" w:firstLine="12"/>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Kto wydaje decyzję o warunkach zabudowy i zagospodarowania terenu na terenach zamkniętych?  W jakim przypadku, w ramach opracowania mapy do celów projektowych, należy określić przebieg granic działek ewidencyjnych z wymaganą dokładnością? </w:t>
      </w:r>
    </w:p>
    <w:p w:rsidR="3CDC85B5" w:rsidP="3CDC85B5" w:rsidRDefault="3CDC85B5" w14:paraId="4CF56305" w14:textId="16AD2EF0">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3F68B95" w14:textId="1D8F7CF3">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426D26" w14:textId="7915D4C4">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13EE6C5C" w14:textId="681A715D">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 pkt 9 Przez pojęcie terenów zamkniętych rozumie się tereny o charakterze zastrzeżonym ze względu na obronność i bezpieczeństwo państwa, określone przez właściwych ministrów i kierowników urzędów centralnych</w:t>
      </w:r>
    </w:p>
    <w:p w:rsidR="3CDC85B5" w:rsidP="3CDC85B5" w:rsidRDefault="3CDC85B5" w14:paraId="44704431" w14:textId="4133A413">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0F15347" w14:textId="6FFD3071">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nadzoru nad pracami na terenach zamkniętych</w:t>
      </w:r>
    </w:p>
    <w:p w:rsidR="3CDC85B5" w:rsidP="3CDC85B5" w:rsidRDefault="3CDC85B5" w14:paraId="333411EC" w14:textId="0B6CC600">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§4.1 nadzór nad pracami geodezyjnymi i kartograficznymi polega na ocenie</w:t>
      </w:r>
    </w:p>
    <w:p w:rsidR="3CDC85B5" w:rsidP="3CDC85B5" w:rsidRDefault="3CDC85B5" w14:paraId="5E283D35" w14:textId="1BF680FD">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zgodności wykonywanych pomiarów i opracowań geodezyjnych terenu zamknietego z wymogami dotyczacymi pomiarow i opracowaniam okreslonych w odrebnych przepisach</w:t>
      </w:r>
    </w:p>
    <w:p w:rsidR="3CDC85B5" w:rsidP="3CDC85B5" w:rsidRDefault="3CDC85B5" w14:paraId="15C182CA" w14:textId="769B30F2">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standardow technicznych</w:t>
      </w:r>
    </w:p>
    <w:p w:rsidR="3CDC85B5" w:rsidP="3CDC85B5" w:rsidRDefault="3CDC85B5" w14:paraId="523C6273" w14:textId="032C2A22">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 geodezyjne pomiary sytuacyjne i wysokosciowe wykonuje się z wykorzystaniem metod technik i technologii zapewniajacych uzyskanie dokladnosci polozeina punktow szczegolow terenowych i spelnienie warunkow wykonywania pomiarow</w:t>
      </w:r>
    </w:p>
    <w:p w:rsidR="3CDC85B5" w:rsidP="3CDC85B5" w:rsidRDefault="3CDC85B5" w14:paraId="5D8B15E2" w14:textId="55B832E6">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FCAA343" w14:textId="074B9874">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planowaniu i zagospodarowaniu przesstrzennym</w:t>
      </w:r>
    </w:p>
    <w:p w:rsidR="3CDC85B5" w:rsidP="3CDC85B5" w:rsidRDefault="3CDC85B5" w14:paraId="1DBC20C0" w14:textId="59B2D14E">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60.3 decyzje o warynkach zabudowy na terenach zamknietych wydaje wojewoda</w:t>
      </w:r>
    </w:p>
    <w:p w:rsidR="3CDC85B5" w:rsidP="3CDC85B5" w:rsidRDefault="3CDC85B5" w14:paraId="497F95A4" w14:textId="2B5C5ED1">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ED1DF53" w14:textId="6D3FD156">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standardow technicznych</w:t>
      </w:r>
    </w:p>
    <w:p w:rsidR="3CDC85B5" w:rsidP="3CDC85B5" w:rsidRDefault="3CDC85B5" w14:paraId="722FEA33" w14:textId="0AE454F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§31.1 w przypadku gdy w zamierzeniu budowlanym przewiduje się usytuowanie</w:t>
      </w:r>
    </w:p>
    <w:p w:rsidR="3CDC85B5" w:rsidP="3CDC85B5" w:rsidRDefault="3CDC85B5" w14:paraId="58FDAF36" w14:textId="63E8D08C">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budynkow w odleglosci mniejszej lub rownej 4m</w:t>
      </w:r>
    </w:p>
    <w:p w:rsidR="3CDC85B5" w:rsidP="3CDC85B5" w:rsidRDefault="3CDC85B5" w14:paraId="06FD8461" w14:textId="0FAE39FF">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innych obiektow budowlanych w odleglosci mniejszej lub rownej 3m</w:t>
      </w:r>
    </w:p>
    <w:p w:rsidR="3CDC85B5" w:rsidP="3CDC85B5" w:rsidRDefault="3CDC85B5" w14:paraId="10A9E468" w14:textId="3504196A">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 granicy dzialki ewidencyjnej a w zasobie brak jest danych okreslajacych polozenie punktow granicznych tej granicy z dokladnoscia wlasciwa dla szczegolow terenowych I grupy, wykonawca okresla polozenie tych punktow w drodze pomiaru</w:t>
      </w:r>
    </w:p>
    <w:p w:rsidR="3CDC85B5" w:rsidP="3CDC85B5" w:rsidRDefault="3CDC85B5" w14:paraId="03ABFB21" w14:textId="2B87F7CF">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9FC67C0" w14:textId="00D76BDB">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2F26C82" w14:textId="06D8427E">
      <w:pPr>
        <w:spacing w:after="23"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944AE5D" w14:textId="739A7BE9">
      <w:pPr>
        <w:pStyle w:val="ListParagraph"/>
        <w:numPr>
          <w:ilvl w:val="0"/>
          <w:numId w:val="3"/>
        </w:numPr>
        <w:spacing w:after="5"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warunki techniczne usytuowania studni na działce budowlanej. Rozpoczęcie budowy następuje z chwilą podjęcia prac przygotowawczych na terenie budowy -wymień, jakie prace należą do prac przygotowawczych? </w:t>
      </w:r>
    </w:p>
    <w:p w:rsidR="3CDC85B5" w:rsidP="3CDC85B5" w:rsidRDefault="3CDC85B5" w14:paraId="28F0D39F" w14:textId="2E779C43">
      <w:pPr>
        <w:spacing w:after="20" w:line="259" w:lineRule="auto"/>
        <w:ind w:left="782"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88886F5" w14:textId="6BA9CE41">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warunkow technicznych jakim powinny odpowiadac budynki</w:t>
      </w:r>
    </w:p>
    <w:p w:rsidR="3CDC85B5" w:rsidP="3CDC85B5" w:rsidRDefault="3CDC85B5" w14:paraId="77A27558" w14:textId="086B95F3">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§31.1 odległośc studni dostarczajacej wode przeznaczona do spozycia przez ludzi niewymagajacej zgodnie z przepisami dotyczacymi ochrony ujec i zrodel wodnych ustanowienia strefy ochronnej powinna wynosic (liczac od osi studni) co najmniej</w:t>
      </w:r>
    </w:p>
    <w:p w:rsidR="3CDC85B5" w:rsidP="3CDC85B5" w:rsidRDefault="3CDC85B5" w14:paraId="0345AB02" w14:textId="6F310D9F">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 granicy dzialki 5m</w:t>
      </w:r>
    </w:p>
    <w:p w:rsidR="3CDC85B5" w:rsidP="3CDC85B5" w:rsidRDefault="3CDC85B5" w14:paraId="4F8056EE" w14:textId="0E8A0C12">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 osi rowu przydroznego – 7,5m</w:t>
      </w:r>
    </w:p>
    <w:p w:rsidR="3CDC85B5" w:rsidP="3CDC85B5" w:rsidRDefault="3CDC85B5" w14:paraId="3F83F2DC" w14:textId="03684279">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budynkow inwentarskich i zwiazanych z nimi szczelnych silosow zbiornikow do gromadzenia nieczystosci kompostu oraz podobnych szczelnych urzadzen 15m</w:t>
      </w:r>
    </w:p>
    <w:p w:rsidR="3CDC85B5" w:rsidP="3CDC85B5" w:rsidRDefault="3CDC85B5" w14:paraId="7442BE99" w14:textId="548D0169">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najblizszego przewodu rozsaczajacego kanalizacji indywidualnej jeżeli odprowadzane sa do niej scieki oczyszczone biologicznie w stopniu okreslonym w przepsach odrebnych – 30m</w:t>
      </w:r>
    </w:p>
    <w:p w:rsidR="3CDC85B5" w:rsidP="3CDC85B5" w:rsidRDefault="3CDC85B5" w14:paraId="482452C8" w14:textId="713A137B">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nieutwardzonych wybiegow dla zwierzat hodowlanych najblizszego przewodu rozsaczajacego kanalizacji lokalnej bez urzadzen biologicznego oczyszczania sciekow oraz do granicy pola filtracyjnego - 70m</w:t>
      </w:r>
    </w:p>
    <w:p w:rsidR="3CDC85B5" w:rsidP="3CDC85B5" w:rsidRDefault="3CDC85B5" w14:paraId="7802F78E" w14:textId="60F9EB28">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CFF59B9" w14:textId="29972DB2">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48FF51A9" w14:textId="55B871E0">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41.2 pracami przygotowawczymi sa</w:t>
      </w:r>
    </w:p>
    <w:p w:rsidR="3CDC85B5" w:rsidP="3CDC85B5" w:rsidRDefault="3CDC85B5" w14:paraId="29A5DB5B" w14:textId="391BA93E">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Wytyczenie geodezyjne obiektow w terenie</w:t>
      </w:r>
    </w:p>
    <w:p w:rsidR="3CDC85B5" w:rsidP="3CDC85B5" w:rsidRDefault="3CDC85B5" w14:paraId="4CBE8515" w14:textId="2DB3FBC9">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niwelacji terenu</w:t>
      </w:r>
    </w:p>
    <w:p w:rsidR="3CDC85B5" w:rsidP="3CDC85B5" w:rsidRDefault="3CDC85B5" w14:paraId="215A6AC7" w14:textId="0425BB45">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Zagospodarowanie terenu budowy wraz z budowa tymczasowych obiektow</w:t>
      </w:r>
    </w:p>
    <w:p w:rsidR="3CDC85B5" w:rsidP="3CDC85B5" w:rsidRDefault="3CDC85B5" w14:paraId="6973B0EB" w14:textId="78BBA42C">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przylaczy do sieci infrastruktury technicznej na potrzeby budowy</w:t>
      </w:r>
    </w:p>
    <w:p w:rsidR="3CDC85B5" w:rsidP="3CDC85B5" w:rsidRDefault="3CDC85B5" w14:paraId="03499A31" w14:textId="6D173C0B">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FEB720D" w14:textId="01C739BE">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7FC2B3B" w14:textId="6F06E0B8">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Do jakiego organu i które prace geodezyjne podlegają zgłoszeniu, a które nie? </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F7B5B1E" w14:textId="15964EAE">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Jakie terminy obowiązują na zgłoszenie prac geodezyjnych?  </w:t>
      </w:r>
    </w:p>
    <w:p w:rsidR="3CDC85B5" w:rsidP="3CDC85B5" w:rsidRDefault="3CDC85B5" w14:paraId="3B65D28A" w14:textId="33FEE94A">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podać jakie sankcje grożą za niedokonanie zgłoszenia prac geodezyjnych. Jakie warunki muszą spełnić dokumenty państwowego zasobu geodezyjnego i kartograficznego, aby można było wykorzystać je do wykonania prac geodezyjnych? </w:t>
      </w:r>
    </w:p>
    <w:p w:rsidR="3CDC85B5" w:rsidP="3CDC85B5" w:rsidRDefault="3CDC85B5" w14:paraId="284597ED" w14:textId="60F6995F">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099AE670" w14:textId="7E30CCE4">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Prawo geodezyjne</w:t>
      </w:r>
    </w:p>
    <w:p w:rsidR="3CDC85B5" w:rsidP="3CDC85B5" w:rsidRDefault="3CDC85B5" w14:paraId="450C5156" w14:textId="27BF52F0">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Wykonawca prac geodezyjnych zglasza prace geodezyjne przed ich rozpoczaciem:</w:t>
      </w:r>
    </w:p>
    <w:p w:rsidR="3CDC85B5" w:rsidP="3CDC85B5" w:rsidRDefault="3CDC85B5" w14:paraId="48CDB1BB" w14:textId="660B4E02">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Głownemu geodecie jeżeli celem tych prac jest:</w:t>
      </w:r>
    </w:p>
    <w:p w:rsidR="3CDC85B5" w:rsidP="3CDC85B5" w:rsidRDefault="3CDC85B5" w14:paraId="4CE9C31A" w14:textId="22178FB0">
      <w:pPr>
        <w:spacing w:after="21" w:line="259" w:lineRule="auto"/>
        <w:ind w:left="720" w:right="0" w:hanging="358" w:firstLine="708"/>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Wykonanie zobrazowan lotniczych, numerycznego modelu terenu lub ortofotomapy, z wyjątkiem tych prac wykonywanych na zamowienie Głównego Geodety Kraju</w:t>
      </w:r>
    </w:p>
    <w:p w:rsidR="3CDC85B5" w:rsidP="3CDC85B5" w:rsidRDefault="3CDC85B5" w14:paraId="2C1C9D24" w14:textId="261433FF">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7ECABDE" w14:textId="521DEDF7">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Właściwym miejscowo starostom jeżeli celem tych prac jest</w:t>
      </w:r>
    </w:p>
    <w:p w:rsidR="3CDC85B5" w:rsidP="3CDC85B5" w:rsidRDefault="3CDC85B5" w14:paraId="6EA1F165" w14:textId="2069AE7B">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Wznowienie znakow granicznych, wyznaczenie punktow granicznych lub ustalenie przebiegu granic dzialek ewidencyjjnych</w:t>
      </w:r>
    </w:p>
    <w:p w:rsidR="3CDC85B5" w:rsidP="3CDC85B5" w:rsidRDefault="3CDC85B5" w14:paraId="7A96D427" w14:textId="3B122720">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Geodezyjna inwentaryzacja powykonawcza obiektow budowlanych</w:t>
      </w:r>
    </w:p>
    <w:p w:rsidR="3CDC85B5" w:rsidP="3CDC85B5" w:rsidRDefault="3CDC85B5" w14:paraId="7A27B3EF" w14:textId="296F24D5">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mapy z projektem podzialu nieruchomosci</w:t>
      </w:r>
    </w:p>
    <w:p w:rsidR="3CDC85B5" w:rsidP="3CDC85B5" w:rsidRDefault="3CDC85B5" w14:paraId="537C2601" w14:textId="5ED6EE32">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projektu scalenia i podzialu nieruchomosci</w:t>
      </w:r>
    </w:p>
    <w:p w:rsidR="3CDC85B5" w:rsidP="3CDC85B5" w:rsidRDefault="3CDC85B5" w14:paraId="53022E03" w14:textId="0D54FB5F">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innej niż wynienione wyzej mapy do celow prawnych</w:t>
      </w:r>
    </w:p>
    <w:p w:rsidR="3CDC85B5" w:rsidP="3CDC85B5" w:rsidRDefault="3CDC85B5" w14:paraId="7E34BC4D" w14:textId="19DD1943">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mapy do celow projektowych</w:t>
      </w:r>
    </w:p>
    <w:p w:rsidR="3CDC85B5" w:rsidP="3CDC85B5" w:rsidRDefault="3CDC85B5" w14:paraId="7E778B0C" w14:textId="0804E145">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projektu scalenia lub wymiany gruntow</w:t>
      </w:r>
    </w:p>
    <w:p w:rsidR="3CDC85B5" w:rsidP="3CDC85B5" w:rsidRDefault="3CDC85B5" w14:paraId="3F3131B1" w14:textId="53CC93D3">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Sporzadzenie dokumentacji geodezyjnej na potrzeby rozgraniczenia nieruchomosci</w:t>
      </w:r>
    </w:p>
    <w:p w:rsidR="3CDC85B5" w:rsidP="3CDC85B5" w:rsidRDefault="3CDC85B5" w14:paraId="25E80A3F" w14:textId="42B90D83">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Wykonanie innych niż wymienione czynnosci lub dokumentacji geodezyjnej w postaci map, rejestrow lub wykazow</w:t>
      </w:r>
    </w:p>
    <w:p w:rsidR="3CDC85B5" w:rsidP="3CDC85B5" w:rsidRDefault="3CDC85B5" w14:paraId="41AA6D2A" w14:textId="60D1DFD7">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57A43E5" w14:textId="5089F8CB">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Zgłoszenie prac geodezyjnych zwane dalej zgloszeniem prac może nastapic po ich rozpoczeciu jednak nie pozniej niż 5 dni rooczych od dnia rozpoczecia tych prac</w:t>
      </w:r>
    </w:p>
    <w:p w:rsidR="3CDC85B5" w:rsidP="3CDC85B5" w:rsidRDefault="3CDC85B5" w14:paraId="6F8D822D" w14:textId="1CED1272">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49915099" w14:textId="0731EE37">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Art. 48 kto wbrew przepisom nie zglasza prac geodezyjnych do organu sluzby geodezyjnej i kartograficznej lub wbrew pzepsom nie przekazuje do organow sluzby wynikow prac geodezyjnych podlega karze grzywny</w:t>
      </w:r>
    </w:p>
    <w:p w:rsidR="3CDC85B5" w:rsidP="3CDC85B5" w:rsidRDefault="3CDC85B5" w14:paraId="4F6D1E9D" w14:textId="200DC774">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7DE3CE5D" w14:textId="1FEF3AC4">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standardow</w:t>
      </w:r>
    </w:p>
    <w:p w:rsidR="3CDC85B5" w:rsidP="3CDC85B5" w:rsidRDefault="3CDC85B5" w14:paraId="5368FA5A" w14:textId="6A5F3AD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7. Przy wykonywaniu prac geodezyjnych wykorzystuje się materiały zasobu, jeżeli wyniki analizy tych materiałów, przeprowadzone przez kierownika prac geodezyjnych pod względem dokładności, aktualności i kompletności, wskazują na ich przydatność do osiągnięcia celu pracy geodezyjnej i dokładności określonych w § 16 oraz § 20, z uwzględnieniem zasad określonych w § 18.</w:t>
      </w:r>
      <w:r>
        <w:tab/>
      </w:r>
    </w:p>
    <w:p w:rsidR="3CDC85B5" w:rsidP="3CDC85B5" w:rsidRDefault="3CDC85B5" w14:paraId="627B5F11" w14:textId="7E283A28">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54C01B0B" w14:textId="30AAFED2">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37FD263D" w14:textId="62F5AC61">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18774F2" w14:textId="5ABA1596">
      <w:pPr>
        <w:pStyle w:val="ListParagraph"/>
        <w:numPr>
          <w:ilvl w:val="0"/>
          <w:numId w:val="3"/>
        </w:numPr>
        <w:spacing w:after="26" w:line="248" w:lineRule="auto"/>
        <w:ind w:right="0" w:hanging="437"/>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 dokument geodezyjny stanowi podstawę do opracowania projektu zagospodarowania działki lub terenu? Co zawiera szkic tyczenia i w jaki sposób się oznacza się na nim poszczególne elementy? Na kim spoczywa obowiązek zapewnienia geodezyjnego wytyczenia obiektu i z  jakich przepisów ten obowiązek wynika? </w:t>
      </w:r>
    </w:p>
    <w:p w:rsidR="3CDC85B5" w:rsidP="3CDC85B5" w:rsidRDefault="3CDC85B5" w14:paraId="0AE5DC4D" w14:textId="0121C28A">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prace oprócz wytyczenia geodezyjnego obiektów w terenie zaliczają się do tzw. prac przygotowawczych na terenie budowy? </w:t>
      </w:r>
    </w:p>
    <w:p w:rsidR="3CDC85B5" w:rsidP="3CDC85B5" w:rsidRDefault="3CDC85B5" w14:paraId="5E2F76EF" w14:textId="5D540F7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DFB9D06" w14:textId="7F27D66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E4D603A" w14:textId="74749737">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Rozporządzenie w sprawie szczegółowego zakresu i formy projektu budowlanego</w:t>
      </w:r>
    </w:p>
    <w:p w:rsidR="3CDC85B5" w:rsidP="3CDC85B5" w:rsidRDefault="3CDC85B5" w14:paraId="13E038D3" w14:textId="68670DF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15.  [Część rysunkowa projektu zagospodarowania działki lub terenu]</w:t>
      </w:r>
    </w:p>
    <w:p w:rsidR="3CDC85B5" w:rsidP="3CDC85B5" w:rsidRDefault="3CDC85B5" w14:paraId="3D6ABF11" w14:textId="629A4CD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 </w:t>
      </w:r>
    </w:p>
    <w:p w:rsidR="3CDC85B5" w:rsidP="3CDC85B5" w:rsidRDefault="3CDC85B5" w14:paraId="50AB7303" w14:textId="206F726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Część rysunkową projektu zagospodarowania działki lub terenu sporządza się na aktualnej mapie do celów projektowych lub jej kopii.</w:t>
      </w:r>
    </w:p>
    <w:p w:rsidR="3CDC85B5" w:rsidP="3CDC85B5" w:rsidRDefault="3CDC85B5" w14:paraId="6068F26C" w14:textId="1664217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1a. </w:t>
      </w:r>
    </w:p>
    <w:p w:rsidR="3CDC85B5" w:rsidP="3CDC85B5" w:rsidRDefault="3CDC85B5" w14:paraId="1A4A7BBC" w14:textId="48A4447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przypadku projektu zagospodarowania działki lub terenu sporządzanego w postaci elektronicznej mapa, o której mowa w ust. 1, lub jej kopia mogą mieć postać wektorową lub rastrową.</w:t>
      </w:r>
    </w:p>
    <w:p w:rsidR="3CDC85B5" w:rsidP="3CDC85B5" w:rsidRDefault="3CDC85B5" w14:paraId="3A6EFC13" w14:textId="7E34A5F7">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E13B64E" w14:textId="4C3B55D6">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standardow technicznych</w:t>
      </w:r>
    </w:p>
    <w:p w:rsidR="3CDC85B5" w:rsidP="3CDC85B5" w:rsidRDefault="3CDC85B5" w14:paraId="6C4F7AA1" w14:textId="0C9C5B9D">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§22 wyniki tyczenia utrwala się na szkicu tyczenia zawierajacym w szczegolnosci:</w:t>
      </w:r>
    </w:p>
    <w:p w:rsidR="3CDC85B5" w:rsidP="3CDC85B5" w:rsidRDefault="3CDC85B5" w14:paraId="07C952D0" w14:textId="24C8DC02">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Dane dotyczace osnowy geodezyjnej pomiarowej lub realizacyjnej</w:t>
      </w:r>
    </w:p>
    <w:p w:rsidR="3CDC85B5" w:rsidP="3CDC85B5" w:rsidRDefault="3CDC85B5" w14:paraId="17B1D81B" w14:textId="178D7CC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Rysunek obiektow podlegajacych wytyczeniu</w:t>
      </w:r>
    </w:p>
    <w:p w:rsidR="3CDC85B5" w:rsidP="3CDC85B5" w:rsidRDefault="3CDC85B5" w14:paraId="725F88FF" w14:textId="1B2F9E7A">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Dane niezbedne do wytyczenia</w:t>
      </w:r>
    </w:p>
    <w:p w:rsidR="3CDC85B5" w:rsidP="3CDC85B5" w:rsidRDefault="3CDC85B5" w14:paraId="4421710A" w14:textId="4597CCA4">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Wyniki pomiaru kontrolnego wytyczonych elementow obiektow</w:t>
      </w:r>
    </w:p>
    <w:p w:rsidR="3CDC85B5" w:rsidP="3CDC85B5" w:rsidRDefault="3CDC85B5" w14:paraId="174E5F17" w14:textId="00D6815A">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Podpis geodety uprawnionego wykonujacego tyczenie oraz podpis kierownika budowy</w:t>
      </w:r>
    </w:p>
    <w:p w:rsidR="3CDC85B5" w:rsidP="3CDC85B5" w:rsidRDefault="3CDC85B5" w14:paraId="28C12DCE" w14:textId="0C1457AE">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911FCE" w14:textId="01B497D6">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Tresc projektowana przedstawia się na szkicu tyczenia w kolorze czerwonym</w:t>
      </w:r>
    </w:p>
    <w:p w:rsidR="3CDC85B5" w:rsidP="3CDC85B5" w:rsidRDefault="3CDC85B5" w14:paraId="082F0DE6" w14:textId="6EF98023">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Dane okreslajace wyniki pomiaru kontrolnego wpisuje się na szkicu kolorem czarnym w nawiasie</w:t>
      </w:r>
    </w:p>
    <w:p w:rsidR="3CDC85B5" w:rsidP="3CDC85B5" w:rsidRDefault="3CDC85B5" w14:paraId="60A39E16" w14:textId="6F2F9597">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F474549" w14:textId="02645B1C">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4C739D1" w14:textId="0152AFEB">
      <w:pPr>
        <w:spacing w:after="2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2A6E2B4D" w14:textId="1D793E1D">
      <w:pPr>
        <w:spacing w:after="2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22</w:t>
      </w:r>
    </w:p>
    <w:p w:rsidR="3CDC85B5" w:rsidP="3CDC85B5" w:rsidRDefault="3CDC85B5" w14:paraId="66587537" w14:textId="6EC26E51">
      <w:pPr>
        <w:spacing w:after="22"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podstawowych obowiazkow kierownika budowy należy zapewnienie geodezyjnego wytyczenia obiektu budowlanego. Jeżeli kierownik budowy nie zostal ustanowiony to do inwestora</w:t>
      </w:r>
    </w:p>
    <w:p w:rsidR="3CDC85B5" w:rsidP="3CDC85B5" w:rsidRDefault="3CDC85B5" w14:paraId="6D36BA9B" w14:textId="621012CE">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32F6943" w14:textId="23E677ED">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75F1A8BB" w14:textId="113466B0">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41</w:t>
      </w:r>
    </w:p>
    <w:p w:rsidR="3CDC85B5" w:rsidP="3CDC85B5" w:rsidRDefault="3CDC85B5" w14:paraId="5065F8A8" w14:textId="2C5418E7">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Pracami przygotowawczymi sa</w:t>
      </w:r>
    </w:p>
    <w:p w:rsidR="3CDC85B5" w:rsidP="3CDC85B5" w:rsidRDefault="3CDC85B5" w14:paraId="253B5289" w14:textId="4EDC7628">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Wytyczenie geodezyjne obiektow w tereni</w:t>
      </w:r>
    </w:p>
    <w:p w:rsidR="3CDC85B5" w:rsidP="3CDC85B5" w:rsidRDefault="3CDC85B5" w14:paraId="0EFE583F" w14:textId="69A81AB0">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niwelacji terenu</w:t>
      </w:r>
    </w:p>
    <w:p w:rsidR="3CDC85B5" w:rsidP="3CDC85B5" w:rsidRDefault="3CDC85B5" w14:paraId="0CD00694" w14:textId="5482AD41">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Zagospodarowania terenu budowy wraz z budowa tymczasowych obiektow</w:t>
      </w:r>
    </w:p>
    <w:p w:rsidR="3CDC85B5" w:rsidP="3CDC85B5" w:rsidRDefault="3CDC85B5" w14:paraId="30497F6A" w14:textId="5167D773">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Wykonanie przylaczy do sieci infrastruktury technicznej na potrzebyn budowy</w:t>
      </w:r>
    </w:p>
    <w:p w:rsidR="3CDC85B5" w:rsidP="3CDC85B5" w:rsidRDefault="3CDC85B5" w14:paraId="475F7015" w14:textId="753AC009">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D89CE79" w14:textId="41CDD4D6">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FC353BF" w14:textId="4FE1AD98">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796649F" w14:textId="6730F807">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W jakiej bazie/bazach danych ujawnia się obiekt „schody”, proszę uzasadnić.  </w:t>
      </w:r>
    </w:p>
    <w:p w:rsidR="3CDC85B5" w:rsidP="3CDC85B5" w:rsidRDefault="3CDC85B5" w14:paraId="596F30F1" w14:textId="6E4144D1">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Do której grupy szczegółów terenowych należy obiekt „schody”. Z jaką dokładnością należy określić położenie tego szczegółu terenowego?  </w:t>
      </w:r>
    </w:p>
    <w:p w:rsidR="3CDC85B5" w:rsidP="3CDC85B5" w:rsidRDefault="3CDC85B5" w14:paraId="43726E2E" w14:textId="4ABDB98E">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podać zasady generalizacji szczegółów terenowych podczas pomiarów sytuacyjnych. W jakiej minimalnej odległości mogą być usytuowane schody zewnętrzne od granicy działki budowlanej, a kiedy zachowanie tej odległości nie jest wymagane? Proszę uzasadnić. </w:t>
      </w:r>
    </w:p>
    <w:p w:rsidR="3CDC85B5" w:rsidP="3CDC85B5" w:rsidRDefault="3CDC85B5" w14:paraId="77CCCBAD" w14:textId="472DFFCE">
      <w:pPr>
        <w:spacing w:after="24"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1D9175D" w14:textId="4B739A0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9C62EC3" w14:textId="287A3CD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 „Schody” ujawnia się w następujących bazach:</w:t>
      </w:r>
    </w:p>
    <w:p w:rsidR="3CDC85B5" w:rsidP="3CDC85B5" w:rsidRDefault="3CDC85B5" w14:paraId="0EBEADD4" w14:textId="33595A3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baza BDOT500 – kod obiektu OTBS –  wykazywany jako obiekt trwale związany z budynkiem, w przypadku ujawnienia w bazie BDOT500 budynków niewykazywanych w ewidencji gruntów i budynków</w:t>
      </w:r>
    </w:p>
    <w:p w:rsidR="3CDC85B5" w:rsidP="3CDC85B5" w:rsidRDefault="3CDC85B5" w14:paraId="5B2B8FB2" w14:textId="59EF93F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baza EGIB – kod obiektu  EGBS - wykazywany jako obiekt trwale związany z budynkiem, w przypadku ujawnienia w bazie EGIB budynków, które wymagają geodezyjnej inwentaryzacji powykonawczej, o której mowa w art. 2 pkt. 7b.  </w:t>
      </w:r>
    </w:p>
    <w:p w:rsidR="3CDC85B5" w:rsidP="3CDC85B5" w:rsidRDefault="3CDC85B5" w14:paraId="0A8730CE" w14:textId="38ACBAE9">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PRACY I TECHNOLOGII 1  z dnia 23 lipca 2021 r. w sprawie bazy danych obiektów topograficznych oraz mapy zasadniczej - §3, zał. 1, zał. 4 rozdział 4.</w:t>
      </w:r>
    </w:p>
    <w:p w:rsidR="3CDC85B5" w:rsidP="3CDC85B5" w:rsidRDefault="3CDC85B5" w14:paraId="335CA72B" w14:textId="3B15B211">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PRACY I TECHNOLOGII 1  z dnia 27 lipca 2021 r. w sprawie ewidencji gruntów i budynków - §19</w:t>
      </w:r>
    </w:p>
    <w:p w:rsidR="3CDC85B5" w:rsidP="3CDC85B5" w:rsidRDefault="3CDC85B5" w14:paraId="7856177B" w14:textId="1D58A399">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562771A" w14:textId="652C2D4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 „schody” należy do I grupy dokładnościowej. Określenie położenia tego szczegółu terenowego z uwagi na przynależność do I grupy dokładnościowej należy wykonać z dokładnością nie mniejszą niż 0,10 m.</w:t>
      </w:r>
    </w:p>
    <w:p w:rsidR="3CDC85B5" w:rsidP="3CDC85B5" w:rsidRDefault="3CDC85B5" w14:paraId="6351CA1D" w14:textId="14E1987D">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 §16</w:t>
      </w:r>
    </w:p>
    <w:p w:rsidR="3CDC85B5" w:rsidP="3CDC85B5" w:rsidRDefault="3CDC85B5" w14:paraId="3E45F302" w14:textId="7233FE09">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p>
    <w:p w:rsidR="3CDC85B5" w:rsidP="3CDC85B5" w:rsidRDefault="3CDC85B5" w14:paraId="4C687FCB" w14:textId="446E93E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wykonywaniu geodezyjnych pomiarów sytuacyjnych pomija się punkty szczegółu terenowego, których odchylenie od linii prostej konturu tego szczegółu sytuacyjnego, ustalonej przez dwa sąsiednie pomierzone punkty, nie przekracza:</w:t>
      </w:r>
    </w:p>
    <w:p w:rsidR="3CDC85B5" w:rsidP="3CDC85B5" w:rsidRDefault="3CDC85B5" w14:paraId="7469A424" w14:textId="237F307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w przypadku szczegółów terenowych I grupy - 0,10 m;</w:t>
      </w:r>
    </w:p>
    <w:p w:rsidR="3CDC85B5" w:rsidP="3CDC85B5" w:rsidRDefault="3CDC85B5" w14:paraId="67F976D2" w14:textId="0624B1B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w przypadku szczegółów terenowych II grupy - 0,30 m;</w:t>
      </w:r>
    </w:p>
    <w:p w:rsidR="3CDC85B5" w:rsidP="3CDC85B5" w:rsidRDefault="3CDC85B5" w14:paraId="592A4F58" w14:textId="095D0B9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w przypadku szczegółów terenowych III grupy - 0,50 m.</w:t>
      </w:r>
    </w:p>
    <w:p w:rsidR="3CDC85B5" w:rsidP="3CDC85B5" w:rsidRDefault="3CDC85B5" w14:paraId="49111DC1" w14:textId="2BC8878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Zasad nie stosuje się w przypadku, gdy punkty szczegółów terenowych określają jednocześnie przebieg granicy działki ewidencyjnej.</w:t>
      </w:r>
    </w:p>
    <w:p w:rsidR="3CDC85B5" w:rsidP="3CDC85B5" w:rsidRDefault="3CDC85B5" w14:paraId="40E6BA9E" w14:textId="5F033A4E">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i kartograficznego - §18 </w:t>
      </w:r>
    </w:p>
    <w:p w:rsidR="3CDC85B5" w:rsidP="3CDC85B5" w:rsidRDefault="3CDC85B5" w14:paraId="6D62A691" w14:textId="09DBA60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21D63F83" w14:textId="59B3DD5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Odległość schodów zewnętrznych, od granicy działki budowlanej nie może być mniejsza niż 1.5 m.  Zachowanie tej odległości nie jest wymagane w przypadku, gdy sąsiednia działka jest działką drogową.</w:t>
      </w:r>
    </w:p>
    <w:p w:rsidR="3CDC85B5" w:rsidP="3CDC85B5" w:rsidRDefault="3CDC85B5" w14:paraId="1C5306B2" w14:textId="65676B48">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INFRASTRUKTURY 1  z dnia 12 kwietnia 2002 r.</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w sprawie warunków technicznych, jakim powinny odpowiadać budynki i ich usytuowanie - §12.6, §12.10</w:t>
      </w:r>
    </w:p>
    <w:p w:rsidR="3CDC85B5" w:rsidP="3CDC85B5" w:rsidRDefault="3CDC85B5" w14:paraId="5BA67A14" w14:textId="080AB162">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p>
    <w:p w:rsidR="3CDC85B5" w:rsidP="3CDC85B5" w:rsidRDefault="3CDC85B5" w14:paraId="67C1C3E3" w14:textId="236A51B0">
      <w:pPr>
        <w:spacing w:after="24"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p>
    <w:p w:rsidR="3CDC85B5" w:rsidP="3CDC85B5" w:rsidRDefault="3CDC85B5" w14:paraId="149D98AD" w14:textId="154CFF7D">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9DF6049" w14:textId="7B6AFC26">
      <w:pPr>
        <w:pStyle w:val="ListParagraph"/>
        <w:numPr>
          <w:ilvl w:val="0"/>
          <w:numId w:val="3"/>
        </w:numPr>
        <w:spacing w:after="4" w:line="267" w:lineRule="auto"/>
        <w:ind w:right="0" w:hanging="437"/>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Geodeta pomierzył budynek w budowie i w operacie technicznym nadał temu obiektowi kod: OTBB. Podczas weryfikacji przekazanych wyników prac geodezyjnych weryfikator jako nieprawidłowość wskazał brak podania dla budynku w budowie atrybutu "rodzaju budynku wg KŚT" Czy słusznie? </w:t>
      </w:r>
    </w:p>
    <w:p w:rsidR="3CDC85B5" w:rsidP="3CDC85B5" w:rsidRDefault="3CDC85B5" w14:paraId="4F23DE86" w14:textId="545E7EE7">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uzasadnić odpowiedź. </w:t>
      </w:r>
    </w:p>
    <w:p w:rsidR="3CDC85B5" w:rsidP="3CDC85B5" w:rsidRDefault="3CDC85B5" w14:paraId="5B1776D0" w14:textId="1398577D">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W jakiej bazie/bazach danych należy wykazać budynek w budowie i z czego to wynika? </w:t>
      </w:r>
    </w:p>
    <w:p w:rsidR="3CDC85B5" w:rsidP="3CDC85B5" w:rsidRDefault="3CDC85B5" w14:paraId="4EE16E62" w14:textId="71E0C6BB">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Jaka dokumentacja geodezyjna będzie załącznikiem do zawiadomienia o zakończeniu budowy obiektu budowlanego lub wniosku o udzielenie pozwolenia na użytkowanie? </w:t>
      </w:r>
    </w:p>
    <w:p w:rsidR="3CDC85B5" w:rsidP="3CDC85B5" w:rsidRDefault="3CDC85B5" w14:paraId="70FF3B42" w14:textId="6C6D687F">
      <w:pPr>
        <w:spacing w:after="5" w:line="248" w:lineRule="auto"/>
        <w:ind w:left="718" w:right="7" w:hanging="358"/>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576FB4C5" w14:textId="14CE3F7C">
      <w:pPr>
        <w:spacing w:after="21"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r w:rsidRPr="3CDC85B5" w:rsidR="3CDC85B5">
        <w:rPr>
          <w:rFonts w:ascii="Times New Roman" w:hAnsi="Times New Roman" w:eastAsia="Times New Roman" w:cs="Times New Roman"/>
          <w:b w:val="1"/>
          <w:bCs w:val="1"/>
          <w:i w:val="1"/>
          <w:iCs w:val="1"/>
          <w:noProof w:val="0"/>
          <w:color w:val="212121"/>
          <w:sz w:val="22"/>
          <w:szCs w:val="22"/>
          <w:lang w:val="pl-PL"/>
        </w:rPr>
        <w:t xml:space="preserve">EGIB </w:t>
      </w:r>
      <w:r w:rsidRPr="3CDC85B5" w:rsidR="3CDC85B5">
        <w:rPr>
          <w:rFonts w:ascii="Times New Roman" w:hAnsi="Times New Roman" w:eastAsia="Times New Roman" w:cs="Times New Roman"/>
          <w:b w:val="0"/>
          <w:bCs w:val="0"/>
          <w:i w:val="0"/>
          <w:iCs w:val="0"/>
          <w:noProof w:val="0"/>
          <w:color w:val="212121"/>
          <w:sz w:val="22"/>
          <w:szCs w:val="22"/>
          <w:lang w:val="pl-PL"/>
        </w:rPr>
        <w:t xml:space="preserve">§ 15. 1. W ewidencji nie wykazuje się budynków, które nie wymagają geodezyjnej inwentaryzacji powykonawczej, o której mowa w art. 2 pkt 7b ustawy, budynków projektowanych, </w:t>
      </w:r>
      <w:r w:rsidRPr="3CDC85B5" w:rsidR="3CDC85B5">
        <w:rPr>
          <w:rFonts w:ascii="Times New Roman" w:hAnsi="Times New Roman" w:eastAsia="Times New Roman" w:cs="Times New Roman"/>
          <w:b w:val="1"/>
          <w:bCs w:val="1"/>
          <w:i w:val="0"/>
          <w:iCs w:val="0"/>
          <w:noProof w:val="0"/>
          <w:color w:val="212121"/>
          <w:sz w:val="22"/>
          <w:szCs w:val="22"/>
          <w:lang w:val="pl-PL"/>
        </w:rPr>
        <w:t>budynków w budowie</w:t>
      </w:r>
      <w:r w:rsidRPr="3CDC85B5" w:rsidR="3CDC85B5">
        <w:rPr>
          <w:rFonts w:ascii="Times New Roman" w:hAnsi="Times New Roman" w:eastAsia="Times New Roman" w:cs="Times New Roman"/>
          <w:b w:val="0"/>
          <w:bCs w:val="0"/>
          <w:i w:val="0"/>
          <w:iCs w:val="0"/>
          <w:noProof w:val="0"/>
          <w:color w:val="212121"/>
          <w:sz w:val="22"/>
          <w:szCs w:val="22"/>
          <w:lang w:val="pl-PL"/>
        </w:rPr>
        <w:t xml:space="preserve"> oraz lokali, w odniesieniu do których nie zostało wydane zaświadczenie, o którym mowa w art. 2 ust. 3 ustawy z dnia 24 czerwca 1994 r. o własności lokali (Dz. U. z 2021 r. poz. 1048).</w:t>
      </w:r>
      <w:r w:rsidRPr="3CDC85B5" w:rsidR="3CDC85B5">
        <w:rPr>
          <w:rFonts w:ascii="Times New Roman" w:hAnsi="Times New Roman" w:eastAsia="Times New Roman" w:cs="Times New Roman"/>
          <w:b w:val="1"/>
          <w:bCs w:val="1"/>
          <w:i w:val="1"/>
          <w:iCs w:val="1"/>
          <w:noProof w:val="0"/>
          <w:color w:val="212121"/>
          <w:sz w:val="22"/>
          <w:szCs w:val="22"/>
          <w:lang w:val="pl-PL"/>
        </w:rPr>
        <w:t xml:space="preserve"> </w:t>
      </w:r>
    </w:p>
    <w:p w:rsidR="3CDC85B5" w:rsidP="3CDC85B5" w:rsidRDefault="3CDC85B5" w14:paraId="47A4D20E" w14:textId="0DAEFDBF">
      <w:pPr>
        <w:spacing w:after="21"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1"/>
          <w:bCs w:val="1"/>
          <w:i w:val="1"/>
          <w:iCs w:val="1"/>
          <w:noProof w:val="0"/>
          <w:color w:val="212121"/>
          <w:sz w:val="22"/>
          <w:szCs w:val="22"/>
          <w:lang w:val="pl-PL"/>
        </w:rPr>
        <w:t>BDOT</w:t>
      </w:r>
    </w:p>
    <w:p w:rsidR="3CDC85B5" w:rsidP="3CDC85B5" w:rsidRDefault="3CDC85B5" w14:paraId="63A5439D" w14:textId="282FFEC9">
      <w:pPr>
        <w:spacing w:after="21"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 xml:space="preserve"> (załącznik)budynki niewykazane w ewidencji gruntów i budynków oraz obiekty budowlane trwale związane z budynkiem </w:t>
      </w:r>
    </w:p>
    <w:p w:rsidR="3CDC85B5" w:rsidP="3CDC85B5" w:rsidRDefault="3CDC85B5" w14:paraId="1A9D2BBB" w14:textId="76F1E8D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 xml:space="preserve">OTBB- budynek w budowie Zgodnie z załącznikiem do Rozporządzenia w sprawie BDOT w skład ilustracji budynku w budowie nie wchodzi jego oznaczenie wg KŚT a więc weryfikator racji nie ma.   </w:t>
      </w:r>
    </w:p>
    <w:p w:rsidR="3CDC85B5" w:rsidP="3CDC85B5" w:rsidRDefault="3CDC85B5" w14:paraId="35FC0AFC" w14:textId="02C5CD12">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49797816" w14:textId="14BE240D">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W sprawie bazy danych </w:t>
      </w:r>
    </w:p>
    <w:p w:rsidR="3CDC85B5" w:rsidP="3CDC85B5" w:rsidRDefault="3CDC85B5" w14:paraId="72474A70" w14:textId="790D8BAE">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Budynek w budowie ujawnia się w bazie BDOT500</w:t>
      </w:r>
    </w:p>
    <w:p w:rsidR="3CDC85B5" w:rsidP="3CDC85B5" w:rsidRDefault="3CDC85B5" w14:paraId="2A42931E" w14:textId="342ED268">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E77778B" w14:textId="36B471E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Do zawiadomienia o zakończeniu budowy obiektu budowlanego lub wniosku o udzielenie pozwolenia na użytkowanie inwestor jest obowiązany dołączyć:</w:t>
      </w:r>
    </w:p>
    <w:p w:rsidR="3CDC85B5" w:rsidP="3CDC85B5" w:rsidRDefault="3CDC85B5" w14:paraId="36730B55" w14:textId="47FAD1D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 </w:t>
      </w:r>
    </w:p>
    <w:p w:rsidR="3CDC85B5" w:rsidP="3CDC85B5" w:rsidRDefault="3CDC85B5" w14:paraId="77010F93" w14:textId="0485C5B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oryginał dziennika budowy;</w:t>
      </w:r>
    </w:p>
    <w:p w:rsidR="3CDC85B5" w:rsidP="3CDC85B5" w:rsidRDefault="3CDC85B5" w14:paraId="634CDF24" w14:textId="25D7032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1a) </w:t>
      </w:r>
    </w:p>
    <w:p w:rsidR="3CDC85B5" w:rsidP="3CDC85B5" w:rsidRDefault="3CDC85B5" w14:paraId="5F7D0E1C" w14:textId="4FBB976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projekt techniczny, z uwzględnieniem zmian, o których mowa w art. 36b ust. 2;</w:t>
      </w:r>
    </w:p>
    <w:p w:rsidR="3CDC85B5" w:rsidP="3CDC85B5" w:rsidRDefault="3CDC85B5" w14:paraId="006D744E" w14:textId="7AC1554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2) </w:t>
      </w:r>
    </w:p>
    <w:p w:rsidR="3CDC85B5" w:rsidP="3CDC85B5" w:rsidRDefault="3CDC85B5" w14:paraId="6AF424DA" w14:textId="51933D2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oświadczenie kierownika budowy:</w:t>
      </w:r>
    </w:p>
    <w:p w:rsidR="3CDC85B5" w:rsidP="3CDC85B5" w:rsidRDefault="3CDC85B5" w14:paraId="0B1C6413" w14:textId="067F5CA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 </w:t>
      </w:r>
    </w:p>
    <w:p w:rsidR="3CDC85B5" w:rsidP="3CDC85B5" w:rsidRDefault="3CDC85B5" w14:paraId="797777F1" w14:textId="505A205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zgodności wykonania obiektu budowlanego z projektem budowlanym lub warunkami pozwolenia na budowę oraz przepisami,</w:t>
      </w:r>
    </w:p>
    <w:p w:rsidR="3CDC85B5" w:rsidP="3CDC85B5" w:rsidRDefault="3CDC85B5" w14:paraId="2234046E" w14:textId="5D64E22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b) </w:t>
      </w:r>
    </w:p>
    <w:p w:rsidR="3CDC85B5" w:rsidP="3CDC85B5" w:rsidRDefault="3CDC85B5" w14:paraId="02BE039B" w14:textId="7A75E63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 doprowadzeniu do należytego stanu i porządku terenu budowy, a także - w razie korzystania - drogi, ulicy, sąsiedniej nieruchomości, budynku lub lokalu;</w:t>
      </w:r>
    </w:p>
    <w:p w:rsidR="3CDC85B5" w:rsidP="3CDC85B5" w:rsidRDefault="3CDC85B5" w14:paraId="54EF06C6" w14:textId="52FDA00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3) </w:t>
      </w:r>
    </w:p>
    <w:p w:rsidR="3CDC85B5" w:rsidP="3CDC85B5" w:rsidRDefault="3CDC85B5" w14:paraId="7FBF2390" w14:textId="19656F8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oświadczenie o właściwym zagospodarowaniu terenów przyległych, jeżeli eksploatacja wybudowanego obiektu jest uzależniona od ich odpowiedniego zagospodarowania;</w:t>
      </w:r>
    </w:p>
    <w:p w:rsidR="3CDC85B5" w:rsidP="3CDC85B5" w:rsidRDefault="3CDC85B5" w14:paraId="303FFBEE" w14:textId="79A88AC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4) </w:t>
      </w:r>
    </w:p>
    <w:p w:rsidR="3CDC85B5" w:rsidP="3CDC85B5" w:rsidRDefault="3CDC85B5" w14:paraId="584A3472" w14:textId="72B697D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protokoły badań i sprawdzeń:</w:t>
      </w:r>
    </w:p>
    <w:p w:rsidR="3CDC85B5" w:rsidP="3CDC85B5" w:rsidRDefault="3CDC85B5" w14:paraId="3E055AA0" w14:textId="47F7B25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 </w:t>
      </w:r>
    </w:p>
    <w:p w:rsidR="3CDC85B5" w:rsidP="3CDC85B5" w:rsidRDefault="3CDC85B5" w14:paraId="7B933278" w14:textId="00EEFA5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przyłączy i instalacji, zapewniających użytkowanie obiektu budowlanego zgodnie z przeznaczeniem, sporządzone przez osoby posiadające uprawnienia budowlane w odpowiedniej specjalności lub osoby, o których mowa w art. 62 ust. 6,</w:t>
      </w:r>
    </w:p>
    <w:p w:rsidR="3CDC85B5" w:rsidP="3CDC85B5" w:rsidRDefault="3CDC85B5" w14:paraId="13D767F0" w14:textId="7D85201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b) </w:t>
      </w:r>
    </w:p>
    <w:p w:rsidR="3CDC85B5" w:rsidP="3CDC85B5" w:rsidRDefault="3CDC85B5" w14:paraId="40FF0815" w14:textId="40189DE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o których mowa w </w:t>
      </w:r>
      <w:hyperlink r:id="R699f47162e8c4eed">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14</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grudnia 2000 r. o dozorze technicznym (Dz. U. z 2021 r. poz. 272), o ile dotyczy;</w:t>
      </w:r>
    </w:p>
    <w:p w:rsidR="3CDC85B5" w:rsidP="3CDC85B5" w:rsidRDefault="3CDC85B5" w14:paraId="3350D88A" w14:textId="2E5CEA5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4a) </w:t>
      </w:r>
    </w:p>
    <w:p w:rsidR="3CDC85B5" w:rsidP="3CDC85B5" w:rsidRDefault="3CDC85B5" w14:paraId="799C8AE1" w14:textId="664225A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decyzję zezwalającą na eksploatację urządzenia technicznego, o której mowa w art. 14 ust. 1 ustawy z dnia 21 grudnia 2000 r. o dozorze technicznym, o ile dotyczy;</w:t>
      </w:r>
    </w:p>
    <w:p w:rsidR="3CDC85B5" w:rsidP="3CDC85B5" w:rsidRDefault="3CDC85B5" w14:paraId="3092FBAB" w14:textId="3F11CDA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5) </w:t>
      </w:r>
    </w:p>
    <w:p w:rsidR="3CDC85B5" w:rsidP="3CDC85B5" w:rsidRDefault="3CDC85B5" w14:paraId="4999CB4D" w14:textId="2D93553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dokumentację geodezyjną, zawierającą wyniki geodezyjnej inwentaryzacji powykonawczej, w tym mapę, o której mowa w </w:t>
      </w:r>
      <w:hyperlink r:id="R3ef5453f3b754bec">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 pkt 7b</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rsidR="3CDC85B5" w:rsidP="3CDC85B5" w:rsidRDefault="3CDC85B5" w14:paraId="5F417B17" w14:textId="5371601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6) </w:t>
      </w:r>
    </w:p>
    <w:p w:rsidR="3CDC85B5" w:rsidP="3CDC85B5" w:rsidRDefault="3CDC85B5" w14:paraId="1CB9690C" w14:textId="277DC00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potwierdzenie, zgodnie z odrębnymi przepisami, odbioru wykonanych przyłączy;</w:t>
      </w:r>
    </w:p>
    <w:p w:rsidR="3CDC85B5" w:rsidP="3CDC85B5" w:rsidRDefault="3CDC85B5" w14:paraId="297EB3A6" w14:textId="66E1379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7) </w:t>
      </w:r>
    </w:p>
    <w:p w:rsidR="3CDC85B5" w:rsidP="3CDC85B5" w:rsidRDefault="3CDC85B5" w14:paraId="4BF63D09" w14:textId="0CB4CDC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(uchylony);</w:t>
      </w:r>
    </w:p>
    <w:p w:rsidR="3CDC85B5" w:rsidP="3CDC85B5" w:rsidRDefault="3CDC85B5" w14:paraId="6C3CE581" w14:textId="7615046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7a) </w:t>
      </w:r>
    </w:p>
    <w:p w:rsidR="3CDC85B5" w:rsidP="3CDC85B5" w:rsidRDefault="3CDC85B5" w14:paraId="70994E0C" w14:textId="71B0FB9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zaświadczenie wójta, burmistrza albo prezydenta miasta, potwierdzające spełnienie warunków, o których mowa w </w:t>
      </w:r>
      <w:hyperlink r:id="Rac5e7b6038ee4975">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37i ust. 8</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27 marca 2003 r. o planowaniu i zagospodarowaniu przestrzennym (Dz. U. z 2021 r. poz. 741, 784, 922, 1873 i 1986), o ile jest wymagane;</w:t>
      </w:r>
    </w:p>
    <w:p w:rsidR="3CDC85B5" w:rsidP="3CDC85B5" w:rsidRDefault="3CDC85B5" w14:paraId="6D19CCB8" w14:textId="68C2DF7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8) 86 </w:t>
      </w:r>
    </w:p>
    <w:p w:rsidR="3CDC85B5" w:rsidP="3CDC85B5" w:rsidRDefault="3CDC85B5" w14:paraId="0DA262BE" w14:textId="6985AB9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 przypadku drogi lub jej odcinka, o których mowa w </w:t>
      </w:r>
      <w:hyperlink r:id="R6dc68addbfef43cb">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24ga ust. 1 pkt 1</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i </w:t>
      </w:r>
      <w:hyperlink r:id="R8fae86b0589740b6">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2</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marca 1985 r. o drogach publicznych:</w:t>
      </w:r>
    </w:p>
    <w:p w:rsidR="3CDC85B5" w:rsidP="3CDC85B5" w:rsidRDefault="3CDC85B5" w14:paraId="3C8BAC9A" w14:textId="5AAA7E7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 </w:t>
      </w:r>
    </w:p>
    <w:p w:rsidR="3CDC85B5" w:rsidP="3CDC85B5" w:rsidRDefault="3CDC85B5" w14:paraId="5F2082DB" w14:textId="3A0B044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wynik audytu bezpieczeństwa ruchu drogowego, o którym mowa w </w:t>
      </w:r>
      <w:hyperlink r:id="Rbf3bb3dfab964ba5">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24l ust. 1</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marca 1985 r. o drogach publicznych,</w:t>
      </w:r>
    </w:p>
    <w:p w:rsidR="3CDC85B5" w:rsidP="3CDC85B5" w:rsidRDefault="3CDC85B5" w14:paraId="1667E16E" w14:textId="532C701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b) </w:t>
      </w:r>
    </w:p>
    <w:p w:rsidR="3CDC85B5" w:rsidP="3CDC85B5" w:rsidRDefault="3CDC85B5" w14:paraId="1873C2C2" w14:textId="43B4216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uzasadnienie zarządcy drogi, o którym mowa w </w:t>
      </w:r>
      <w:hyperlink r:id="R74b84dfdc515431d">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24l ust. 4</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marca 1985 r. o drogach publicznych.</w:t>
      </w:r>
    </w:p>
    <w:p w:rsidR="3CDC85B5" w:rsidP="3CDC85B5" w:rsidRDefault="3CDC85B5" w14:paraId="309A8B61" w14:textId="0F88E03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9) 87 </w:t>
      </w:r>
    </w:p>
    <w:p w:rsidR="3CDC85B5" w:rsidP="3CDC85B5" w:rsidRDefault="3CDC85B5" w14:paraId="4D1951A0" w14:textId="0FBD7D0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 przypadku drogi krajowej lub jej odcinka innych niż wymienione w </w:t>
      </w:r>
      <w:hyperlink r:id="Rce8bcd87d55d4967">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24ga ust. 1 pkt 1</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i </w:t>
      </w:r>
      <w:hyperlink r:id="R71f1ba06cf5843a3">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2</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marca 1985 r. o drogach publicznych albo drogi wojewódzkiej lub jej odcinka należy ponadto przedstawić:</w:t>
      </w:r>
    </w:p>
    <w:p w:rsidR="3CDC85B5" w:rsidP="3CDC85B5" w:rsidRDefault="3CDC85B5" w14:paraId="0092C516" w14:textId="0BA50EB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a) </w:t>
      </w:r>
    </w:p>
    <w:p w:rsidR="3CDC85B5" w:rsidP="3CDC85B5" w:rsidRDefault="3CDC85B5" w14:paraId="0F69A1F5" w14:textId="1A724C9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wynik audytu bezpieczeństwa ruchu drogowego, o którym mowa w </w:t>
      </w:r>
      <w:hyperlink r:id="R2391a91ee50a4045">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24l ust. 1</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ustawy z dnia 21 marca 1985 r. o drogach publicznych, a także uzasadnienie zarządcy drogi, o którym mowa w </w:t>
      </w:r>
      <w:hyperlink r:id="Red7859a3b53a481f">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24l ust. 4</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tej ustawy, albo</w:t>
      </w:r>
    </w:p>
    <w:p w:rsidR="3CDC85B5" w:rsidP="3CDC85B5" w:rsidRDefault="3CDC85B5" w14:paraId="759891BA" w14:textId="33D204E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b) </w:t>
      </w:r>
    </w:p>
    <w:p w:rsidR="3CDC85B5" w:rsidP="3CDC85B5" w:rsidRDefault="3CDC85B5" w14:paraId="70166F93" w14:textId="62F15D8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oświadczenie zarządcy drogi, że nie ubiega się i nie będzie się ubiegał o dofinansowanie zamierzenia budowlanego z budżetu Unii Europejskiej.</w:t>
      </w:r>
    </w:p>
    <w:p w:rsidR="3CDC85B5" w:rsidP="3CDC85B5" w:rsidRDefault="3CDC85B5" w14:paraId="3C4DAA48" w14:textId="73A133F7">
      <w:pPr>
        <w:spacing w:after="5" w:line="248" w:lineRule="auto"/>
        <w:ind w:left="360" w:right="7"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026D397" w14:textId="44EBBCD7">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1C9315B" w14:textId="62AF35A5">
      <w:pPr>
        <w:spacing w:after="21"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41D97088" w14:textId="40D819E0">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4AE0462" w14:textId="6994E008">
      <w:pPr>
        <w:pStyle w:val="ListParagraph"/>
        <w:numPr>
          <w:ilvl w:val="0"/>
          <w:numId w:val="109"/>
        </w:numPr>
        <w:spacing w:after="5"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opisać obowiązki wynikające z przepisów prawa ciążące na wykonawcy prac geodezyjnych po wymianie znaku naziemnego geodezyjnej osnowy szczegółowej usytuowanego na gruntach będących własnością osoby fizycznej. </w:t>
      </w:r>
    </w:p>
    <w:p w:rsidR="3CDC85B5" w:rsidP="3CDC85B5" w:rsidRDefault="3CDC85B5" w14:paraId="47E4A316" w14:textId="7506BAB6">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prawa i obowiązki ma właściciel, na którego gruntach został umieszczony znak? </w:t>
      </w:r>
    </w:p>
    <w:p w:rsidR="3CDC85B5" w:rsidP="3CDC85B5" w:rsidRDefault="3CDC85B5" w14:paraId="65551695" w14:textId="27B06860">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95DDC9B" w14:textId="40D9D86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C8F665A" w14:textId="6E4BE80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0B69454" w14:textId="49B5F92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Obowiązkiem wykonawcy jest dostarczenie zawiadomienia osobie która jest właścicielem lub osobie władającej nieruchomością na której został umieszczony znak geodezyjny. Zawiadomienia dostarcza się w odpowiedniej liczbie egzemplarzy zarówno właścicielowi nieruchomości jak i staroście . Kopie takiego zawiadomienia wykonawca prac załącza do dokumentacji przekazywanej Ośrodkowi Geodezyjnemu.  Przed wysłaniem zawiadomienia wykonawca powinien wyjaśnić właścicielowi sposób przeglądu i konserwacji znaków geodezyjnych oraz w miarę możliwości uzgodnić termin przystąpienia do tych prac. Właściciel działki ma obowiązek nie dokonywać czynności powodujących ich zniszczenie ,uszkodzenie lub przemieszczenie oraz zawiadomić właściwego staroste o zniszczeniu lub uszkodzeniu znaku .</w:t>
      </w:r>
    </w:p>
    <w:p w:rsidR="3CDC85B5" w:rsidP="3CDC85B5" w:rsidRDefault="3CDC85B5" w14:paraId="21B92BFE" w14:textId="4752A9B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996B9F7" w14:textId="242F7A1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1"/>
          <w:bCs w:val="1"/>
          <w:i w:val="0"/>
          <w:iCs w:val="0"/>
          <w:noProof w:val="0"/>
          <w:color w:val="212121"/>
          <w:sz w:val="22"/>
          <w:szCs w:val="22"/>
          <w:lang w:val="pl-PL"/>
        </w:rPr>
        <w:t>Prawo geodezyjne i kartograficzne:</w:t>
      </w:r>
    </w:p>
    <w:p w:rsidR="3CDC85B5" w:rsidP="3CDC85B5" w:rsidRDefault="3CDC85B5" w14:paraId="36755785" w14:textId="61A75CE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Art. 48. 1. Kto:</w:t>
      </w:r>
    </w:p>
    <w:p w:rsidR="3CDC85B5" w:rsidP="3CDC85B5" w:rsidRDefault="3CDC85B5" w14:paraId="5AD5FB66" w14:textId="61D031E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wbrew przepisom art. 13 ust. 1 pkt 1 utrudnia lub uniemożliwia osobie wykonującej prace geodezyjne i kartograficzne wejście na grunt lub do obiektu budowlanego i dokonanie niezbędnych czynności związanych z wykonywaną pracą,</w:t>
      </w:r>
    </w:p>
    <w:p w:rsidR="3CDC85B5" w:rsidP="3CDC85B5" w:rsidRDefault="3CDC85B5" w14:paraId="10ABC6DA" w14:textId="711B486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wbrew przepisom art. 15 niszczy, uszkadza, przemieszcza znaki geodezyjne, grawimetryczne lub magnetyczne i urządzenia zabezpieczające te znaki oraz budowle triangulacyjne, a także nie zawiadamia właściwych organów o zniszczeniu, uszkodzeniu lub przemieszczeniu znaków geodezyjnych, grawimetrycznych lub magnetycznych, urządzeń zabezpieczających te znaki oraz budowli triangulacyjnych,</w:t>
      </w:r>
    </w:p>
    <w:p w:rsidR="3CDC85B5" w:rsidP="3CDC85B5" w:rsidRDefault="3CDC85B5" w14:paraId="244ECFFF" w14:textId="78F1410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1"/>
          <w:bCs w:val="1"/>
          <w:i w:val="0"/>
          <w:iCs w:val="0"/>
          <w:noProof w:val="0"/>
          <w:color w:val="212121"/>
          <w:sz w:val="22"/>
          <w:szCs w:val="22"/>
          <w:lang w:val="pl-PL"/>
        </w:rPr>
        <w:t>Podlega karze grzywny</w:t>
      </w:r>
    </w:p>
    <w:p w:rsidR="3CDC85B5" w:rsidP="3CDC85B5" w:rsidRDefault="3CDC85B5" w14:paraId="2D68142E" w14:textId="09F8C71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AA7FC20" w14:textId="697A9D2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15. 1. Znaki geodezyjne, urządzenia zabezpieczające te znaki oraz budowle triangulacyjne podlegają ochronie.</w:t>
      </w:r>
    </w:p>
    <w:p w:rsidR="3CDC85B5" w:rsidP="3CDC85B5" w:rsidRDefault="3CDC85B5" w14:paraId="2F7F5CF6" w14:textId="07BDB8C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2E32EA2E" w14:textId="15ACC2F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13. 1. Osoby wykonujące prace geodezyjne i kartograficzne mają prawo:</w:t>
      </w:r>
    </w:p>
    <w:p w:rsidR="3CDC85B5" w:rsidP="3CDC85B5" w:rsidRDefault="3CDC85B5" w14:paraId="40ECEFB1" w14:textId="413BC7B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nieodpłatnego umieszczania na gruntach i obiektach budowlanych znaków geodezyjnych, grawimetrycznych i magnetycznych oraz urządzeń zabezpieczających te znaki;</w:t>
      </w:r>
    </w:p>
    <w:p w:rsidR="3CDC85B5" w:rsidP="3CDC85B5" w:rsidRDefault="3CDC85B5" w14:paraId="0D15631F" w14:textId="27221F7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4) umieszczania na gruntach i obiektach budowlanych budowli triangulacyjnych</w:t>
      </w:r>
    </w:p>
    <w:p w:rsidR="3CDC85B5" w:rsidP="3CDC85B5" w:rsidRDefault="3CDC85B5" w14:paraId="53A9A206" w14:textId="3A9E570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1898C25" w14:textId="0C5A1F2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Art. 14. Właściciel lub inna osoba władająca nieruchomością są obowiązani umożliwić podmiotom, o których mowa w art. 11, wykonanie prac geodezyjnych i kartograficznych określonych w art. 13 ust. 1.</w:t>
      </w:r>
    </w:p>
    <w:p w:rsidR="3CDC85B5" w:rsidP="3CDC85B5" w:rsidRDefault="3CDC85B5" w14:paraId="4172E47F" w14:textId="24701F1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85789B2" w14:textId="1AAC69C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hyperlink r:id="Rd3e09f1daeaa474b">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 xml:space="preserve"> </w:t>
        </w:r>
        <w:r>
          <w:tab/>
        </w:r>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15.  [Ochrona znaków geodezyjnych i kartograficznych]</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198E8DED" w14:textId="4ACE371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  Znaki geodezyjne, urządzenia zabezpieczające te znaki oraz budowle triangulacyjne podlegają ochronie.</w:t>
      </w:r>
    </w:p>
    <w:p w:rsidR="3CDC85B5" w:rsidP="3CDC85B5" w:rsidRDefault="3CDC85B5" w14:paraId="479229AF" w14:textId="015D389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W miarę potrzeby może być wydzielony na gruncie, za odszkodowaniem, obszar niezbędny do ochrony znaku geodezyjnego oraz budowli triangulacyjnej. Na obszarze tym nie mogą być wykonywane czynności, które zagrażałyby znakowi geodezyjnemu i budowli triangulacyjnej.</w:t>
      </w:r>
    </w:p>
    <w:p w:rsidR="3CDC85B5" w:rsidP="3CDC85B5" w:rsidRDefault="3CDC85B5" w14:paraId="55404C95" w14:textId="4BFD6F6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Właściciel lub inna osoba władająca nieruchomością, na której znajdują się znaki geodezyjne, urządzenia zabezpieczające te znaki oraz budowle triangulacyjne, są obowiązani:</w:t>
      </w:r>
    </w:p>
    <w:p w:rsidR="3CDC85B5" w:rsidP="3CDC85B5" w:rsidRDefault="3CDC85B5" w14:paraId="29DB5432" w14:textId="3D9DFD5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nie dokonywać czynności powodujących ich zniszczenie, uszkodzenie lub przemieszczenie;</w:t>
      </w:r>
    </w:p>
    <w:p w:rsidR="3CDC85B5" w:rsidP="3CDC85B5" w:rsidRDefault="3CDC85B5" w14:paraId="03E07694" w14:textId="50AD12F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niezwłocznie zawiadomić właściwego starostę o ich zniszczeniu, uszkodzeniu, przemieszczeniu lub zagrażaniu przez nie bezpieczeństwu życia lub mienia.</w:t>
      </w:r>
    </w:p>
    <w:p w:rsidR="3CDC85B5" w:rsidP="3CDC85B5" w:rsidRDefault="3CDC85B5" w14:paraId="4776DC1B" w14:textId="4A4BC15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7C7D7BD" w14:textId="2E6674BE">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  Przepis ust. 1-3 stosuje się odpowiednio do znaków grawimetrycznych i magnetycznych.</w:t>
      </w:r>
    </w:p>
    <w:p w:rsidR="3CDC85B5" w:rsidP="3CDC85B5" w:rsidRDefault="3CDC85B5" w14:paraId="31734F6C" w14:textId="0E4FE6D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5DD7E70" w14:textId="272F5DA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hyperlink r:id="R2532b5bc5ab54d58">
        <w:r>
          <w:tab/>
        </w:r>
      </w:hyperlink>
      <w:hyperlink r:id="R73fabff68c85418f">
        <w:r w:rsidRPr="3CDC85B5" w:rsidR="3CDC85B5">
          <w:rPr>
            <w:rStyle w:val="Hyperlink"/>
            <w:rFonts w:ascii="Times New Roman" w:hAnsi="Times New Roman" w:eastAsia="Times New Roman" w:cs="Times New Roman"/>
            <w:b w:val="0"/>
            <w:bCs w:val="0"/>
            <w:i w:val="0"/>
            <w:iCs w:val="0"/>
            <w:strike w:val="0"/>
            <w:dstrike w:val="0"/>
            <w:noProof w:val="0"/>
            <w:sz w:val="22"/>
            <w:szCs w:val="22"/>
            <w:lang w:val="pl-PL"/>
          </w:rPr>
          <w:t>Art.  16.  [Naprawianie szkód związanych z wykonywaniem prac geodezyjnych i kartograficznych]</w:t>
        </w:r>
      </w:hyperlink>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222A077A" w14:textId="79843A7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362DB6C" w14:textId="52B3240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W razie ograniczenia korzystania z nieruchomości przy wykonywaniu czynności określonych w art. 13 ust. 1 pkt 3 i 4, właścicielowi lub innej osobie władającej nieruchomością przysługuje wynagrodzenie.</w:t>
      </w:r>
    </w:p>
    <w:p w:rsidR="3CDC85B5" w:rsidP="3CDC85B5" w:rsidRDefault="3CDC85B5" w14:paraId="254BCB6D" w14:textId="03C19B1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01E445FE" w14:textId="07BF8DA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Rozporządzenie Ministra Spraw Wewnętrznych w Administracji w sprawie ochrony znaków geodezyjnych,grawimetrycznych i magnetycznych z dn. 28 lipca 2020r.</w:t>
      </w:r>
    </w:p>
    <w:p w:rsidR="3CDC85B5" w:rsidP="3CDC85B5" w:rsidRDefault="3CDC85B5" w14:paraId="7346A145" w14:textId="2D3C2AB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B52F089" w14:textId="7633D44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4</w:t>
      </w:r>
      <w:r w:rsidRPr="3CDC85B5" w:rsidR="3CDC85B5">
        <w:rPr>
          <w:rFonts w:ascii="Times New Roman" w:hAnsi="Times New Roman" w:eastAsia="Times New Roman" w:cs="Times New Roman"/>
          <w:b w:val="0"/>
          <w:bCs w:val="0"/>
          <w:i w:val="0"/>
          <w:iCs w:val="0"/>
          <w:noProof w:val="0"/>
          <w:color w:val="212121"/>
          <w:sz w:val="22"/>
          <w:szCs w:val="22"/>
          <w:lang w:val="pl-PL"/>
        </w:rPr>
        <w:t>. Ochrona znaków polega na:1)  doręczeniu właścicielowi lub innej osobie władającej nieruchomością oraz staroście zawiadomienia o umieszczeniu znaku na nieruchomości, zwanego dalej „zawiadomieniem”</w:t>
      </w:r>
    </w:p>
    <w:p w:rsidR="3CDC85B5" w:rsidP="3CDC85B5" w:rsidRDefault="3CDC85B5" w14:paraId="1DB84131" w14:textId="4914CA2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317CD78" w14:textId="2912F69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 5.  </w:t>
      </w:r>
      <w:r w:rsidRPr="3CDC85B5" w:rsidR="3CDC85B5">
        <w:rPr>
          <w:rFonts w:ascii="Times New Roman" w:hAnsi="Times New Roman" w:eastAsia="Times New Roman" w:cs="Times New Roman"/>
          <w:b w:val="0"/>
          <w:bCs w:val="0"/>
          <w:i w:val="0"/>
          <w:iCs w:val="0"/>
          <w:noProof w:val="0"/>
          <w:color w:val="212121"/>
          <w:sz w:val="22"/>
          <w:szCs w:val="22"/>
          <w:lang w:val="pl-PL"/>
        </w:rPr>
        <w:t>1. Zawiadomienie doręcza się w przypadku:1) umieszczenia nowych znaków;2) stwierdzenia podczas wykonywania prac, o których mowa w § 4 pkt 2, zmiany właściciela lub innej osoby władającej nieruchomością;3) wymiany zniszczonych lub uszkodzonych znaków;4) dokonania zmiany znaku na inny rodzaj – typ;5) umieszczenia nad znakiem budowli triangulacyjnej;6) wykonywania czynności, o których mowa w § 4 pkt 3.2. Zawiadomienie doręcza się również wówczas, gdy jako znaki przyjęto trwałe elementy obiektów budowlanych, a w szczególności gałki, maszty na wieżach lub dachach, specjalnie zainstalowane tarcze, obeliski, cylindry, bolce i pręty.3. Jednym zawiadomieniem można objąć grupę znaków umieszczonych na gruntach oraz obiektach budowlanych należących do tego samego właściciela lub innej osoby władającej nieruchomością.4. Wzór zawiadomienia stanowi załącznik do rozporządzenia.</w:t>
      </w:r>
    </w:p>
    <w:p w:rsidR="3CDC85B5" w:rsidP="3CDC85B5" w:rsidRDefault="3CDC85B5" w14:paraId="5DC91FCD" w14:textId="4693368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2B31FAD" w14:textId="1A6F158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6.</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 przypadku gdy znak został umieszczony na granicy dwóch lub więcej nieruchomości, zawiadomienie doręcza się właścicielom lub innym osobom władającym tymi nieruchomościami</w:t>
      </w:r>
    </w:p>
    <w:p w:rsidR="3CDC85B5" w:rsidP="3CDC85B5" w:rsidRDefault="3CDC85B5" w14:paraId="00076704" w14:textId="7849714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285AABAE" w14:textId="78166C1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t>
      </w:r>
      <w:r w:rsidRPr="3CDC85B5" w:rsidR="3CDC85B5">
        <w:rPr>
          <w:rFonts w:ascii="Times New Roman" w:hAnsi="Times New Roman" w:eastAsia="Times New Roman" w:cs="Times New Roman"/>
          <w:b w:val="1"/>
          <w:bCs w:val="1"/>
          <w:i w:val="0"/>
          <w:iCs w:val="0"/>
          <w:noProof w:val="0"/>
          <w:color w:val="212121"/>
          <w:sz w:val="22"/>
          <w:szCs w:val="22"/>
          <w:lang w:val="pl-PL"/>
        </w:rPr>
        <w:t>§ 7.</w:t>
      </w:r>
      <w:r w:rsidRPr="3CDC85B5" w:rsidR="3CDC85B5">
        <w:rPr>
          <w:rFonts w:ascii="Times New Roman" w:hAnsi="Times New Roman" w:eastAsia="Times New Roman" w:cs="Times New Roman"/>
          <w:b w:val="0"/>
          <w:bCs w:val="0"/>
          <w:i w:val="0"/>
          <w:iCs w:val="0"/>
          <w:noProof w:val="0"/>
          <w:color w:val="212121"/>
          <w:sz w:val="22"/>
          <w:szCs w:val="22"/>
          <w:lang w:val="pl-PL"/>
        </w:rPr>
        <w:t xml:space="preserve"> 1. Zawiadomienie sporządza się w odpowiedniej liczbie egzemplarzy z przeznaczeniem dla:1) właściciela lub innej osoby władającej nieruchomością;2) starosty.2. Kopię zawiadomienia wykonawca prac włącza do dokumentacji przekazywanej do państwowego zasobu geodezyjnego i kartograficznego.3. Obowiązek doręczenia zawiadomienia spoczywa na wykonawcy prac geodezyjnych, który przed tym doręczeniem powinien wyjaśnić właścicielowi lub innej osobie władającej nieruchomością warunki umieszczenia znaków lub wykonania ich przeglądu i konserwacji oraz, w miarę możliwości, uzgodnić termin przystąpienia do tych prac. </w:t>
      </w:r>
      <w:r>
        <w:tab/>
      </w:r>
    </w:p>
    <w:p w:rsidR="3CDC85B5" w:rsidP="3CDC85B5" w:rsidRDefault="3CDC85B5" w14:paraId="6E456B3C" w14:textId="47E8B5F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EB5FFAC" w14:textId="7FB00B17">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9962C4D" w14:textId="76A2FCB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B3D0304" w14:textId="776B3ED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19EFB1F" w14:textId="042C2EA8">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926102E" w14:textId="0CB94545">
      <w:pPr>
        <w:pStyle w:val="ListParagraph"/>
        <w:numPr>
          <w:ilvl w:val="0"/>
          <w:numId w:val="109"/>
        </w:numPr>
        <w:spacing w:after="4" w:line="267"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Jakie czynności powinien wykonać geodeta przy opracowaniu mapy do celów projektowych, gdy w zamierzeniu budowlanym przewiduje się usytuowanie domu jednorodzinnego w odległości 3,5 m od granicy działki ewidencyjnej? </w:t>
      </w:r>
    </w:p>
    <w:p w:rsidR="3CDC85B5" w:rsidP="3CDC85B5" w:rsidRDefault="3CDC85B5" w14:paraId="24DBF641" w14:textId="2168977A">
      <w:pPr>
        <w:pStyle w:val="ListParagraph"/>
        <w:numPr>
          <w:ilvl w:val="1"/>
          <w:numId w:val="109"/>
        </w:numPr>
        <w:spacing w:after="4" w:line="267" w:lineRule="auto"/>
        <w:ind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 sposób (w którym miejscu, na jakim poziomie) należy dokonywać pomiarów odległości budynków od innych budynków, urządzeń budowlanych lub granicy działki budowlanej w przypadku, gdy te odległości są ściśle określone przepisem prawa (projektem)? </w:t>
      </w:r>
    </w:p>
    <w:p w:rsidR="3CDC85B5" w:rsidP="3CDC85B5" w:rsidRDefault="3CDC85B5" w14:paraId="75DABE63" w14:textId="39316579">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 należy oznaczać na mapie do celów projektowych obiekty niebędące treścią mapy zasadniczej? Kto powinien podpisać mapę do celów projektowych i w jaki sposób? </w:t>
      </w:r>
    </w:p>
    <w:p w:rsidR="3CDC85B5" w:rsidP="3CDC85B5" w:rsidRDefault="3CDC85B5" w14:paraId="74CB7684" w14:textId="0E9A538C">
      <w:pPr>
        <w:spacing w:after="0"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2163D787" w14:textId="0B19B3EE">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r w:rsidRPr="3CDC85B5" w:rsidR="3CDC85B5">
        <w:rPr>
          <w:rFonts w:ascii="Times New Roman" w:hAnsi="Times New Roman" w:eastAsia="Times New Roman" w:cs="Times New Roman"/>
          <w:b w:val="0"/>
          <w:bCs w:val="0"/>
          <w:i w:val="0"/>
          <w:iCs w:val="0"/>
          <w:noProof w:val="0"/>
          <w:color w:val="212121"/>
          <w:sz w:val="22"/>
          <w:szCs w:val="22"/>
          <w:lang w:val="pl-PL"/>
        </w:rPr>
        <w:t>W przypadku gdy w zamierzeniu budowlanym przewiduje się usytuowanie domu jednorodzinnego w odległości 3.5 m od granicy działki ewidencyjnej, a w zasobie brak jest danych określających położenie punktów granicznych tej granicy z dokładnością właściwą dla szczegółów terenowych I grupy, wykonawca powinien określić położenie tych punktów w drodze pomiaru. W przypadku gdy punkty graniczne nie są oznaczone na gruncie znakami granicznymi lub nie stanowią jednoznacznie identyfikowalnych elementów szczegółów terenowych, pomiar, o którym mowa powyżej, wykonawca poprzedza czynnościami mającymi na celu ustalenie przebiegu granic działek ewidencyjnych w trybie przepisów wydanych na podstawie art. 26 ust. 2 ustawy PGIK.</w:t>
      </w:r>
    </w:p>
    <w:p w:rsidR="3CDC85B5" w:rsidP="3CDC85B5" w:rsidRDefault="3CDC85B5" w14:paraId="4C53D5E2" w14:textId="2F84CEF5">
      <w:pPr>
        <w:spacing w:after="0" w:line="259"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i kartograficznego - §31 </w:t>
      </w:r>
    </w:p>
    <w:p w:rsidR="3CDC85B5" w:rsidP="3CDC85B5" w:rsidRDefault="3CDC85B5" w14:paraId="560949F4" w14:textId="25E9266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9A8FF8B" w14:textId="5D8282E2">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Odległości budynków od innych budynków, urządzeń budowlanych lub granicy działki budowlanej mierzy się w poziomie w miejscu ich najmniejszego oddalenia.</w:t>
      </w:r>
    </w:p>
    <w:p w:rsidR="3CDC85B5" w:rsidP="3CDC85B5" w:rsidRDefault="3CDC85B5" w14:paraId="1C26F53D" w14:textId="05C25F9B">
      <w:pPr>
        <w:spacing w:after="0" w:line="259"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INFRASTRUKTURY 1  z dnia 12 kwietnia 2002 r. w sprawie warunków technicznych, jakim powinny odpowiadać budynki i ich usytuowanie - §9.3 </w:t>
      </w:r>
    </w:p>
    <w:p w:rsidR="3CDC85B5" w:rsidP="3CDC85B5" w:rsidRDefault="3CDC85B5" w14:paraId="11238B53" w14:textId="29989DB3">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7E145256" w14:textId="57E9F112">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Jeżeli na mapie do celów projektowych występują obiekty nie będące treścią mapy zasadniczej, należy na niej umieścić stosowną legendę.</w:t>
      </w:r>
    </w:p>
    <w:p w:rsidR="3CDC85B5" w:rsidP="3CDC85B5" w:rsidRDefault="3CDC85B5" w14:paraId="4065CB5A" w14:textId="042083AD">
      <w:pPr>
        <w:spacing w:after="0" w:line="259"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i kartograficznego - §32.3 </w:t>
      </w:r>
    </w:p>
    <w:p w:rsidR="3CDC85B5" w:rsidP="3CDC85B5" w:rsidRDefault="3CDC85B5" w14:paraId="71E1F125" w14:textId="1BFCEFBE">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A299CA3" w14:textId="4F9E7A51">
      <w:pPr>
        <w:spacing w:after="0" w:line="259"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Mapę do celów projektowych kierownik prac geodezyjnych opatruje podpisem własnoręcznym, a w przypadku sporządzenia mapy do celów projektowych w postaci elektronicznej - kwalifikowanym podpisem elektronicznym, podpisem osobistym albo podpisem zaufanym, jeżeli możliwości techniczne podpisu zaufanego na to pozwalają.</w:t>
      </w:r>
    </w:p>
    <w:p w:rsidR="3CDC85B5" w:rsidP="3CDC85B5" w:rsidRDefault="3CDC85B5" w14:paraId="18E40191" w14:textId="2359BD95">
      <w:pPr>
        <w:spacing w:after="0"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 §30.3</w:t>
      </w:r>
    </w:p>
    <w:p w:rsidR="3CDC85B5" w:rsidP="3CDC85B5" w:rsidRDefault="3CDC85B5" w14:paraId="08686A00" w14:textId="6C4C4AE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FB1B0B4" w14:textId="389623F6">
      <w:pPr>
        <w:spacing w:after="0"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2F76390F" w14:textId="16191E94">
      <w:pPr>
        <w:pStyle w:val="ListParagraph"/>
        <w:numPr>
          <w:ilvl w:val="0"/>
          <w:numId w:val="109"/>
        </w:numPr>
        <w:spacing w:after="4" w:line="267"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Co to jest przyłącze elektroenergetyczne do budynku?  </w:t>
      </w:r>
    </w:p>
    <w:p w:rsidR="3CDC85B5" w:rsidP="3CDC85B5" w:rsidRDefault="3CDC85B5" w14:paraId="12BEA891" w14:textId="0E513C8A">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wyjaśnić czy przyłącze elektroenergetyczne podlega geodezyjnej inwentaryzacji powykonawczej? Jeżeli tak, to jaka jest różnica pomiędzy inwentaryzacją przyłączy napowietrznych, a ułożonych w wykopie i podlegających zakryciu? </w:t>
      </w:r>
    </w:p>
    <w:p w:rsidR="3CDC85B5" w:rsidP="3CDC85B5" w:rsidRDefault="3CDC85B5" w14:paraId="4AD4FD41" w14:textId="1AC2A502">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Kto po wykonaniu geodezyjnej inwentaryzacji powykonawczej sieci uzbrojenia terenu sporządza informację o zgodności usytuowania obiektu budowlanego z projektem zagospodarowania działki lub terenu lub odstępstwach?  </w:t>
      </w:r>
    </w:p>
    <w:p w:rsidR="3CDC85B5" w:rsidP="3CDC85B5" w:rsidRDefault="3CDC85B5" w14:paraId="0B4ADD7B" w14:textId="2D36BB5A">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wymienić jakie typy przewodów wyróżnia się dla sieci elektroenergetycznej i jak oznacza się przewody, jeżeli informacja o położeniu przewodu została pozyskana w oparciu o pomiar bezpośredni w nawiązaniu do osnowy? </w:t>
      </w:r>
    </w:p>
    <w:p w:rsidR="3CDC85B5" w:rsidP="3CDC85B5" w:rsidRDefault="3CDC85B5" w14:paraId="531D9703" w14:textId="33013A86">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4C37E34" w14:textId="29223F04">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 xml:space="preserve">Co to jest przyłącze elektroenergetyczne do budynku?  </w:t>
      </w:r>
    </w:p>
    <w:p w:rsidR="3CDC85B5" w:rsidP="3CDC85B5" w:rsidRDefault="3CDC85B5" w14:paraId="594579B4" w14:textId="177AC42C">
      <w:pPr>
        <w:spacing w:after="22" w:line="259" w:lineRule="auto"/>
        <w:ind w:left="720" w:right="0" w:hanging="358"/>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szczegolowych warunkow funkcjonowania</w:t>
      </w:r>
    </w:p>
    <w:p w:rsidR="3CDC85B5" w:rsidP="3CDC85B5" w:rsidRDefault="3CDC85B5" w14:paraId="71E69893" w14:textId="733B73B5">
      <w:pPr>
        <w:spacing w:after="22" w:line="259" w:lineRule="auto"/>
        <w:ind w:left="720" w:right="0" w:hanging="358"/>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Przyłącze jest to odcinek lub element sieci sluzacy do polaczenia urzadzen instalacji lub sieci podmiotu o wymaganej prez niego mocy przylaczeniowej z pozostala czescia sieci przedsiebiorstwa energetcznego swiadczacego na rzecz podmiotu przyłączanego usluge przesylania lub dystrybucji energii elektrycznej</w:t>
      </w:r>
    </w:p>
    <w:p w:rsidR="3CDC85B5" w:rsidP="3CDC85B5" w:rsidRDefault="3CDC85B5" w14:paraId="4A49F682" w14:textId="06987BA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Przyłącze elektroenergetyczne podlega geodezyjnej inwentaryzacji powykonawczej, obowiązek ten wynika z art. 43 ust. 1 ustawy z dnia 7 lipca 1994 Prawo Budowlane.</w:t>
      </w:r>
    </w:p>
    <w:p w:rsidR="3CDC85B5" w:rsidP="3CDC85B5" w:rsidRDefault="3CDC85B5" w14:paraId="1922B42E" w14:textId="72F5E5C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3A513C6A" w14:textId="63C0F26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Różnica pomiędzy inwentaryzacją przyłączy napowietrznych, a ułożonych w wykopie i podlegających zakryciu:</w:t>
      </w:r>
    </w:p>
    <w:p w:rsidR="3CDC85B5" w:rsidP="3CDC85B5" w:rsidRDefault="3CDC85B5" w14:paraId="4F83B4FB" w14:textId="19EE15E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1.    Ze względu na wymaganą dokładność określenia położenia szczegółów terenowych w państwowym układzie współrzędnych prostokątnych.</w:t>
      </w:r>
    </w:p>
    <w:p w:rsidR="3CDC85B5" w:rsidP="3CDC85B5" w:rsidRDefault="3CDC85B5" w14:paraId="2DB178C7" w14:textId="637D721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w przypadku przyłącza napowietrznego – </w:t>
      </w:r>
      <w:r w:rsidRPr="3CDC85B5" w:rsidR="3CDC85B5">
        <w:rPr>
          <w:rFonts w:ascii="Times New Roman" w:hAnsi="Times New Roman" w:eastAsia="Times New Roman" w:cs="Times New Roman"/>
          <w:b w:val="0"/>
          <w:bCs w:val="0"/>
          <w:i w:val="1"/>
          <w:iCs w:val="1"/>
          <w:noProof w:val="0"/>
          <w:color w:val="212121"/>
          <w:sz w:val="22"/>
          <w:szCs w:val="22"/>
          <w:lang w:val="pl-PL"/>
        </w:rPr>
        <w:t>pomiar słupa</w:t>
      </w:r>
      <w:r w:rsidRPr="3CDC85B5" w:rsidR="3CDC85B5">
        <w:rPr>
          <w:rFonts w:ascii="Times New Roman" w:hAnsi="Times New Roman" w:eastAsia="Times New Roman" w:cs="Times New Roman"/>
          <w:b w:val="0"/>
          <w:bCs w:val="0"/>
          <w:i w:val="0"/>
          <w:iCs w:val="0"/>
          <w:noProof w:val="0"/>
          <w:color w:val="212121"/>
          <w:sz w:val="22"/>
          <w:szCs w:val="22"/>
          <w:lang w:val="pl-PL"/>
        </w:rPr>
        <w:t xml:space="preserve"> (I grupa dokładnościowa) z dokładnością nie mniejsza niż 0.10m</w:t>
      </w:r>
    </w:p>
    <w:p w:rsidR="3CDC85B5" w:rsidP="3CDC85B5" w:rsidRDefault="3CDC85B5" w14:paraId="49D675B6" w14:textId="38E56E1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w przypadku przyłączy ułożonych w wykopie (II grupa dokładnościowa) z dokładnością nie mniejszą niż 0.30m     </w:t>
      </w:r>
    </w:p>
    <w:p w:rsidR="3CDC85B5" w:rsidP="3CDC85B5" w:rsidRDefault="3CDC85B5" w14:paraId="2CAF8B52" w14:textId="0BEB8132">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2.    Pomiar przyłącza ułożonego w wykopie należy dokonać przed jego zasypaniem.     </w:t>
      </w:r>
    </w:p>
    <w:p w:rsidR="3CDC85B5" w:rsidP="3CDC85B5" w:rsidRDefault="3CDC85B5" w14:paraId="56828FAC" w14:textId="6E417017">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3.    W przypadku przyłączy ułożonych w wykopie przy wykonywaniu geodezyjnych pomiarów sytuacyjnych pomija się punkty szczegółu terenowego, których odchylenie od linii prostej konturu tego szczegółu sytuacyjnego, ustalonej przez dwa sąsiednie pomierzone punkty, nie przekracza - 0,30 m;     </w:t>
      </w:r>
    </w:p>
    <w:p w:rsidR="3CDC85B5" w:rsidP="3CDC85B5" w:rsidRDefault="3CDC85B5" w14:paraId="14C4EB73" w14:textId="29D0BF98">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4.    Z uwagi na to iż przewody napowietrzne prezentuje się, zachowując ich ciągłość przy przejściu przez słupy, przyłączy napowietrznych do budynków nie wykazuje w treści mapy zasadniczej.</w:t>
      </w:r>
    </w:p>
    <w:p w:rsidR="3CDC85B5" w:rsidP="3CDC85B5" w:rsidRDefault="3CDC85B5" w14:paraId="38528ED9" w14:textId="1BF59D5F">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5.    Pomiar wysokościowy przyłącza ułożonego w wykopie należy dokonać z dokładnością nie mniejszą niż 0.1 m</w:t>
      </w:r>
    </w:p>
    <w:p w:rsidR="3CDC85B5" w:rsidP="3CDC85B5" w:rsidRDefault="3CDC85B5" w14:paraId="7204412C" w14:textId="7EFA0D91">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USTAWA z dnia 7 lipca 1994 r. Prawo budowlane – art. 43.3</w:t>
      </w:r>
    </w:p>
    <w:p w:rsidR="3CDC85B5" w:rsidP="3CDC85B5" w:rsidRDefault="3CDC85B5" w14:paraId="318CC235" w14:textId="6E60AAC0">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 §6, §16, §18, §20</w:t>
      </w:r>
    </w:p>
    <w:p w:rsidR="3CDC85B5" w:rsidP="3CDC85B5" w:rsidRDefault="3CDC85B5" w14:paraId="7A4D5A42" w14:textId="586AB6B2">
      <w:pPr>
        <w:spacing w:after="5" w:line="248" w:lineRule="auto"/>
        <w:ind w:left="718" w:right="7" w:hanging="358"/>
        <w:jc w:val="left"/>
        <w:rPr>
          <w:rFonts w:ascii="Times New Roman" w:hAnsi="Times New Roman" w:eastAsia="Times New Roman" w:cs="Times New Roman"/>
          <w:b w:val="0"/>
          <w:bCs w:val="0"/>
          <w:i w:val="0"/>
          <w:iCs w:val="0"/>
          <w:noProof w:val="0"/>
          <w:color w:val="FF000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ROZWOJU, PRACY I TECHNOLOGII 1  z dnia 23 lipca 2021 r. w sprawie bazy danych obiektów topograficznych oraz mapy zasadniczej – załącznik 4 </w:t>
      </w:r>
      <w:r w:rsidRPr="3CDC85B5" w:rsidR="3CDC85B5">
        <w:rPr>
          <w:rFonts w:ascii="Times New Roman" w:hAnsi="Times New Roman" w:eastAsia="Times New Roman" w:cs="Times New Roman"/>
          <w:b w:val="0"/>
          <w:bCs w:val="0"/>
          <w:i w:val="0"/>
          <w:iCs w:val="0"/>
          <w:noProof w:val="0"/>
          <w:color w:val="FF0000"/>
          <w:sz w:val="22"/>
          <w:szCs w:val="22"/>
          <w:lang w:val="pl-PL"/>
        </w:rPr>
        <w:t xml:space="preserve"> </w:t>
      </w:r>
    </w:p>
    <w:p w:rsidR="3CDC85B5" w:rsidP="3CDC85B5" w:rsidRDefault="3CDC85B5" w14:paraId="1CCDB53D" w14:textId="1457EB3B">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4EDD87A3" w14:textId="0C6FE54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Informację o zgodności usytuowania obiektu budowlanego z projektem zagospodarowania działki lub terenu lub odstępstwach od tego projektu sporządza osoba posiadająca odpowiednie uprawnienia zawodowe w dziedzinie geodezji i kartografii.</w:t>
      </w:r>
    </w:p>
    <w:p w:rsidR="3CDC85B5" w:rsidP="3CDC85B5" w:rsidRDefault="3CDC85B5" w14:paraId="5F0BB619" w14:textId="730B6972">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USTAWA z dnia 7 lipca 1994 r. Prawo budowlane – art. 57 pkt. 5 </w:t>
      </w:r>
    </w:p>
    <w:p w:rsidR="3CDC85B5" w:rsidP="3CDC85B5" w:rsidRDefault="3CDC85B5" w14:paraId="5DE981CE" w14:textId="16FCC6E9">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6814C087" w14:textId="1CC50F8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Dla przewodów sieci uzbrojenia terenu wyróżnia się następujące typy przewodów w sieci elektroenergetycznej:</w:t>
      </w:r>
    </w:p>
    <w:p w:rsidR="3CDC85B5" w:rsidP="3CDC85B5" w:rsidRDefault="3CDC85B5" w14:paraId="14A7EBBD" w14:textId="521A966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a) najwyższego napięcia,</w:t>
      </w:r>
    </w:p>
    <w:p w:rsidR="3CDC85B5" w:rsidP="3CDC85B5" w:rsidRDefault="3CDC85B5" w14:paraId="71B41CCF" w14:textId="5B6FFF4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b) wysokiego napięcia,</w:t>
      </w:r>
    </w:p>
    <w:p w:rsidR="3CDC85B5" w:rsidP="3CDC85B5" w:rsidRDefault="3CDC85B5" w14:paraId="0EEC4DAC" w14:textId="7BF8AC33">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c) średniego napięcia,</w:t>
      </w:r>
    </w:p>
    <w:p w:rsidR="3CDC85B5" w:rsidP="3CDC85B5" w:rsidRDefault="3CDC85B5" w14:paraId="4DBBB28E" w14:textId="0FD1312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d) niskiego napięcia; </w:t>
      </w:r>
    </w:p>
    <w:p w:rsidR="3CDC85B5" w:rsidP="3CDC85B5" w:rsidRDefault="3CDC85B5" w14:paraId="5FAA2AF4" w14:textId="458F82D4">
      <w:pPr>
        <w:spacing w:after="5" w:line="248" w:lineRule="auto"/>
        <w:ind w:left="718" w:right="7" w:hanging="358"/>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 xml:space="preserve">ROZPORZĄDZENIE MINISTRA ROZWOJU, PRACY I TECHNOLOGII 1  z dnia 23 lipca 2021 r. w sprawie geodezyjnej ewidencji sieci uzbrojenia terenu - §5.3, </w:t>
      </w:r>
    </w:p>
    <w:p w:rsidR="3CDC85B5" w:rsidP="3CDC85B5" w:rsidRDefault="3CDC85B5" w14:paraId="65127149" w14:textId="78AE849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AEE5E61" w14:textId="346AA8F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Jeżeli informacja o położeniu przewodu została pozyskana w oparciu o pomiar bezpośredni w nawiązaniu do osnowy (oznaczenie literą „O”) opis przewodu będzie utworzony według schematu:</w:t>
      </w:r>
    </w:p>
    <w:p w:rsidR="3CDC85B5" w:rsidP="3CDC85B5" w:rsidRDefault="3CDC85B5" w14:paraId="613F1755" w14:textId="1D728626">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oznaczenie rodzaj sieci uzbrojenia terenu;</w:t>
      </w:r>
    </w:p>
    <w:p w:rsidR="3CDC85B5" w:rsidP="3CDC85B5" w:rsidRDefault="3CDC85B5" w14:paraId="46511AA5" w14:textId="2A03598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oznaczenie typu sieci uzbrojenia terenu</w:t>
      </w:r>
    </w:p>
    <w:p w:rsidR="3CDC85B5" w:rsidP="3CDC85B5" w:rsidRDefault="3CDC85B5" w14:paraId="3C0E394A" w14:textId="71BB098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w przypadku znaczenia źródła danych o położeniu, oznaczenie "O" pomija się;</w:t>
      </w:r>
    </w:p>
    <w:p w:rsidR="3CDC85B5" w:rsidP="3CDC85B5" w:rsidRDefault="3CDC85B5" w14:paraId="2E70A9F7" w14:textId="775F9684">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 w przypadku gdy przewód jest nieczynny - oznaczenie "niecz." poprzedzone myślnikiem.</w:t>
      </w:r>
    </w:p>
    <w:p w:rsidR="3CDC85B5" w:rsidP="3CDC85B5" w:rsidRDefault="3CDC85B5" w14:paraId="0E831022" w14:textId="784B299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Do nadziemnych przewodów elektroenergetycznych nie stosuje się w/w opisu.</w:t>
      </w:r>
    </w:p>
    <w:p w:rsidR="3CDC85B5" w:rsidP="3CDC85B5" w:rsidRDefault="3CDC85B5" w14:paraId="1B193DDF" w14:textId="20CB1400">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Opis przewodu przesłania jego reprezentację kartograficzną. </w:t>
      </w:r>
    </w:p>
    <w:p w:rsidR="3CDC85B5" w:rsidP="3CDC85B5" w:rsidRDefault="3CDC85B5" w14:paraId="499BB390" w14:textId="607F1517">
      <w:pPr>
        <w:spacing w:after="22" w:line="259" w:lineRule="auto"/>
        <w:ind w:left="720" w:right="0" w:hanging="358" w:firstLine="0"/>
        <w:jc w:val="left"/>
        <w:rPr>
          <w:rFonts w:ascii="Times New Roman" w:hAnsi="Times New Roman" w:eastAsia="Times New Roman" w:cs="Times New Roman"/>
          <w:b w:val="0"/>
          <w:bCs w:val="0"/>
          <w:i w:val="0"/>
          <w:iCs w:val="0"/>
          <w:noProof w:val="0"/>
          <w:color w:val="0070C0"/>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1"/>
          <w:iCs w:val="1"/>
          <w:noProof w:val="0"/>
          <w:color w:val="0070C0"/>
          <w:sz w:val="22"/>
          <w:szCs w:val="22"/>
          <w:lang w:val="pl-PL"/>
        </w:rPr>
        <w:t>ROZPORZĄDZENIE MINISTRA ROZWOJU, PRACY I TECHNOLOGII 1  z dnia 23 lipca 2021 r. w sprawie bazy danych obiektów topograficznych oraz mapy zasadniczej – załącznik 4</w:t>
      </w:r>
    </w:p>
    <w:p w:rsidR="3CDC85B5" w:rsidP="3CDC85B5" w:rsidRDefault="3CDC85B5" w14:paraId="64818A69" w14:textId="1C261031">
      <w:pPr>
        <w:spacing w:after="22"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16FD7580" w14:textId="3AADD11F">
      <w:pPr>
        <w:spacing w:after="22"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136AC11A" w14:textId="61443238">
      <w:pPr>
        <w:spacing w:after="2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92097E3" w14:textId="3921FF33">
      <w:pPr>
        <w:pStyle w:val="ListParagraph"/>
        <w:numPr>
          <w:ilvl w:val="0"/>
          <w:numId w:val="109"/>
        </w:numPr>
        <w:spacing w:after="32"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podać co rozumiemy pod pojęciem tymczasowy obiekt budowlany.  Proszę wyjaśnić czy inwestor musi złożyć wniosek o wydanie decyzji o pozwoleniu na budowę tymczasowego obiektu budowlanego? </w:t>
      </w:r>
    </w:p>
    <w:p w:rsidR="3CDC85B5" w:rsidP="3CDC85B5" w:rsidRDefault="3CDC85B5" w14:paraId="18DE7374" w14:textId="36C197CE">
      <w:pPr>
        <w:spacing w:after="31"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Kiedy wygasa decyzja o pozwoleniu na budowę? </w:t>
      </w:r>
    </w:p>
    <w:p w:rsidR="3CDC85B5" w:rsidP="3CDC85B5" w:rsidRDefault="3CDC85B5" w14:paraId="2B0D3661" w14:textId="4EE8D609">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wyjaśnić co to są czynności geodezyjne na potrzeby budownictwa i proszę je wymienić. </w:t>
      </w:r>
    </w:p>
    <w:p w:rsidR="3CDC85B5" w:rsidP="3CDC85B5" w:rsidRDefault="3CDC85B5" w14:paraId="66A71926" w14:textId="1EB8CE3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D9CF078" w14:textId="2F3A9EA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podać co rozumiemy pod pojęciem tymczasowy obiekt budowlany.</w:t>
      </w:r>
    </w:p>
    <w:p w:rsidR="3CDC85B5" w:rsidP="3CDC85B5" w:rsidRDefault="3CDC85B5" w14:paraId="59930FA5" w14:textId="23487BD1">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43BDA811" w14:textId="19A3EFB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Tymczasowy obiekt budowlany- należy prez to rozumiec obiekt budowlany przeznaczony do czasowego uzytkowania w okresie krotszym od jego trwalosci technicznej, przewidziany do przeniesiania w inne miejsce lub rozbiorki, a także obiekt budowlany niepolaczony trwale z gruntem jak: strzelnice, kioski uliczne, pawilony sprzedazy ulicznej i wystawowe, przekrycia namiotowe i powloki pneumatyczne, urzadzenia rozrywkowe, barakowozy, obiekty kontenerowe, przenosne wolnostojace maszty antenowe</w:t>
      </w:r>
    </w:p>
    <w:p w:rsidR="3CDC85B5" w:rsidP="3CDC85B5" w:rsidRDefault="3CDC85B5" w14:paraId="7A24CAE8" w14:textId="606F4E9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7B0ACCC" w14:textId="07034DD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Proszę wyjaśnić czy inwestor musi złożyć wniosek o wydanie decyzji o pozwoleniu na budowę tymczasowego obiektu budowlanego?</w:t>
      </w:r>
    </w:p>
    <w:p w:rsidR="3CDC85B5" w:rsidP="3CDC85B5" w:rsidRDefault="3CDC85B5" w14:paraId="3C780943" w14:textId="557B8DCB">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6FE6D45E" w14:textId="38085C65">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§29 nie wymaga decyzji o pozwolenie na budowe natomiast wymaga zgloszenia budowa:</w:t>
      </w:r>
    </w:p>
    <w:p w:rsidR="3CDC85B5" w:rsidP="3CDC85B5" w:rsidRDefault="3CDC85B5" w14:paraId="577A09E7" w14:textId="5B2D8A75">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Tymczasowych obiektow budowlanych niepolaczonych trwale z gruntemi przewidzianych do rozbiorki lub przeniesienia w inne miejsce w terminie okreslonym w zgloszeniu ale nie pozniej niż przed uplywem 180 dni od dnia rozpoczecia budowy okreslonego w zgloszeniu</w:t>
      </w:r>
    </w:p>
    <w:p w:rsidR="3CDC85B5" w:rsidP="3CDC85B5" w:rsidRDefault="3CDC85B5" w14:paraId="3FEC2775" w14:textId="5142FCC2">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95BB971" w14:textId="2B8AA0AD">
      <w:pPr>
        <w:spacing w:after="31" w:line="259"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Kiedy wygasa decyzja o pozwoleniu na budowę?</w:t>
      </w:r>
    </w:p>
    <w:p w:rsidR="3CDC85B5" w:rsidP="3CDC85B5" w:rsidRDefault="3CDC85B5" w14:paraId="258B6B38" w14:textId="6D12303D">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§37 decyzja o pozwoleniu na budowe wygasa jeżeli budowa nie zostala rozpoczeta przed uplywem 3 lat od dnia w którym decyzja ta stala się ostateczna lub bubowa zostala przerwana na czas dluzszy niż 3 lata</w:t>
      </w:r>
    </w:p>
    <w:p w:rsidR="3CDC85B5" w:rsidP="3CDC85B5" w:rsidRDefault="3CDC85B5" w14:paraId="27BD5C21" w14:textId="4EFB0BEE">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Stwierdzenia niewaznosci albo uchylenia decyzji o pozwoleniu na budowe</w:t>
      </w:r>
    </w:p>
    <w:p w:rsidR="3CDC85B5" w:rsidP="3CDC85B5" w:rsidRDefault="3CDC85B5" w14:paraId="3D6AC7F8" w14:textId="7AEF6ACC">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0CFE9DB" w14:textId="251A65D2">
      <w:pPr>
        <w:spacing w:after="21" w:line="259"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wyjaśnić co to są czynności geodezyjne na potrzeby budownictwa i proszę je wymienić.</w:t>
      </w:r>
    </w:p>
    <w:p w:rsidR="3CDC85B5" w:rsidP="3CDC85B5" w:rsidRDefault="3CDC85B5" w14:paraId="4D8FB9BC" w14:textId="42885A8A">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236568C3" w14:textId="4E961E43">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 czynnosci geodezyjne na potrzeby budownictwa rozumie się przez to wykonywanie geodezyjnych pomiarow sytuacyjnych i wysokosciowych podczas projektowania, budowy, utrzymania i rozbiorki obiektow budowlanych w szczegolnosci zwiazanch z opracowaniem mapy do celow projektowych, wytyczeniem obiektow budowlanych w terenie, geodezyjna inwentaryzacja powykonawcza obiektow budowlanych, geodezyjna obsluga budowy i montazu obiektow budowlanychoraz pomiarami przemieszcezn i odksztalcen obiektow budowlanych skutkujacyh sporzadzeniem dokumentacji geodezyjnej</w:t>
      </w:r>
    </w:p>
    <w:p w:rsidR="3CDC85B5" w:rsidP="3CDC85B5" w:rsidRDefault="3CDC85B5" w14:paraId="2A74A8EF" w14:textId="13B6B384">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C632E17" w14:textId="357E8CAD">
      <w:pPr>
        <w:pStyle w:val="ListParagraph"/>
        <w:numPr>
          <w:ilvl w:val="0"/>
          <w:numId w:val="109"/>
        </w:numPr>
        <w:spacing w:after="4" w:line="267"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Jakie systemy stacji referencyjnych można wykorzystać do geodezyjnych pomiarów sytuacyjnych i wysokościowych wykonywanych z użyciem technik satelitarnych GNSS?  </w:t>
      </w:r>
    </w:p>
    <w:p w:rsidR="3CDC85B5" w:rsidP="3CDC85B5" w:rsidRDefault="3CDC85B5" w14:paraId="233722D6" w14:textId="27A8C58C">
      <w:pPr>
        <w:pStyle w:val="ListParagraph"/>
        <w:numPr>
          <w:ilvl w:val="1"/>
          <w:numId w:val="109"/>
        </w:numPr>
        <w:spacing w:after="4" w:line="267" w:lineRule="auto"/>
        <w:ind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jaki sposób dokonuje się sprawdzenia poprawności działania sprzętu i otrzymanych danych korekcyjnych w trakcie wykonywania geodezyjnych pomiarów sytuacyjnych i wysokościowych z wykorzystaniem kinematycznych technik satelitarnych GNSS? Które punkty mogą być wykorzystane do tego pomiaru oraz jakie warunki powinny spełnić osiągnięte wyniki pomiaru kontrolnego?  </w:t>
      </w:r>
    </w:p>
    <w:p w:rsidR="3CDC85B5" w:rsidP="3CDC85B5" w:rsidRDefault="3CDC85B5" w14:paraId="0AA033E0" w14:textId="7F37D2C7">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Co jest fizyczną realizacją układów wysokościowych oznaczonych symbolami PL-KRON86-NH i PLEVRF2007-NH? </w:t>
      </w:r>
    </w:p>
    <w:p w:rsidR="3CDC85B5" w:rsidP="3CDC85B5" w:rsidRDefault="3CDC85B5" w14:paraId="01A00CBE" w14:textId="165BA336">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Do kiedy możliwe jest stosowanie układu wysokościowego PL-KRON86-NH? </w:t>
      </w:r>
    </w:p>
    <w:p w:rsidR="3CDC85B5" w:rsidP="3CDC85B5" w:rsidRDefault="3CDC85B5" w14:paraId="4C2D4F18" w14:textId="180D45C0">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9032629" w14:textId="65417F67">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 xml:space="preserve">Jakie systemy stacji referencyjnych można wykorzystać do geodezyjnych pomiarów sytuacyjnych i wysokościowych wykonywanych z użyciem technik satelitarnych GNSS?  </w:t>
      </w:r>
    </w:p>
    <w:p w:rsidR="3CDC85B5" w:rsidP="3CDC85B5" w:rsidRDefault="3CDC85B5" w14:paraId="10F108F1" w14:textId="0C93B3C8">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standardow technicznych</w:t>
      </w:r>
    </w:p>
    <w:p w:rsidR="3CDC85B5" w:rsidP="3CDC85B5" w:rsidRDefault="3CDC85B5" w14:paraId="56EA8D5A" w14:textId="7C3FF058">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§9 do wykonywania geodezyjnych pomiarow sytuacyjnyc i wysokosciowych z wykorzystaniem technik satelitarnych gnn wykorzystuje się system stacji referencyjnych asg eupos</w:t>
      </w:r>
    </w:p>
    <w:p w:rsidR="3CDC85B5" w:rsidP="3CDC85B5" w:rsidRDefault="3CDC85B5" w14:paraId="06958946" w14:textId="4B605671">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Dopuszcz się wykorzystanie innych systemow stacji referencyjnych jeżeli dane okreslajace polozenie tych stacji wlaczone zostaly do zasobu a serwisy tych systemow  zapewniaja osogniecie dokladnosci okreslenia polozenia szczegolow terenowych</w:t>
      </w:r>
    </w:p>
    <w:p w:rsidR="3CDC85B5" w:rsidP="3CDC85B5" w:rsidRDefault="3CDC85B5" w14:paraId="37C59692" w14:textId="46CD5EBB">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564A6502" w14:textId="78DACAC0">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W jaki sposób dokonuje się sprawdzenia poprawności działania sprzętu i otrzymanych danych korekcyjnych w trakcie wykonywania geodezyjnych pomiarów sytuacyjnych i wysokościowych z wykorzystaniem kinematycznych technik satelitarnych GNSS?</w:t>
      </w:r>
    </w:p>
    <w:p w:rsidR="3CDC85B5" w:rsidP="3CDC85B5" w:rsidRDefault="3CDC85B5" w14:paraId="0E788CFC" w14:textId="45F26406">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standardow</w:t>
      </w:r>
    </w:p>
    <w:p w:rsidR="3CDC85B5" w:rsidP="3CDC85B5" w:rsidRDefault="3CDC85B5" w14:paraId="2208BBF1" w14:textId="4EF3B79B">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highlight w:val="green"/>
          <w:lang w:val="pl-PL"/>
        </w:rPr>
        <w:t>§9 przynajmniej raz dziennie, przed rozpoczeniem pomiarow z wykorzystaniem kinematycznych technik satelitarnych gnss należy srawdzic poprawnosc dzialania sprzetu i otrzymywanych danych korekcyjnych w oparciu o pomiar kontrolny na punkcie o znanych wspolrzednych</w:t>
      </w:r>
    </w:p>
    <w:p w:rsidR="3CDC85B5" w:rsidP="3CDC85B5" w:rsidRDefault="3CDC85B5" w14:paraId="793F073B" w14:textId="09CE2226">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7616169" w14:textId="0CC414D9">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 xml:space="preserve">Które punkty mogą być wykorzystane do tego pomiaru oraz jakie warunki powinny spełnić osiągnięte wyniki pomiaru kontrolnego?  </w:t>
      </w:r>
    </w:p>
    <w:p w:rsidR="3CDC85B5" w:rsidP="3CDC85B5" w:rsidRDefault="3CDC85B5" w14:paraId="1731F2D0" w14:textId="456DC959">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highlight w:val="green"/>
          <w:lang w:val="pl-PL"/>
        </w:rPr>
        <w:t>Do pomiaru kontrolnego można wykorzystac punkt osnowy geodezyjnej, punkt osnowy pmiarowej lub jednoznaczeni zindetyfikowany punkt sczegolo terenowego I grupy w odleglosci nie wiekszej niż 7km od punktow bedacych przedmiotem pomiaru</w:t>
      </w:r>
    </w:p>
    <w:p w:rsidR="3CDC85B5" w:rsidP="3CDC85B5" w:rsidRDefault="3CDC85B5" w14:paraId="1EA4EB7F" w14:textId="778F4736">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highlight w:val="green"/>
          <w:lang w:val="pl-PL"/>
        </w:rPr>
        <w:t>Wyniki pomiaru kontrolengo musza spelniac warunki dx 0,12 dy 0,12 oraz dh 0,09 w przypadku jeśli punkt ma okreslona wysokosc</w:t>
      </w:r>
    </w:p>
    <w:p w:rsidR="3CDC85B5" w:rsidP="3CDC85B5" w:rsidRDefault="3CDC85B5" w14:paraId="7B46DA29" w14:textId="5869A257">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20469642" w14:textId="36B06784">
      <w:pPr>
        <w:spacing w:after="23" w:line="259" w:lineRule="auto"/>
        <w:ind w:left="720"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Co jest fizyczną realizacją układów wysokościowych oznaczonych symbolami PL-KRON86-NH i PLEVRF2007-NH?</w:t>
      </w:r>
    </w:p>
    <w:p w:rsidR="3CDC85B5" w:rsidP="3CDC85B5" w:rsidRDefault="3CDC85B5" w14:paraId="3CD7BC52" w14:textId="5B489622">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panstwowego systemu odniesien</w:t>
      </w:r>
    </w:p>
    <w:p w:rsidR="3CDC85B5" w:rsidP="3CDC85B5" w:rsidRDefault="3CDC85B5" w14:paraId="2B650F94" w14:textId="77586843">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§3 panstwowy system odniesien przestrzennych stanowia uklady wysokościowe oznaczone symbolami kron86 i evrf2007 bedace matematyczna i fizyczna realizacja europejskiego ziemskiego systemu wysokosciowego evrf</w:t>
      </w:r>
    </w:p>
    <w:p w:rsidR="3CDC85B5" w:rsidP="3CDC85B5" w:rsidRDefault="3CDC85B5" w14:paraId="7822F90F" w14:textId="24BC9FBC">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§8 fizyczna realizacje ukladow syokosciowych jest podstawowa osnowa wysokosciowa.</w:t>
      </w:r>
    </w:p>
    <w:p w:rsidR="3CDC85B5" w:rsidP="3CDC85B5" w:rsidRDefault="3CDC85B5" w14:paraId="27666763" w14:textId="14AEE173">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B8D28E4" w14:textId="38474170">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Do kiedy możliwe jest stosowanie układu wysokościowego PL-KRON86-NH?</w:t>
      </w:r>
    </w:p>
    <w:p w:rsidR="3CDC85B5" w:rsidP="3CDC85B5" w:rsidRDefault="3CDC85B5" w14:paraId="0E0AF2F5" w14:textId="77814EE8">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Uklad wysokosciowy kron86 stosuje się do czasu wdrozenia wysokosciowego ukladu evrf2007 na obszarze calego kraju nie dluzej niż 31 grudnia 2019 (przesutnieto na 31 grudnia 2023)</w:t>
      </w:r>
    </w:p>
    <w:p w:rsidR="3CDC85B5" w:rsidP="3CDC85B5" w:rsidRDefault="3CDC85B5" w14:paraId="6611B941" w14:textId="6C84BE63">
      <w:pPr>
        <w:spacing w:after="23"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2582727" w14:textId="0923379D">
      <w:pPr>
        <w:pStyle w:val="ListParagraph"/>
        <w:numPr>
          <w:ilvl w:val="0"/>
          <w:numId w:val="109"/>
        </w:numPr>
        <w:spacing w:after="5"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Po zgłoszeniu pracy geodezyjnej z asortymentu "mapa do celów projektowych", wykonanej dla projektowanego obiektu liniowego o długości 3 km (sieć gazowa), który będzie usytuowany w odległości 1m od granicy, wykonawca przeanalizował otrzymane materiały państwowego zasobu geodezyjnego i kartograficznego. Okazało się, że dane w materiałach zasobu nie pozwalają na określenie położenia punktów granicznych tej granicy z dokładnością właściwą dla szczegółów terenowych I grupy . </w:t>
      </w:r>
    </w:p>
    <w:p w:rsidR="3CDC85B5" w:rsidP="3CDC85B5" w:rsidRDefault="3CDC85B5" w14:paraId="392CFA94" w14:textId="2CB7DABE">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w przedstawionym przypadku wykonawca prac geodezyjnych jest zobowiązany do wykonania czynności ustalenia przebiegu granic działek ewidencyjnych? Proszę wyjaśnić również, czy możliwe jest wykonanie tych czynności w ramach dokonanego przez wykonawcę zgłoszenia prac (t.j. zgłoszenia mapy do celów projektowych), czy też musi on podjąć dodatkowe czynności formalne. Jeśli tak – to jakie? </w:t>
      </w:r>
    </w:p>
    <w:p w:rsidR="3CDC85B5" w:rsidP="3CDC85B5" w:rsidRDefault="3CDC85B5" w14:paraId="3AE64EBE" w14:textId="2F6EDE81">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277B7683" w14:textId="27B70FDE">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w:t>
      </w:r>
    </w:p>
    <w:p w:rsidR="3CDC85B5" w:rsidP="3CDC85B5" w:rsidRDefault="3CDC85B5" w14:paraId="4358D999" w14:textId="28870F3C">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§31 w przypadku gdy w zamierzeniu budowlanym przewiduje się usytuowanie innych obiektów budowlanych w odległości mniejszej lub równej 3m od granicy działki ewidencyjnej a w zasobie brak jest danych okreslajacych polozenie punktow granicznych tej granicy z dokladnoscia wlasciwa dla szczegolow terenowych I grupy, wykonawca okresla polozenie tych punktow w drodze pomiaru</w:t>
      </w:r>
    </w:p>
    <w:p w:rsidR="3CDC85B5" w:rsidP="3CDC85B5" w:rsidRDefault="3CDC85B5" w14:paraId="403473F9" w14:textId="2E20EBB8">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przypadku gdy punkty graniczne nie sa oznaczone na gruncie znakami granicznymi lub nie stanowia jednoznaczeni identyfikowalnych elementow szczegolow terenowych pomiar o którym mowa wyzej wykonawca </w:t>
      </w:r>
      <w:r w:rsidRPr="3CDC85B5" w:rsidR="3CDC85B5">
        <w:rPr>
          <w:rFonts w:ascii="Times New Roman" w:hAnsi="Times New Roman" w:eastAsia="Times New Roman" w:cs="Times New Roman"/>
          <w:b w:val="0"/>
          <w:bCs w:val="0"/>
          <w:i w:val="0"/>
          <w:iCs w:val="0"/>
          <w:noProof w:val="0"/>
          <w:color w:val="212121"/>
          <w:sz w:val="22"/>
          <w:szCs w:val="22"/>
          <w:highlight w:val="green"/>
          <w:lang w:val="pl-PL"/>
        </w:rPr>
        <w:t>poprzedza czynnsciami majacymi na ustalenie przebiegu granic dzialek ewidencyjnych.</w:t>
      </w:r>
    </w:p>
    <w:p w:rsidR="3CDC85B5" w:rsidP="3CDC85B5" w:rsidRDefault="3CDC85B5" w14:paraId="7A877E7D" w14:textId="4EBAEC00">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Prawo geodezyjne </w:t>
      </w:r>
    </w:p>
    <w:p w:rsidR="3CDC85B5" w:rsidP="3CDC85B5" w:rsidRDefault="3CDC85B5" w14:paraId="7319A859" w14:textId="61A03E8D">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§12 w trakcie wykonywania prac geodezyjnych dopuszcz się uzupelnianie zgloszenia prac przez: zgloszenie wznowienia znakow granicznych, wyznaczenia punktow granicznych lub ustalenia przebiegu dzialek ewidencyjnych o ile te prace sa niezbedne do realizacji celu zgloszonych prac geodezyjnych.</w:t>
      </w:r>
    </w:p>
    <w:p w:rsidR="3CDC85B5" w:rsidP="3CDC85B5" w:rsidRDefault="3CDC85B5" w14:paraId="23C972CD" w14:textId="099AA914">
      <w:pPr>
        <w:spacing w:after="17"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681766D" w14:textId="32B09499">
      <w:pPr>
        <w:spacing w:after="17" w:line="259" w:lineRule="auto"/>
        <w:ind w:left="71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FF7ACDE" w14:textId="5AF0985E">
      <w:pPr>
        <w:pStyle w:val="ListParagraph"/>
        <w:numPr>
          <w:ilvl w:val="0"/>
          <w:numId w:val="109"/>
        </w:numPr>
        <w:spacing w:after="29"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którym momencie i na jakich dokumentach przeznaczonych dla zleceniodawcy (w ramach jakich prac geodezyjnych), wykonawca prac geodezyjnych zamiast klauzuli urzędowej może umieścić oświadczenie?  </w:t>
      </w:r>
    </w:p>
    <w:p w:rsidR="3CDC85B5" w:rsidP="3CDC85B5" w:rsidRDefault="3CDC85B5" w14:paraId="240EE255" w14:textId="06AA8DA2">
      <w:pPr>
        <w:spacing w:after="5" w:line="248" w:lineRule="auto"/>
        <w:ind w:left="708" w:right="0" w:hanging="358" w:firstLine="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Które z poniższych sformułowań czyni zadość ww. oświadczeniu i można je umieścić na dokumentach przeznaczonych dla zamawiającego zamiast klauzuli urzędowej? Jakie elementy musi zawierać oświadczenie? </w:t>
      </w:r>
      <w:r w:rsidRPr="3CDC85B5" w:rsidR="3CDC85B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pl-PL"/>
        </w:rPr>
        <w:t>Oświadczenie nr 1:</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1F1B4074" w14:textId="6C0AA866">
      <w:pPr>
        <w:spacing w:after="5" w:line="271" w:lineRule="auto"/>
        <w:ind w:left="703" w:right="-12"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Oświadczam, że niniejszy dokument został opracowany w wyniku prac geodezyjnych i kartograficznych zgłoszonych pod nr GD-I.6642.1.5823.2021 przez Przedsiębiorstwo „Dokładny Pomiar”, których rezultaty zawiera operat techniczny pozytywnie zweryfikowany w dniu 12 grudnia 2021 r. Jednocześnie informuję, że jestem świadomy odpowiedzialności karnej za składanie fałszywego oświadczenia. </w:t>
      </w:r>
    </w:p>
    <w:p w:rsidR="3CDC85B5" w:rsidP="3CDC85B5" w:rsidRDefault="3CDC85B5" w14:paraId="06B4F951" w14:textId="2E95D4A4">
      <w:pPr>
        <w:spacing w:after="0" w:line="259" w:lineRule="auto"/>
        <w:ind w:left="703" w:right="0" w:hanging="1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pl-PL"/>
        </w:rPr>
        <w:t>Oświadczenie nr 2:</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6B0D1A99" w14:textId="4F271DC0">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 xml:space="preserve">Poświadczam, że niniejszy dokument został opracowany w wyniku prac geodezyjnych i kartograficznych zgłoszonych pod nr GD-I.6642.1.5823.2021 przez Przedsiębiorstwo „Dokładny Obmiar”, których rezultaty zawiera operat techniczny pozytywnie zweryfikowany przez Starostę Powiatu Wielkiego. Protokół weryfikacji nr GD-I.6642.1.5823.2021_1. Jednocześnie informuję, że jestem świadomy odpowiedzialności karnej za składanie fałszywego oświadczenia. </w:t>
      </w:r>
      <w:r w:rsidRPr="3CDC85B5" w:rsidR="3CDC85B5">
        <w:rPr>
          <w:rFonts w:ascii="Times New Roman" w:hAnsi="Times New Roman" w:eastAsia="Times New Roman" w:cs="Times New Roman"/>
          <w:b w:val="0"/>
          <w:bCs w:val="0"/>
          <w:i w:val="0"/>
          <w:iCs w:val="0"/>
          <w:noProof w:val="0"/>
          <w:color w:val="212121"/>
          <w:sz w:val="22"/>
          <w:szCs w:val="22"/>
          <w:lang w:val="pl-PL"/>
        </w:rPr>
        <w:t xml:space="preserve"> Proszę uzasadnić odpowiedź. </w:t>
      </w:r>
    </w:p>
    <w:p w:rsidR="3CDC85B5" w:rsidP="3CDC85B5" w:rsidRDefault="3CDC85B5" w14:paraId="1AE99762" w14:textId="38518998">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BF3CDE0" w14:textId="25C000C5">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W którym momencie i na jakich dokumentach przeznaczonych dla zleceniodawcy (w ramach jakich prac geodezyjnych), wykonawca prac geodezyjnych zamiast klauzuli urzędowej może umieścić oświadczenie?  </w:t>
      </w:r>
    </w:p>
    <w:p w:rsidR="3CDC85B5" w:rsidP="3CDC85B5" w:rsidRDefault="3CDC85B5" w14:paraId="146E2B72" w14:textId="7BDE5085">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FAF040D" w14:textId="6702D92B">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w:t>
      </w:r>
    </w:p>
    <w:p w:rsidR="3CDC85B5" w:rsidP="3CDC85B5" w:rsidRDefault="3CDC85B5" w14:paraId="45664F7F" w14:textId="03A8E180">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§12b wykonawca prac geodezyjnych po uzyskaniu informacji o pozytywnym wyniku weryfikacji może umieścić na dokumentach przeznaczonych dla podmiotu, na rzecz którego wykonuje prace geodezyjne powstałych w wyniku tych prac oświadczenie o uzyskaniu pozytywnego wyniku weryfikacji. Oświadczenie to jest równoważne z klauzula urzędowa.</w:t>
      </w:r>
    </w:p>
    <w:p w:rsidR="3CDC85B5" w:rsidP="3CDC85B5" w:rsidRDefault="3CDC85B5" w14:paraId="4E1231DD" w14:textId="714BC2DC">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Oświadczenie składa się pod rygorem odpowiedzialności karnej za składanie fałszywych oświadczeń. Składający oświadczenie jest obowiązany do zawarcia w nim klauzuli następującej treści JESTEM SWIADOMY ODPOWIEDZIALNOSCI KARNEJZA ZLOZENIE FALSZYWEGO OSWIADCZENIA. Klauzula ta zastępuje pouczenie organu o odpowiedzialności karnej za składanie fałszywych oświadczeń</w:t>
      </w:r>
    </w:p>
    <w:p w:rsidR="3CDC85B5" w:rsidP="3CDC85B5" w:rsidRDefault="3CDC85B5" w14:paraId="14DDB1A9" w14:textId="23405AF4">
      <w:pPr>
        <w:spacing w:after="21"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Na mapie do celów projektowych, na geodezyjnej inwentaryzacji powykonawczej,</w:t>
      </w:r>
    </w:p>
    <w:p w:rsidR="3CDC85B5" w:rsidP="3CDC85B5" w:rsidRDefault="3CDC85B5" w14:paraId="0A272FAC" w14:textId="5CB17FCA">
      <w:pPr>
        <w:spacing w:after="5" w:line="271" w:lineRule="auto"/>
        <w:ind w:left="703" w:right="-12" w:hanging="1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Treść oświadczenia zawiera dane identyfikujące zgłoszenie prac w tym nazwę organu służby geodezyjnej i kartograficznej wykonawcę prac geodezyjnych numer uprawnień zawodowych kierownika prac a także numer protokołu oraz datę wystawienia</w:t>
      </w:r>
    </w:p>
    <w:p w:rsidR="3CDC85B5" w:rsidP="3CDC85B5" w:rsidRDefault="3CDC85B5" w14:paraId="1A2EC33A" w14:textId="5C6B64EE">
      <w:pPr>
        <w:spacing w:after="21" w:line="259" w:lineRule="auto"/>
        <w:ind w:left="284"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B1386A4" w14:textId="6ACC6E54">
      <w:pPr>
        <w:spacing w:after="21" w:line="259" w:lineRule="auto"/>
        <w:ind w:left="284"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79E29EF" w14:textId="0865115A">
      <w:pPr>
        <w:spacing w:after="21" w:line="259" w:lineRule="auto"/>
        <w:ind w:left="284"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9DC6F58" w14:textId="670CCEE7">
      <w:pPr>
        <w:spacing w:after="21" w:line="259" w:lineRule="auto"/>
        <w:ind w:left="284"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7900AF8" w14:textId="08CF6418">
      <w:pPr>
        <w:pStyle w:val="ListParagraph"/>
        <w:numPr>
          <w:ilvl w:val="0"/>
          <w:numId w:val="117"/>
        </w:numPr>
        <w:spacing w:after="4" w:line="267"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Co powinien zrobić wykonawca prac geodezyjnych, gdy stwierdzi, że zagęszczenie osnowy geodezyjnej jest niewystarczające do przeprowadzenia niezbędnych pomiarów geodezyjnych? </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Kto odpowiada za wybór metod, technik i technologii, spełnienie warunków wykonywania pomiarów oraz zapewnienie wymaganej dokładności podczas wykonywania pomiarów geodezyjnych, i jakie przesłanki musi wziąć w związku z tym pod uwagę? </w:t>
      </w:r>
    </w:p>
    <w:p w:rsidR="3CDC85B5" w:rsidP="3CDC85B5" w:rsidRDefault="3CDC85B5" w14:paraId="1C6AFC4F" w14:textId="11A470B8">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Proszę podać zasady które musi uwzględnić wykonawca prac geodezyjnych przy zakładaniu pomiarowej osnowy poziomej z wykorzystaniem technik GNSS. Co jest miarą dokładności tak założonej pomiarowej osnowy poziomej? </w:t>
      </w:r>
    </w:p>
    <w:p w:rsidR="3CDC85B5" w:rsidP="3CDC85B5" w:rsidRDefault="3CDC85B5" w14:paraId="6824A17F" w14:textId="798DB1FC">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232908AC" w14:textId="54EE5FDF">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Co powinien zrobić wykonawca prac geodezyjnych, gdy stwierdzi, że zagęszczenie osnowy geodezyjnej jest niewystarczające do przeprowadzenia niezbędnych pomiarów geodezyjnych?</w:t>
      </w:r>
    </w:p>
    <w:p w:rsidR="3CDC85B5" w:rsidP="3CDC85B5" w:rsidRDefault="3CDC85B5" w14:paraId="3B349AC9" w14:textId="3C4D1F1F">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standardów</w:t>
      </w:r>
    </w:p>
    <w:p w:rsidR="3CDC85B5" w:rsidP="3CDC85B5" w:rsidRDefault="3CDC85B5" w14:paraId="42EB4E6A" w14:textId="2CBD3E0C">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§5 W przypadku gdy gęstość punktów osnów geodezyjnych jest niewystarczająca do wykonania geodezyjnych pomiarów sytuacyjnych i wysokościowych, pomiary można wykonać w oparciu o osnowę pomiarową nawiązaną do osnowy geodezyjnej</w:t>
      </w:r>
    </w:p>
    <w:p w:rsidR="3CDC85B5" w:rsidP="3CDC85B5" w:rsidRDefault="3CDC85B5" w14:paraId="42C2621E" w14:textId="2D75ABD2">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Przy wykonywaniu geodezyjnych pomiarów sytuacyjnych i wysokościowych związanych z obsługa inwestycji budowlanych może być stosowana osnowa realizacyjna dostosowana pod względem konstrukcji geometrycznej oraz dokładności położenia jej punktów do charakteru inwestycji</w:t>
      </w:r>
    </w:p>
    <w:p w:rsidR="3CDC85B5" w:rsidP="3CDC85B5" w:rsidRDefault="3CDC85B5" w14:paraId="2FE75407" w14:textId="3C953E84">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679BC8D9" w14:textId="6C08551C">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Kto odpowiada za wybór metod, technik i technologii, spełnienie warunków wykonywania pomiarów oraz zapewnienie wymaganej dokładności podczas wykonywania pomiarów geodezyjnych, i jakie przesłanki musi wziąć w związku z tym pod uwagę?</w:t>
      </w:r>
    </w:p>
    <w:p w:rsidR="3CDC85B5" w:rsidP="3CDC85B5" w:rsidRDefault="3CDC85B5" w14:paraId="2AAA3B5D" w14:textId="6B034125">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W sprawie standardów</w:t>
      </w:r>
    </w:p>
    <w:p w:rsidR="3CDC85B5" w:rsidP="3CDC85B5" w:rsidRDefault="3CDC85B5" w14:paraId="66FA88AB" w14:textId="101861B4">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§3 wybór stosowanych metod technik i technologii, spełnienie warunków wykonywania pomiarów oraz zapewnienie wymaganej dokładności </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highlight w:val="yellow"/>
          <w:lang w:val="pl-PL"/>
        </w:rPr>
        <w:t>spoczywa na kierowniku prac geodezyjnych</w:t>
      </w:r>
    </w:p>
    <w:p w:rsidR="3CDC85B5" w:rsidP="3CDC85B5" w:rsidRDefault="3CDC85B5" w14:paraId="03B488CE" w14:textId="23D8EF4B">
      <w:pPr>
        <w:spacing w:after="21" w:line="259" w:lineRule="auto"/>
        <w:ind w:left="708"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69104F5C" w14:textId="788C4F73">
      <w:pPr>
        <w:spacing w:after="4" w:line="267" w:lineRule="auto"/>
        <w:ind w:left="715" w:right="0" w:hanging="1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Proszę podać zasady które musi uwzględnić wykonawca prac geodezyjnych przy zakładaniu pomiarowej osnowy poziomej z wykorzystaniem technik GNSS. Co jest miarą dokładności tak założonej pomiarowej osnowy poziomej?</w:t>
      </w:r>
    </w:p>
    <w:p w:rsidR="3CDC85B5" w:rsidP="3CDC85B5" w:rsidRDefault="3CDC85B5" w14:paraId="4391BEFE" w14:textId="1E361012">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Standardy</w:t>
      </w:r>
    </w:p>
    <w:p w:rsidR="3CDC85B5" w:rsidP="3CDC85B5" w:rsidRDefault="3CDC85B5" w14:paraId="7A2C2384" w14:textId="67B0E4F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§10 o geometrycznej konstrukcji osnowy pomiarowej i wyborze metody jej pomiar decyduje kierownik prac geodezyjnych biorąc pod uwagę wymagane parametry dokładnościowe punktów tej osnowy oraz cel i zakres wykonywanych pomiarów.</w:t>
      </w:r>
    </w:p>
    <w:p w:rsidR="3CDC85B5" w:rsidP="3CDC85B5" w:rsidRDefault="3CDC85B5" w14:paraId="22DD7FB3" w14:textId="66ED623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Średni błąd położenia punktów pomiarowej osnowy poziomej nie może być większy niż 0,10m względem punktów poziomej osnowy geodezyjnej</w:t>
      </w:r>
    </w:p>
    <w:p w:rsidR="3CDC85B5" w:rsidP="3CDC85B5" w:rsidRDefault="3CDC85B5" w14:paraId="57E0C4FB" w14:textId="366E8DEC">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Średni błąd  wysokości punktów pomiarowej osnowy geodezyjnej nie może być większy niż 0,05 m względem punktów wysokościowej osnowy geodezyjnej</w:t>
      </w:r>
    </w:p>
    <w:p w:rsidR="3CDC85B5" w:rsidP="3CDC85B5" w:rsidRDefault="3CDC85B5" w14:paraId="4BBFED47" w14:textId="2834E50F">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§12</w:t>
      </w:r>
    </w:p>
    <w:p w:rsidR="3CDC85B5" w:rsidP="3CDC85B5" w:rsidRDefault="3CDC85B5" w14:paraId="3730CF9A" w14:textId="75C35F54">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wykorzystaniu techniki statycznej GNSS dane obserwacyjne wyrównuje się metoda najmniejszych kwadratów w układzie sieci jednorzędowej w dowiązaniu do osnowy geodezyjnej przy założeniu bezbłędności punków nawiązania</w:t>
      </w:r>
    </w:p>
    <w:p w:rsidR="3CDC85B5" w:rsidP="3CDC85B5" w:rsidRDefault="3CDC85B5" w14:paraId="5A709C08" w14:textId="31694A8E">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Przy wykorzystaniu techniki kinematycznej GNSS wyznaczenie współrzędnych punktu osnowy pomiarowej odbywa się przez co najmniej dwa niezależne pomiary raz obliczenie z nich średniej arytmetycznej, przy czym różnice współrzędnych obliczone na podstawie tych pomiarów nie mogą przekraczać 0,05m</w:t>
      </w:r>
    </w:p>
    <w:p w:rsidR="3CDC85B5" w:rsidP="3CDC85B5" w:rsidRDefault="3CDC85B5" w14:paraId="47D53152" w14:textId="7C4A02E8">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Miarą dokładności pomiarowej osnowy poziomej są błędy średnie położenia jej punktów po wyrównaniu a w przypadku zakładania osnowy pomiarowej technikami kinematycznymi GNSS dokładność wykorzystanego serwisu pozycjonowania.</w:t>
      </w:r>
    </w:p>
    <w:p w:rsidR="3CDC85B5" w:rsidP="3CDC85B5" w:rsidRDefault="3CDC85B5" w14:paraId="4B7FD46D" w14:textId="46C61216">
      <w:pPr>
        <w:spacing w:after="21"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8C75103" w14:textId="2F4E920D">
      <w:pPr>
        <w:pStyle w:val="ListParagraph"/>
        <w:numPr>
          <w:ilvl w:val="0"/>
          <w:numId w:val="117"/>
        </w:numPr>
        <w:spacing w:after="5" w:line="248"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Jakie opracowanie geodezyjne jest podstawą sporządzenia projektu sieci uzbrojenia terenu? Proszę wyjaśnić czy inwestor przystępujący do budowy przyłącza kanalizacji sanitarnej może zrealizować inwestycję bez pozwolenia na budowę? Jakie dokumenty lub czynności geodezyjne są niezbędne do rozpoczęcia prac związanych z budową tego przyłącza? Czy konieczna jest w tym przypadku geodezyjna inwentaryzacja powykonawcza przyłącza?</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D66BB75" w14:textId="7FCFA6FA">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74B74E0" w14:textId="77F3C7D4">
      <w:pPr>
        <w:spacing w:after="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Jakie opracowanie geodezyjne jest podstawą sporządzenia projektu sieci uzbrojenia terenu?</w:t>
      </w:r>
    </w:p>
    <w:p w:rsidR="3CDC85B5" w:rsidP="3CDC85B5" w:rsidRDefault="3CDC85B5" w14:paraId="3407DE37" w14:textId="32A64FA8">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Prawo geodezyjne</w:t>
      </w:r>
    </w:p>
    <w:p w:rsidR="3CDC85B5" w:rsidP="3CDC85B5" w:rsidRDefault="3CDC85B5" w14:paraId="6C991374" w14:textId="1C7B48DC">
      <w:pPr>
        <w:spacing w:after="0" w:line="259" w:lineRule="auto"/>
        <w:ind w:left="705" w:right="0" w:hanging="358"/>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§2 </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highlight w:val="green"/>
          <w:lang w:val="pl-PL"/>
        </w:rPr>
        <w:t>Przez pojęcie mapa do celów projektowych rozumie się opracowanie kartograficzne,</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wykonane z wykorzystaniem wyników pomiarów geodezyjnych i materiałów państwowego zasobu geodezyjnego i kartograficznego, zawierające elementy stanowiące treść mapy zasadniczej lub mapy, o której mowa a art. 4 (dla terenów zamkniętych zamiast mapy zasadniczej sporządza się odrębne mapy zawierające w swojej treści również siec podziemnego uzbrojenia terenu) a także informacje niezbędne do sporządzenia dokumentacji projektowej oraz klauzule urzędową stanowiącą potwierdzenie przyjęcia do państwowego zasobu.</w:t>
      </w:r>
    </w:p>
    <w:p w:rsidR="3CDC85B5" w:rsidP="3CDC85B5" w:rsidRDefault="3CDC85B5" w14:paraId="74366E51" w14:textId="30AC7543">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7C7C8ED1" w14:textId="42F0AF69">
      <w:pPr>
        <w:spacing w:after="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wyjaśnić czy inwestor przystępujący do budowy przyłącza kanalizacji sanitarnej może zrealizować inwestycję bez pozwolenia na budowę?</w:t>
      </w:r>
    </w:p>
    <w:p w:rsidR="3CDC85B5" w:rsidP="3CDC85B5" w:rsidRDefault="3CDC85B5" w14:paraId="36FA00FD" w14:textId="0CA6DD0F">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Prawo budowlane</w:t>
      </w:r>
    </w:p>
    <w:p w:rsidR="3CDC85B5" w:rsidP="3CDC85B5" w:rsidRDefault="3CDC85B5" w14:paraId="7F2F5E07" w14:textId="75FB30EF">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highlight w:val="green"/>
          <w:lang w:val="pl-PL"/>
        </w:rPr>
        <w:t>§29a budowa przyłączy lub stacji ładowania, wymaga sporządzenia planu sytuacyjnego na kopii aktualnej mapy zasadniczej lub mapy jednostkowej przyjętej do państwowego zasobu geodezyjnego i kartograficznego.</w:t>
      </w:r>
    </w:p>
    <w:p w:rsidR="3CDC85B5" w:rsidP="3CDC85B5" w:rsidRDefault="3CDC85B5" w14:paraId="073366B3" w14:textId="75133320">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4BA97F50" w14:textId="42674F4C">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Jakie dokumenty lub czynności geodezyjne są niezbędne do rozpoczęcia prac związanych z budową tego przyłącza?</w:t>
      </w:r>
    </w:p>
    <w:p w:rsidR="3CDC85B5" w:rsidP="3CDC85B5" w:rsidRDefault="3CDC85B5" w14:paraId="5D887CC1" w14:textId="4D1ABE1F">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Standardy techniczne</w:t>
      </w:r>
    </w:p>
    <w:p w:rsidR="3CDC85B5" w:rsidP="3CDC85B5" w:rsidRDefault="3CDC85B5" w14:paraId="21ABA057" w14:textId="01FA630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§21 tyczenie obiektów budowlanych oraz geodezyjna obsługę budowy i montażu obiektów budowlanych wykonuje się w szczególności na podstawie wyników geodezyjnego opracowania</w:t>
      </w:r>
    </w:p>
    <w:p w:rsidR="3CDC85B5" w:rsidP="3CDC85B5" w:rsidRDefault="3CDC85B5" w14:paraId="37F0BAF2" w14:textId="74023607">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Projektu zagospodarowania terenu lub działki</w:t>
      </w:r>
    </w:p>
    <w:p w:rsidR="3CDC85B5" w:rsidP="3CDC85B5" w:rsidRDefault="3CDC85B5" w14:paraId="3FA5EB96" w14:textId="439FCD8D">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5FA76C7C" w14:textId="60E4E545">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Art. 29. 1.</w:t>
      </w:r>
      <w:r w:rsidRPr="3CDC85B5" w:rsidR="3CDC85B5">
        <w:rPr>
          <w:rFonts w:ascii="Times New Roman" w:hAnsi="Times New Roman" w:eastAsia="Times New Roman" w:cs="Times New Roman"/>
          <w:b w:val="0"/>
          <w:bCs w:val="0"/>
          <w:i w:val="0"/>
          <w:iCs w:val="0"/>
          <w:noProof w:val="0"/>
          <w:color w:val="212121"/>
          <w:sz w:val="22"/>
          <w:szCs w:val="22"/>
          <w:lang w:val="pl-PL"/>
        </w:rPr>
        <w:t xml:space="preserve"> Nie wymaga decyzji o pozwoleniu na budowę, natomiast wymaga zgłoszenia, o którym mowa w art. 30, budowa:23) przyłączy: a) elektroenergetycznych, b) wodociągowych, c) kanalizacyjnych, d) gazowych, e) cieplnych, f) telekomunikacyjnych2. Organ administracji architektoniczno-budowlanej może nałożyć obowiązek stosowania przepisu ust. 1 również w stosunku do obiektów budowlanych wymagających zgłoszenia.</w:t>
      </w:r>
    </w:p>
    <w:p w:rsidR="3CDC85B5" w:rsidP="3CDC85B5" w:rsidRDefault="3CDC85B5" w14:paraId="5B62D714" w14:textId="7658D01C">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3E2D536" w14:textId="55573975">
      <w:pPr>
        <w:spacing w:after="0" w:line="259" w:lineRule="auto"/>
        <w:ind w:left="708"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Czy konieczna jest w tym przypadku geodezyjna inwentaryzacja powykonawcza przyłącza?</w:t>
      </w:r>
    </w:p>
    <w:p w:rsidR="3CDC85B5" w:rsidP="3CDC85B5" w:rsidRDefault="3CDC85B5" w14:paraId="53F81D78" w14:textId="73D1D55E">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56B40F07" w14:textId="05344737">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1"/>
          <w:iCs w:val="1"/>
          <w:noProof w:val="0"/>
          <w:color w:val="212121"/>
          <w:sz w:val="22"/>
          <w:szCs w:val="22"/>
          <w:lang w:val="pl-PL"/>
        </w:rPr>
        <w:t>Art. 43. 1</w:t>
      </w:r>
      <w:r w:rsidRPr="3CDC85B5" w:rsidR="3CDC85B5">
        <w:rPr>
          <w:rFonts w:ascii="Times New Roman" w:hAnsi="Times New Roman" w:eastAsia="Times New Roman" w:cs="Times New Roman"/>
          <w:b w:val="0"/>
          <w:bCs w:val="0"/>
          <w:i w:val="0"/>
          <w:iCs w:val="0"/>
          <w:noProof w:val="0"/>
          <w:color w:val="212121"/>
          <w:sz w:val="22"/>
          <w:szCs w:val="22"/>
          <w:lang w:val="pl-PL"/>
        </w:rPr>
        <w:t xml:space="preserve">. Geodezyjnemu wyznaczeniu w terenie, a po wybudowaniu – geodezyjnej inwentaryzacji powykonawczej, podlegają: </w:t>
      </w:r>
      <w:r w:rsidRPr="3CDC85B5" w:rsidR="3CDC85B5">
        <w:rPr>
          <w:rFonts w:ascii="Times New Roman" w:hAnsi="Times New Roman" w:eastAsia="Times New Roman" w:cs="Times New Roman"/>
          <w:b w:val="0"/>
          <w:bCs w:val="0"/>
          <w:i w:val="0"/>
          <w:iCs w:val="0"/>
          <w:noProof w:val="0"/>
          <w:color w:val="212121"/>
          <w:sz w:val="22"/>
          <w:szCs w:val="22"/>
          <w:highlight w:val="green"/>
          <w:lang w:val="pl-PL"/>
        </w:rPr>
        <w:t>1) obiekty budowlane wymagające decyzji o pozwoleniu na budowę; 2) obiekty, o których mowa w art. 29 ust. 1 pkt 1–4, 10 i 23 oraz w ust. 2 pkt 17 i 26</w:t>
      </w:r>
      <w:r>
        <w:tab/>
      </w:r>
    </w:p>
    <w:p w:rsidR="3CDC85B5" w:rsidP="3CDC85B5" w:rsidRDefault="3CDC85B5" w14:paraId="44C4FAB0" w14:textId="3E8F7D31">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86F8F8A" w14:textId="6A1A25F9">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C0B3D3E" w14:textId="23DED55C">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194C17" w14:textId="0AF935D7">
      <w:pPr>
        <w:pStyle w:val="ListParagraph"/>
        <w:numPr>
          <w:ilvl w:val="0"/>
          <w:numId w:val="117"/>
        </w:numPr>
        <w:spacing w:after="26" w:line="248"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Jakie dokumenty z zakresu planowania i zagospodarowania przestrzennego, istotne z punktu widzenia wykonywania prac geodezyjnych powstają w gminach i jakie organy gminy są właściwe do ich podjęcia? Kto je tworzy? Proszę krótko scharakteryzować te dokumenty.</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691CCA17" w14:textId="704A7D65">
      <w:pPr>
        <w:spacing w:after="21"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065E6E1D" w14:textId="373FAC2E">
      <w:pPr>
        <w:spacing w:after="21"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O planowaniu i zagospodarowaniu przestrzennym</w:t>
      </w:r>
    </w:p>
    <w:p w:rsidR="3CDC85B5" w:rsidP="3CDC85B5" w:rsidRDefault="3CDC85B5" w14:paraId="107F3FC0" w14:textId="7725C79D">
      <w:pPr>
        <w:spacing w:after="21"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§3 Kształtowanie i prowadzenie polityki przestrzennej na terenie gminy, </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highlight w:val="green"/>
          <w:lang w:val="pl-PL"/>
        </w:rPr>
        <w:t>w tym uchwalanie studium uwarunkowań i kierunków zagospodarowania przestrzennego gminy oraz miejscowych planów zagospodarowania przestrzennego</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z wyjątkiem morskich wód wewnętrznych, morza terytorialnego i wyłączonej strefy ekonomicznej oraz terenów zamkniętych należy do zadań własnych gminy</w:t>
      </w:r>
    </w:p>
    <w:p w:rsidR="3CDC85B5" w:rsidP="3CDC85B5" w:rsidRDefault="3CDC85B5" w14:paraId="6DF8CE41" w14:textId="734BF8D0">
      <w:pPr>
        <w:spacing w:after="5" w:line="248" w:lineRule="auto"/>
        <w:ind w:left="718" w:right="7"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1. </w:t>
      </w:r>
      <w:r w:rsidRPr="3CDC85B5" w:rsidR="3CDC85B5">
        <w:rPr>
          <w:rFonts w:ascii="Times New Roman" w:hAnsi="Times New Roman" w:eastAsia="Times New Roman" w:cs="Times New Roman"/>
          <w:b w:val="1"/>
          <w:bCs w:val="1"/>
          <w:i w:val="0"/>
          <w:iCs w:val="0"/>
          <w:noProof w:val="0"/>
          <w:color w:val="212121"/>
          <w:sz w:val="22"/>
          <w:szCs w:val="22"/>
          <w:lang w:val="pl-PL"/>
        </w:rPr>
        <w:t>Studium uwarunkowań i kierunków zagospodarowania przestrzennego gminy</w:t>
      </w:r>
      <w:r w:rsidRPr="3CDC85B5" w:rsidR="3CDC85B5">
        <w:rPr>
          <w:rFonts w:ascii="Times New Roman" w:hAnsi="Times New Roman" w:eastAsia="Times New Roman" w:cs="Times New Roman"/>
          <w:b w:val="0"/>
          <w:bCs w:val="0"/>
          <w:i w:val="0"/>
          <w:iCs w:val="0"/>
          <w:noProof w:val="0"/>
          <w:color w:val="212121"/>
          <w:sz w:val="22"/>
          <w:szCs w:val="22"/>
          <w:lang w:val="pl-PL"/>
        </w:rPr>
        <w:t>. Zawiera zasady polityki przestrzennej gminy oraz stanowi wiążącą podstawę dla opracowania planów miejscowych. Studium nie jest aktem prawa miejscowego. Studium uchwala rada gminy</w:t>
      </w:r>
    </w:p>
    <w:p w:rsidR="3CDC85B5" w:rsidP="3CDC85B5" w:rsidRDefault="3CDC85B5" w14:paraId="7BCBDDF9" w14:textId="54FD0CEA">
      <w:pPr>
        <w:spacing w:after="5" w:line="248" w:lineRule="auto"/>
        <w:ind w:left="718" w:right="7"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2. </w:t>
      </w:r>
      <w:r w:rsidRPr="3CDC85B5" w:rsidR="3CDC85B5">
        <w:rPr>
          <w:rFonts w:ascii="Times New Roman" w:hAnsi="Times New Roman" w:eastAsia="Times New Roman" w:cs="Times New Roman"/>
          <w:b w:val="1"/>
          <w:bCs w:val="1"/>
          <w:i w:val="0"/>
          <w:iCs w:val="0"/>
          <w:noProof w:val="0"/>
          <w:color w:val="212121"/>
          <w:sz w:val="22"/>
          <w:szCs w:val="22"/>
          <w:lang w:val="pl-PL"/>
        </w:rPr>
        <w:t>Miejscowy plan zagospodarowania przestrzennego</w:t>
      </w:r>
      <w:r w:rsidRPr="3CDC85B5" w:rsidR="3CDC85B5">
        <w:rPr>
          <w:rFonts w:ascii="Times New Roman" w:hAnsi="Times New Roman" w:eastAsia="Times New Roman" w:cs="Times New Roman"/>
          <w:b w:val="0"/>
          <w:bCs w:val="0"/>
          <w:i w:val="0"/>
          <w:iCs w:val="0"/>
          <w:noProof w:val="0"/>
          <w:color w:val="212121"/>
          <w:sz w:val="22"/>
          <w:szCs w:val="22"/>
          <w:lang w:val="pl-PL"/>
        </w:rPr>
        <w:t>. Zadaniem planu miejscowego jest szczegółowe ustalenie przeznaczenia terenów na różne cele i zasad zagospodarowania tych terenów. Plan jest aktem prawa miejscowego i jest uchwalany przez radę gminy.</w:t>
      </w:r>
    </w:p>
    <w:p w:rsidR="3CDC85B5" w:rsidP="3CDC85B5" w:rsidRDefault="3CDC85B5" w14:paraId="594C1507" w14:textId="511BA2C2">
      <w:pPr>
        <w:spacing w:after="21"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78D887B8" w14:textId="3A9E7B66">
      <w:pPr>
        <w:spacing w:after="21"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D65EA57" w14:textId="7487CB18">
      <w:pPr>
        <w:pStyle w:val="ListParagraph"/>
        <w:numPr>
          <w:ilvl w:val="0"/>
          <w:numId w:val="117"/>
        </w:numPr>
        <w:spacing w:after="5"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 często należy wykonywać pomiary kontrolne w sesji pomiarowej technikami kinematycznymi RTK i RTN?  Jakie punkty można do tego celu wykorzystać i jaki warunek muszą spełnić wyniki pomiaru kontrolnego? </w:t>
      </w:r>
    </w:p>
    <w:p w:rsidR="3CDC85B5" w:rsidP="3CDC85B5" w:rsidRDefault="3CDC85B5" w14:paraId="29AA91B7" w14:textId="6FD012BC">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5590F26" w14:textId="004221CF">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 często należy wykonywać pomiary kontrolne w sesji pomiarowej technikami kinematycznymi RTK i RTN?</w:t>
      </w:r>
    </w:p>
    <w:p w:rsidR="3CDC85B5" w:rsidP="3CDC85B5" w:rsidRDefault="3CDC85B5" w14:paraId="55DE15BF" w14:textId="56B25AAD">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36816E11" w14:textId="04946F4C">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§9. Przynajmniej raz dziennie, przed rozpoczęciem pomiarów z wykorzystaniem kinematycznych technik satelitarnych GNSS, należy sprawdzić poprawność działania sprzętu i otrzymywanych danych korekcyjnych w oparciu o pomiar kontrolny na punkcie o znanych współrzędnych</w:t>
      </w:r>
    </w:p>
    <w:p w:rsidR="3CDC85B5" w:rsidP="3CDC85B5" w:rsidRDefault="3CDC85B5" w14:paraId="77798F5E" w14:textId="4F3F590E">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2C8B5B2" w14:textId="761323CB">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Jakie punkty można do tego celu wykorzystać i jaki warunek muszą spełnić wyniki pomiaru kontrolnego?</w:t>
      </w:r>
    </w:p>
    <w:p w:rsidR="3CDC85B5" w:rsidP="3CDC85B5" w:rsidRDefault="3CDC85B5" w14:paraId="7ACF2C92" w14:textId="63E51E1B">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sprawie standardów technicznych</w:t>
      </w:r>
    </w:p>
    <w:p w:rsidR="3CDC85B5" w:rsidP="3CDC85B5" w:rsidRDefault="3CDC85B5" w14:paraId="7E2663A1" w14:textId="36A65D49">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§9 Do pomiaru kontrolnego można wykorzystać punkt osnowy geodezyjnej, punkt osnowy pomiarowej lub jednoznacznie zidentyfikowany punkt szczegółu terenowego I grupy w odległości nie większej niż 7km od punktów będących przedmiotem pomiaru</w:t>
      </w:r>
    </w:p>
    <w:p w:rsidR="3CDC85B5" w:rsidP="3CDC85B5" w:rsidRDefault="3CDC85B5" w14:paraId="3101D0D6" w14:textId="779F0E38">
      <w:pPr>
        <w:spacing w:after="20" w:line="259" w:lineRule="auto"/>
        <w:ind w:left="705"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Wyniki pomiaru kontrolnego muszą spełniać warunki dx mniejsze niż 0,12m dy mniejsze niż 0,12 oraz dh mniejsze niż 0,09 jeżeli punkt kontrolny posiada określoną wysokość</w:t>
      </w:r>
    </w:p>
    <w:p w:rsidR="3CDC85B5" w:rsidP="3CDC85B5" w:rsidRDefault="3CDC85B5" w14:paraId="3C006234" w14:textId="1F8B231D">
      <w:pPr>
        <w:spacing w:after="2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36A2F4E6" w14:textId="62FFA8C4">
      <w:pPr>
        <w:pStyle w:val="ListParagraph"/>
        <w:numPr>
          <w:ilvl w:val="0"/>
          <w:numId w:val="117"/>
        </w:numPr>
        <w:spacing w:after="5"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Do czyich obowiązków należy zapewnienie wytyczenia obiektu budowlanego?  </w:t>
      </w:r>
    </w:p>
    <w:p w:rsidR="3CDC85B5" w:rsidP="3CDC85B5" w:rsidRDefault="3CDC85B5" w14:paraId="49C989D3" w14:textId="4619D931">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Czy prace geodezyjne związane z tyczeniem budynku objęte są obowiązkiem dokonania zgłoszenia oraz przekazania wyników zgłoszonych prac geodezyjnych do organu Służby Geodezyjnej i Kartograficznej? Proszę podać podstawę prawną. </w:t>
      </w:r>
    </w:p>
    <w:p w:rsidR="3CDC85B5" w:rsidP="3CDC85B5" w:rsidRDefault="3CDC85B5" w14:paraId="4E78DEBD" w14:textId="67257BD4">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Jakie dokumenty w celu wytyczenia budynku mieszkalnego jednorodzinnego powinien wykorzystać geodeta a jaki dokument powinien sporządzić przed przystąpieniem do tyczenia i co ten dokument powinien zawierać? </w:t>
      </w:r>
    </w:p>
    <w:p w:rsidR="3CDC85B5" w:rsidP="3CDC85B5" w:rsidRDefault="3CDC85B5" w14:paraId="5E3258AE" w14:textId="30314F94">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 </w:t>
      </w:r>
    </w:p>
    <w:p w:rsidR="3CDC85B5" w:rsidP="3CDC85B5" w:rsidRDefault="3CDC85B5" w14:paraId="5081F622" w14:textId="3529DF68">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Do czyich obowiązków należy zapewnienie wytyczenia obiektu budowlanego?</w:t>
      </w:r>
    </w:p>
    <w:p w:rsidR="3CDC85B5" w:rsidP="3CDC85B5" w:rsidRDefault="3CDC85B5" w14:paraId="372A1E15" w14:textId="3F1A0E45">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3B0A085B" w14:textId="3DE768A0">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§22 Do podstawowych obowiązków kierownika budowy należy:</w:t>
      </w:r>
    </w:p>
    <w:p w:rsidR="3CDC85B5" w:rsidP="3CDC85B5" w:rsidRDefault="3CDC85B5" w14:paraId="01ACD475" w14:textId="379C9FE7">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3 zapewnienie geodezyjnego wytyczenia obiektu oraz zorganizowanie budowy i kierowania budowa obiektu budowlanego w sposób zgodny z projektem lub pozwoleniem na budowę, przepisami, w tym techniczno-budowlanymi, oraz przepisami bezpieczeństwa i higieny pracy</w:t>
      </w:r>
    </w:p>
    <w:p w:rsidR="3CDC85B5" w:rsidP="3CDC85B5" w:rsidRDefault="3CDC85B5" w14:paraId="5732F4A3" w14:textId="31CC549C">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2B97D9F" w14:textId="38298A18">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Czy prace geodezyjne związane z tyczeniem budynku objęte są obowiązkiem dokonania zgłoszenia oraz przekazania wyników zgłoszonych prac geodezyjnych do organu Służby Geodezyjnej i Kartograficznej? Proszę podać podstawę prawną.</w:t>
      </w:r>
    </w:p>
    <w:p w:rsidR="3CDC85B5" w:rsidP="3CDC85B5" w:rsidRDefault="3CDC85B5" w14:paraId="75DF3885" w14:textId="11A9B1FF">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geodezyjne i kartograficzne</w:t>
      </w:r>
    </w:p>
    <w:p w:rsidR="3CDC85B5" w:rsidP="3CDC85B5" w:rsidRDefault="3CDC85B5" w14:paraId="05BF77F6" w14:textId="3FFA911D">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§12. Obowiązek dokonania zgłoszenia prac oraz przekazania wyników zgłoszonych prac geodezyjnych do organu Służby Geodezyjnej i Kartograficznej nie obejmuje prac geodezyjnych dotyczących:</w:t>
      </w:r>
    </w:p>
    <w:p w:rsidR="3CDC85B5" w:rsidP="3CDC85B5" w:rsidRDefault="3CDC85B5" w14:paraId="6219DE26" w14:textId="44E2D13B">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3. Tyczenia budynków lub sieci uzbrojenia terenu</w:t>
      </w:r>
    </w:p>
    <w:p w:rsidR="3CDC85B5" w:rsidP="3CDC85B5" w:rsidRDefault="3CDC85B5" w14:paraId="2A2AA723" w14:textId="7B3C2B17">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075E569" w14:textId="1C030DBB">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Jakie dokumenty w celu wytyczenia budynku mieszkalnego jednorodzinnego powinien wykorzystać geodeta a jaki dokument powinien sporządzić przed przystąpieniem do tyczenia i co ten dokument powinien zawierać?</w:t>
      </w:r>
    </w:p>
    <w:p w:rsidR="3CDC85B5" w:rsidP="3CDC85B5" w:rsidRDefault="3CDC85B5" w14:paraId="21DA70D0" w14:textId="11F6B615">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0B1EB91B" w14:textId="205CCA2D">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§21 Tyczenie obiektów budowlanych oraz geodezyjna obsługę budowy i montażu obiektów budowlanych wykonuje się w szczególności n podstawie wyników geodezyjnego opracowania</w:t>
      </w:r>
    </w:p>
    <w:p w:rsidR="3CDC85B5" w:rsidP="3CDC85B5" w:rsidRDefault="3CDC85B5" w14:paraId="2F6792C9" w14:textId="63DEBC21">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Projektu zagospodarowania działki lub terenu</w:t>
      </w:r>
    </w:p>
    <w:p w:rsidR="3CDC85B5" w:rsidP="3CDC85B5" w:rsidRDefault="3CDC85B5" w14:paraId="58BD0D0F" w14:textId="2330A4E4">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Planu sytuacyjnego</w:t>
      </w:r>
    </w:p>
    <w:p w:rsidR="3CDC85B5" w:rsidP="3CDC85B5" w:rsidRDefault="3CDC85B5" w14:paraId="0AA1E124" w14:textId="7008CB0C">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Przy geodezyjnym opracowaniu projektu zagospodarowania działki lub terenu wykorzystuje się, o ile jest to niezbędne, inne dokumenty wchodzące w skład dokumentacji budowy</w:t>
      </w:r>
    </w:p>
    <w:p w:rsidR="3CDC85B5" w:rsidP="3CDC85B5" w:rsidRDefault="3CDC85B5" w14:paraId="1DF5A007" w14:textId="592E4212">
      <w:pPr>
        <w:spacing w:after="5" w:line="248" w:lineRule="auto"/>
        <w:ind w:left="718" w:right="7"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Wyniki geodezyjnego opracowania dokumentów, o których mowa w § 55, utrwala się w szkicu dokumentacyjnym, na którego treść składają się:</w:t>
      </w:r>
    </w:p>
    <w:p w:rsidR="3CDC85B5" w:rsidP="3CDC85B5" w:rsidRDefault="3CDC85B5" w14:paraId="278E01E5" w14:textId="1D5579FC">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1)</w:t>
      </w:r>
      <w:r>
        <w:tab/>
      </w:r>
      <w:r w:rsidRPr="3CDC85B5" w:rsidR="3CDC85B5">
        <w:rPr>
          <w:rFonts w:ascii="Times New Roman" w:hAnsi="Times New Roman" w:eastAsia="Times New Roman" w:cs="Times New Roman"/>
          <w:b w:val="0"/>
          <w:bCs w:val="0"/>
          <w:i w:val="1"/>
          <w:iCs w:val="1"/>
          <w:noProof w:val="0"/>
          <w:color w:val="212121"/>
          <w:sz w:val="22"/>
          <w:szCs w:val="22"/>
          <w:lang w:val="pl-PL"/>
        </w:rPr>
        <w:t>dane dotyczące osnowy realizacyjnej;</w:t>
      </w:r>
    </w:p>
    <w:p w:rsidR="3CDC85B5" w:rsidP="3CDC85B5" w:rsidRDefault="3CDC85B5" w14:paraId="59CF9502" w14:textId="58C4924D">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2)</w:t>
      </w:r>
      <w:r>
        <w:tab/>
      </w:r>
      <w:r w:rsidRPr="3CDC85B5" w:rsidR="3CDC85B5">
        <w:rPr>
          <w:rFonts w:ascii="Times New Roman" w:hAnsi="Times New Roman" w:eastAsia="Times New Roman" w:cs="Times New Roman"/>
          <w:b w:val="0"/>
          <w:bCs w:val="0"/>
          <w:i w:val="1"/>
          <w:iCs w:val="1"/>
          <w:noProof w:val="0"/>
          <w:color w:val="212121"/>
          <w:sz w:val="22"/>
          <w:szCs w:val="22"/>
          <w:lang w:val="pl-PL"/>
        </w:rPr>
        <w:t>rysunek istniejących w terenie obiektów powierzchniowych mających znaczenie w procesie tyczenia;</w:t>
      </w:r>
    </w:p>
    <w:p w:rsidR="3CDC85B5" w:rsidP="3CDC85B5" w:rsidRDefault="3CDC85B5" w14:paraId="42CBEA49" w14:textId="3E792D0A">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3)</w:t>
      </w:r>
      <w:r>
        <w:tab/>
      </w:r>
      <w:r w:rsidRPr="3CDC85B5" w:rsidR="3CDC85B5">
        <w:rPr>
          <w:rFonts w:ascii="Times New Roman" w:hAnsi="Times New Roman" w:eastAsia="Times New Roman" w:cs="Times New Roman"/>
          <w:b w:val="0"/>
          <w:bCs w:val="0"/>
          <w:i w:val="1"/>
          <w:iCs w:val="1"/>
          <w:noProof w:val="0"/>
          <w:color w:val="212121"/>
          <w:sz w:val="22"/>
          <w:szCs w:val="22"/>
          <w:lang w:val="pl-PL"/>
        </w:rPr>
        <w:t>rysunek istniejących w terenie obiektów podziemnego uzbrojenia mających znaczenie w procesie tyczenia;</w:t>
      </w:r>
    </w:p>
    <w:p w:rsidR="3CDC85B5" w:rsidP="3CDC85B5" w:rsidRDefault="3CDC85B5" w14:paraId="5DD81AA8" w14:textId="0EDE7DB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4)</w:t>
      </w:r>
      <w:r>
        <w:tab/>
      </w:r>
      <w:r w:rsidRPr="3CDC85B5" w:rsidR="3CDC85B5">
        <w:rPr>
          <w:rFonts w:ascii="Times New Roman" w:hAnsi="Times New Roman" w:eastAsia="Times New Roman" w:cs="Times New Roman"/>
          <w:b w:val="0"/>
          <w:bCs w:val="0"/>
          <w:i w:val="1"/>
          <w:iCs w:val="1"/>
          <w:noProof w:val="0"/>
          <w:color w:val="212121"/>
          <w:sz w:val="22"/>
          <w:szCs w:val="22"/>
          <w:lang w:val="pl-PL"/>
        </w:rPr>
        <w:t>dane niezbędne do wytyczenia projektowanych obiektów, w tym dane obliczone;</w:t>
      </w:r>
    </w:p>
    <w:p w:rsidR="3CDC85B5" w:rsidP="3CDC85B5" w:rsidRDefault="3CDC85B5" w14:paraId="0BA04FEA" w14:textId="3B54A6A1">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5)</w:t>
      </w:r>
      <w:r>
        <w:tab/>
      </w:r>
      <w:r w:rsidRPr="3CDC85B5" w:rsidR="3CDC85B5">
        <w:rPr>
          <w:rFonts w:ascii="Times New Roman" w:hAnsi="Times New Roman" w:eastAsia="Times New Roman" w:cs="Times New Roman"/>
          <w:b w:val="0"/>
          <w:bCs w:val="0"/>
          <w:i w:val="1"/>
          <w:iCs w:val="1"/>
          <w:noProof w:val="0"/>
          <w:color w:val="212121"/>
          <w:sz w:val="22"/>
          <w:szCs w:val="22"/>
          <w:lang w:val="pl-PL"/>
        </w:rPr>
        <w:t>miary kontrolne;</w:t>
      </w:r>
    </w:p>
    <w:p w:rsidR="3CDC85B5" w:rsidP="3CDC85B5" w:rsidRDefault="3CDC85B5" w14:paraId="29BD0EEA" w14:textId="15A6FD35">
      <w:pPr>
        <w:spacing w:after="5" w:line="248" w:lineRule="auto"/>
        <w:ind w:left="718" w:right="7" w:hanging="358"/>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w:t>
      </w:r>
      <w:r>
        <w:tab/>
      </w:r>
      <w:r w:rsidRPr="3CDC85B5" w:rsidR="3CDC85B5">
        <w:rPr>
          <w:rFonts w:ascii="Times New Roman" w:hAnsi="Times New Roman" w:eastAsia="Times New Roman" w:cs="Times New Roman"/>
          <w:b w:val="0"/>
          <w:bCs w:val="0"/>
          <w:i w:val="1"/>
          <w:iCs w:val="1"/>
          <w:noProof w:val="0"/>
          <w:color w:val="212121"/>
          <w:sz w:val="22"/>
          <w:szCs w:val="22"/>
          <w:lang w:val="pl-PL"/>
        </w:rPr>
        <w:t>6)</w:t>
      </w:r>
      <w:r>
        <w:tab/>
      </w:r>
      <w:r w:rsidRPr="3CDC85B5" w:rsidR="3CDC85B5">
        <w:rPr>
          <w:rFonts w:ascii="Times New Roman" w:hAnsi="Times New Roman" w:eastAsia="Times New Roman" w:cs="Times New Roman"/>
          <w:b w:val="0"/>
          <w:bCs w:val="0"/>
          <w:i w:val="1"/>
          <w:iCs w:val="1"/>
          <w:noProof w:val="0"/>
          <w:color w:val="212121"/>
          <w:sz w:val="22"/>
          <w:szCs w:val="22"/>
          <w:lang w:val="pl-PL"/>
        </w:rPr>
        <w:t>współrzędne punktów głównych, punktów osiowych, punktów charakterystycznych obiektu, punktów przecięcia projektowanych elementów sieci uzbrojenia terenu z elementami istniejącej sieci, obliczone w wyniku geodezyjnego opracowania projektu.</w:t>
      </w:r>
    </w:p>
    <w:p w:rsidR="3CDC85B5" w:rsidP="3CDC85B5" w:rsidRDefault="3CDC85B5" w14:paraId="378DBEE9" w14:textId="57D1C0FA">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1"/>
          <w:iCs w:val="1"/>
          <w:noProof w:val="0"/>
          <w:color w:val="212121"/>
          <w:sz w:val="22"/>
          <w:szCs w:val="22"/>
          <w:lang w:val="pl-PL"/>
        </w:rPr>
        <w:t xml:space="preserve"> 2. Treść projektowaną oraz obliczone miary kontrolne przedstawia się na szkicu dokumentacyjnym w kolorze czerwonym. (uchylony)</w:t>
      </w:r>
    </w:p>
    <w:p w:rsidR="3CDC85B5" w:rsidP="3CDC85B5" w:rsidRDefault="3CDC85B5" w14:paraId="629EA2D4" w14:textId="6BA06D75">
      <w:pPr>
        <w:spacing w:after="12"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4156256" w14:textId="4A662AA9">
      <w:pPr>
        <w:pStyle w:val="ListParagraph"/>
        <w:numPr>
          <w:ilvl w:val="0"/>
          <w:numId w:val="117"/>
        </w:numPr>
        <w:spacing w:after="31"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Proszę wyjaśnić czy budowa przydomowego ganku o powierzchni zabudowy równej 42 m</w:t>
      </w:r>
      <w:r w:rsidRPr="3CDC85B5" w:rsidR="3CDC85B5">
        <w:rPr>
          <w:rFonts w:ascii="Times New Roman" w:hAnsi="Times New Roman" w:eastAsia="Times New Roman" w:cs="Times New Roman"/>
          <w:b w:val="0"/>
          <w:bCs w:val="0"/>
          <w:i w:val="0"/>
          <w:iCs w:val="0"/>
          <w:noProof w:val="0"/>
          <w:color w:val="212121"/>
          <w:sz w:val="22"/>
          <w:szCs w:val="22"/>
          <w:vertAlign w:val="superscript"/>
          <w:lang w:val="pl-PL"/>
        </w:rPr>
        <w:t>2</w:t>
      </w:r>
      <w:r w:rsidRPr="3CDC85B5" w:rsidR="3CDC85B5">
        <w:rPr>
          <w:rFonts w:ascii="Times New Roman" w:hAnsi="Times New Roman" w:eastAsia="Times New Roman" w:cs="Times New Roman"/>
          <w:b w:val="0"/>
          <w:bCs w:val="0"/>
          <w:i w:val="0"/>
          <w:iCs w:val="0"/>
          <w:noProof w:val="0"/>
          <w:color w:val="212121"/>
          <w:sz w:val="22"/>
          <w:szCs w:val="22"/>
          <w:lang w:val="pl-PL"/>
        </w:rPr>
        <w:t xml:space="preserve"> wymaga uzyskania decyzji o pozwoleniu na budowę?  W jaki sposób oblicza się powierzchnię zabudowy?  </w:t>
      </w:r>
    </w:p>
    <w:p w:rsidR="3CDC85B5" w:rsidP="3CDC85B5" w:rsidRDefault="3CDC85B5" w14:paraId="4833A87B" w14:textId="478C7D4F">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Proszę wyjaśnić czy taki obiekt po wybudowaniu podlega geodezyjnej inwentaryzacji powykonawczej?  </w:t>
      </w:r>
    </w:p>
    <w:p w:rsidR="3CDC85B5" w:rsidP="3CDC85B5" w:rsidRDefault="3CDC85B5" w14:paraId="1D08FA6B" w14:textId="73D66692">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Jaki jest cel wykonania geodezyjnej inwentaryzacji powykonawczej i jaki dokument powstaje w wyniku tych prac? </w:t>
      </w:r>
    </w:p>
    <w:p w:rsidR="3CDC85B5" w:rsidP="3CDC85B5" w:rsidRDefault="3CDC85B5" w14:paraId="08534284" w14:textId="5275241F">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5A83C491" w14:textId="79B47EBC">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C266EBF" w14:textId="0AED1D69">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Proszę wyjaśnić czy budowa przydomowego ganku o powierzchni zabudowy równej 42 m</w:t>
      </w:r>
      <w:r w:rsidRPr="3CDC85B5" w:rsidR="3CDC85B5">
        <w:rPr>
          <w:rFonts w:ascii="Times New Roman" w:hAnsi="Times New Roman" w:eastAsia="Times New Roman" w:cs="Times New Roman"/>
          <w:b w:val="1"/>
          <w:bCs w:val="1"/>
          <w:i w:val="0"/>
          <w:iCs w:val="0"/>
          <w:noProof w:val="0"/>
          <w:color w:val="212121"/>
          <w:sz w:val="22"/>
          <w:szCs w:val="22"/>
          <w:vertAlign w:val="superscript"/>
          <w:lang w:val="pl-PL"/>
        </w:rPr>
        <w:t>2</w:t>
      </w:r>
      <w:r w:rsidRPr="3CDC85B5" w:rsidR="3CDC85B5">
        <w:rPr>
          <w:rFonts w:ascii="Times New Roman" w:hAnsi="Times New Roman" w:eastAsia="Times New Roman" w:cs="Times New Roman"/>
          <w:b w:val="1"/>
          <w:bCs w:val="1"/>
          <w:i w:val="0"/>
          <w:iCs w:val="0"/>
          <w:noProof w:val="0"/>
          <w:color w:val="212121"/>
          <w:sz w:val="22"/>
          <w:szCs w:val="22"/>
          <w:lang w:val="pl-PL"/>
        </w:rPr>
        <w:t xml:space="preserve"> wymaga uzyskania decyzji o pozwoleniu na budowę? </w:t>
      </w:r>
    </w:p>
    <w:p w:rsidR="3CDC85B5" w:rsidP="3CDC85B5" w:rsidRDefault="3CDC85B5" w14:paraId="4701F716" w14:textId="49F3329E">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0EA28175" w14:textId="54CEB76B">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§29 Nie wymaga decyzji o pozwoleniu na budowę, natomiast wymaga zgłoszenia, budowa:</w:t>
      </w:r>
    </w:p>
    <w:p w:rsidR="3CDC85B5" w:rsidP="3CDC85B5" w:rsidRDefault="3CDC85B5" w14:paraId="101E297F" w14:textId="7C015BAA">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15. Przydomowych</w:t>
      </w:r>
    </w:p>
    <w:p w:rsidR="3CDC85B5" w:rsidP="3CDC85B5" w:rsidRDefault="3CDC85B5" w14:paraId="39B5E454" w14:textId="2CE75F1C">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Ganków</w:t>
      </w:r>
    </w:p>
    <w:p w:rsidR="3CDC85B5" w:rsidP="3CDC85B5" w:rsidRDefault="3CDC85B5" w14:paraId="53DCE32D" w14:textId="16E0C13B">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Oranżerii (ogrodów zimowych)</w:t>
      </w:r>
    </w:p>
    <w:p w:rsidR="3CDC85B5" w:rsidP="3CDC85B5" w:rsidRDefault="3CDC85B5" w14:paraId="443527C4" w14:textId="7BB1F55B">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O powierzchni zabudowy do 35 m2</w:t>
      </w:r>
      <w:r w:rsidRPr="3CDC85B5" w:rsidR="3CDC85B5">
        <w:rPr>
          <w:rFonts w:ascii="Times New Roman" w:hAnsi="Times New Roman" w:eastAsia="Times New Roman" w:cs="Times New Roman"/>
          <w:b w:val="0"/>
          <w:bCs w:val="0"/>
          <w:i w:val="0"/>
          <w:iCs w:val="0"/>
          <w:noProof w:val="0"/>
          <w:color w:val="212121"/>
          <w:sz w:val="22"/>
          <w:szCs w:val="22"/>
          <w:lang w:val="pl-PL"/>
        </w:rPr>
        <w:t>. Przy czym łączna liczba tych obiektów na działce nie może przekraczać dwóch na każde 500 m2 powierzchni działki.</w:t>
      </w:r>
    </w:p>
    <w:p w:rsidR="3CDC85B5" w:rsidP="3CDC85B5" w:rsidRDefault="3CDC85B5" w14:paraId="2DE39942" w14:textId="543B754A">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D27F59C" w14:textId="61E20FC3">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jaki sposób oblicza się powierzchnię zabudowy?</w:t>
      </w:r>
    </w:p>
    <w:p w:rsidR="3CDC85B5" w:rsidP="3CDC85B5" w:rsidRDefault="3CDC85B5" w14:paraId="5304BACA" w14:textId="6F1599B5">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ewidencji gruntów i budynków</w:t>
      </w:r>
    </w:p>
    <w:p w:rsidR="3CDC85B5" w:rsidP="3CDC85B5" w:rsidRDefault="3CDC85B5" w14:paraId="3D0306A8" w14:textId="4B12890F">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§18.2 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rsidR="3CDC85B5" w:rsidP="3CDC85B5" w:rsidRDefault="3CDC85B5" w14:paraId="2642FC11" w14:textId="20CB02D4">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60552775" w14:textId="1935F83E">
      <w:pPr>
        <w:spacing w:after="5" w:line="248" w:lineRule="auto"/>
        <w:ind w:left="72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 xml:space="preserve">Proszę wyjaśnić czy taki obiekt po wybudowaniu podlega geodezyjnej inwentaryzacji powykonawczej?  </w:t>
      </w:r>
    </w:p>
    <w:p w:rsidR="3CDC85B5" w:rsidP="3CDC85B5" w:rsidRDefault="3CDC85B5" w14:paraId="40FA280F" w14:textId="188BB8CE">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Prawo budowlane</w:t>
      </w:r>
    </w:p>
    <w:p w:rsidR="3CDC85B5" w:rsidP="3CDC85B5" w:rsidRDefault="3CDC85B5" w14:paraId="1C68AA78" w14:textId="2FBD5D36">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§43.Geodezyjnemu wyznaczeniu w terenie, a po wybudowaniu geodezyjnej inwentaryzacji podlegają:</w:t>
      </w:r>
    </w:p>
    <w:p w:rsidR="3CDC85B5" w:rsidP="3CDC85B5" w:rsidRDefault="3CDC85B5" w14:paraId="7C582872" w14:textId="5A02D8D5">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Obiekty budowlane wymagające decyzji o pozwoleniu na budowę</w:t>
      </w:r>
    </w:p>
    <w:p w:rsidR="3CDC85B5" w:rsidP="3CDC85B5" w:rsidRDefault="3CDC85B5" w14:paraId="12B9D61D" w14:textId="27543B9A">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Obiekty, o których mowa w art. 29.1 pkt 1-4, 10 i 23</w:t>
      </w:r>
    </w:p>
    <w:p w:rsidR="3CDC85B5" w:rsidP="3CDC85B5" w:rsidRDefault="3CDC85B5" w14:paraId="4E976103" w14:textId="0E791286">
      <w:pPr>
        <w:spacing w:after="24" w:line="259" w:lineRule="auto"/>
        <w:ind w:left="720" w:right="0" w:hanging="15"/>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Podlega inwentaryzacji powykonawczej</w:t>
      </w:r>
    </w:p>
    <w:p w:rsidR="3CDC85B5" w:rsidP="3CDC85B5" w:rsidRDefault="3CDC85B5" w14:paraId="7800CA3F" w14:textId="23EDFED3">
      <w:pPr>
        <w:spacing w:after="24"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49F06BAA" w14:textId="26880DF0">
      <w:pPr>
        <w:pStyle w:val="ListParagraph"/>
        <w:numPr>
          <w:ilvl w:val="0"/>
          <w:numId w:val="117"/>
        </w:numPr>
        <w:spacing w:after="5" w:line="248" w:lineRule="auto"/>
        <w:ind w:right="0" w:hanging="360"/>
        <w:jc w:val="both"/>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Jaka powinna być odległość granicy pasa drogowego od zewnętrznej krawędzi urządzeń technicznych związanych z prowadzeniem i obsługą ruchu drogowego? Kiedy przy geodezyjnym pomiarze sytuacyjnym krawężnika jezdni można pominąć punkt sytuacyjny stanowiący punkt załamania linii wyznaczonej przez krawężnik?</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w:t>
      </w:r>
    </w:p>
    <w:p w:rsidR="3CDC85B5" w:rsidP="3CDC85B5" w:rsidRDefault="3CDC85B5" w14:paraId="351B8362" w14:textId="7E427772">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p>
    <w:p w:rsidR="3CDC85B5" w:rsidP="3CDC85B5" w:rsidRDefault="3CDC85B5" w14:paraId="43AEB8F6" w14:textId="3C68B8A4">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Jaka powinna być odległość granicy pasa drogowego od zewnętrznej krawędzi urządzeń technicznych związanych z prowadzeniem i obsługą ruchu drogowego?</w:t>
      </w:r>
      <w:r w:rsidRPr="3CDC85B5" w:rsidR="3CDC85B5">
        <w:rPr>
          <w:rFonts w:ascii="Times New Roman" w:hAnsi="Times New Roman" w:eastAsia="Times New Roman" w:cs="Times New Roman"/>
          <w:b w:val="1"/>
          <w:bCs w:val="1"/>
          <w:i w:val="0"/>
          <w:iCs w:val="0"/>
          <w:noProof w:val="0"/>
          <w:color w:val="000000" w:themeColor="text1" w:themeTint="FF" w:themeShade="FF"/>
          <w:sz w:val="22"/>
          <w:szCs w:val="22"/>
          <w:lang w:val="pl-PL"/>
        </w:rPr>
        <w:t xml:space="preserve"> </w:t>
      </w:r>
    </w:p>
    <w:p w:rsidR="3CDC85B5" w:rsidP="3CDC85B5" w:rsidRDefault="3CDC85B5" w14:paraId="5571C1B5" w14:textId="3B88FBBD">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O drogach publicznych</w:t>
      </w:r>
    </w:p>
    <w:p w:rsidR="3CDC85B5" w:rsidP="3CDC85B5" w:rsidRDefault="3CDC85B5" w14:paraId="51B9C4FC" w14:textId="116D79A8">
      <w:pPr>
        <w:spacing w:after="0" w:line="259" w:lineRule="auto"/>
        <w:ind w:left="705" w:right="0" w:hanging="358" w:firstLine="0"/>
        <w:jc w:val="lef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Art.. 34 (</w:t>
      </w:r>
      <w:r w:rsidRPr="3CDC85B5" w:rsidR="3CDC85B5">
        <w:rPr>
          <w:rFonts w:ascii="Times New Roman" w:hAnsi="Times New Roman" w:eastAsia="Times New Roman" w:cs="Times New Roman"/>
          <w:b w:val="0"/>
          <w:bCs w:val="0"/>
          <w:i w:val="1"/>
          <w:iCs w:val="1"/>
          <w:noProof w:val="0"/>
          <w:color w:val="000000" w:themeColor="text1" w:themeTint="FF" w:themeShade="FF"/>
          <w:sz w:val="22"/>
          <w:szCs w:val="22"/>
          <w:lang w:val="pl-PL"/>
        </w:rPr>
        <w:t>uchylony</w:t>
      </w:r>
      <w:r w:rsidRPr="3CDC85B5" w:rsidR="3CDC85B5">
        <w:rPr>
          <w:rFonts w:ascii="Times New Roman" w:hAnsi="Times New Roman" w:eastAsia="Times New Roman" w:cs="Times New Roman"/>
          <w:b w:val="0"/>
          <w:bCs w:val="0"/>
          <w:i w:val="0"/>
          <w:iCs w:val="0"/>
          <w:noProof w:val="0"/>
          <w:color w:val="000000" w:themeColor="text1" w:themeTint="FF" w:themeShade="FF"/>
          <w:sz w:val="22"/>
          <w:szCs w:val="22"/>
          <w:lang w:val="pl-PL"/>
        </w:rPr>
        <w:t>) odległość granicy pasa drogowego od zewnętrznej krawędzi wykopu, nasypu, rowu lub od innych urządzeń wymienionych w art. 4 powinna wynosić co najmniej 0,75 m, a dla autostrad i dróg ekspresowych co najmniej 2 metry</w:t>
      </w:r>
    </w:p>
    <w:p w:rsidR="3CDC85B5" w:rsidP="3CDC85B5" w:rsidRDefault="3CDC85B5" w14:paraId="757F93E6" w14:textId="4BA20982">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EDF9C7" w14:textId="74E63590">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Kiedy przy geodezyjnym pomiarze sytuacyjnym krawężnika jezdni można pominąć punkt sytuacyjny stanowiący punkt załamania linii wyznaczonej przez krawężnik?</w:t>
      </w:r>
    </w:p>
    <w:p w:rsidR="3CDC85B5" w:rsidP="3CDC85B5" w:rsidRDefault="3CDC85B5" w14:paraId="4007639A" w14:textId="1AD1C450">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7C91EBE4" w14:textId="0CA93212">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§18.1 Przy wykonywaniu geodezyjnych pomiarów sytuacyjnych pomija się punkty szczegółu terenowego, których odchylenie od linii prostej konturu tego szczegółu sytuacyjnego, ustalone przez dwa sąsiednie pomierzone punkty, nie przekracza:</w:t>
      </w:r>
    </w:p>
    <w:p w:rsidR="3CDC85B5" w:rsidP="3CDC85B5" w:rsidRDefault="3CDC85B5" w14:paraId="28C99A86" w14:textId="62EF01E2">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green"/>
          <w:lang w:val="pl-PL"/>
        </w:rPr>
        <w:t xml:space="preserve">W przypadku szczegółów I grupy 0,10 m </w:t>
      </w:r>
      <w:r w:rsidRPr="3CDC85B5" w:rsidR="3CDC85B5">
        <w:rPr>
          <w:rFonts w:ascii="Times New Roman" w:hAnsi="Times New Roman" w:eastAsia="Times New Roman" w:cs="Times New Roman"/>
          <w:b w:val="0"/>
          <w:bCs w:val="0"/>
          <w:i w:val="1"/>
          <w:iCs w:val="1"/>
          <w:noProof w:val="0"/>
          <w:color w:val="212121"/>
          <w:sz w:val="22"/>
          <w:szCs w:val="22"/>
          <w:highlight w:val="green"/>
          <w:lang w:val="pl-PL"/>
        </w:rPr>
        <w:t>(znaki i punkty graniczne, znaki geodezyjne, naziemne obiekty budowlane i urządzenia budowlane, w tym elementy naziemne sieci uzbrojenia terenu)</w:t>
      </w:r>
    </w:p>
    <w:p w:rsidR="3CDC85B5" w:rsidP="3CDC85B5" w:rsidRDefault="3CDC85B5" w14:paraId="637960A8" w14:textId="1047688A">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przypadku szczegółów II grupy 0,30 m </w:t>
      </w:r>
      <w:r w:rsidRPr="3CDC85B5" w:rsidR="3CDC85B5">
        <w:rPr>
          <w:rFonts w:ascii="Times New Roman" w:hAnsi="Times New Roman" w:eastAsia="Times New Roman" w:cs="Times New Roman"/>
          <w:b w:val="0"/>
          <w:bCs w:val="0"/>
          <w:i w:val="1"/>
          <w:iCs w:val="1"/>
          <w:noProof w:val="0"/>
          <w:color w:val="212121"/>
          <w:sz w:val="22"/>
          <w:szCs w:val="22"/>
          <w:lang w:val="pl-PL"/>
        </w:rPr>
        <w:t>(budowle i urządzenia ziemne w postaci nasypów, wykopów, grobli, zapór ziemnych, wałów przeciwpowodziowych, rowów, kanałów, oraz sztuczne zbiorniki wodne)</w:t>
      </w:r>
    </w:p>
    <w:p w:rsidR="3CDC85B5" w:rsidP="3CDC85B5" w:rsidRDefault="3CDC85B5" w14:paraId="1040753E" w14:textId="5C3B56D2">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przypadku szczegółów III grupy 0,50 m </w:t>
      </w:r>
      <w:r w:rsidRPr="3CDC85B5" w:rsidR="3CDC85B5">
        <w:rPr>
          <w:rFonts w:ascii="Times New Roman" w:hAnsi="Times New Roman" w:eastAsia="Times New Roman" w:cs="Times New Roman"/>
          <w:b w:val="0"/>
          <w:bCs w:val="0"/>
          <w:i w:val="1"/>
          <w:iCs w:val="1"/>
          <w:noProof w:val="0"/>
          <w:color w:val="212121"/>
          <w:sz w:val="22"/>
          <w:szCs w:val="22"/>
          <w:lang w:val="pl-PL"/>
        </w:rPr>
        <w:t>(kontury użytków gruntowych oraz odkrywki glebowe dla potrzeb gleboznawczej klasyfikacji gruntów, cieki i zbiorniki wodne o naturalnych liniach brzegowych, oddziały leśne na obszarach lasów i parków narodowych)</w:t>
      </w:r>
    </w:p>
    <w:p w:rsidR="3CDC85B5" w:rsidP="3CDC85B5" w:rsidRDefault="3CDC85B5" w14:paraId="1D301B21" w14:textId="7D383D64">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0CFFEDB" w14:textId="4B4FF197">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EC5FF6" w14:textId="1B3F09AD">
      <w:pPr>
        <w:spacing w:after="0" w:line="259" w:lineRule="auto"/>
        <w:ind w:left="720" w:right="0" w:hanging="358" w:firstLine="0"/>
        <w:jc w:val="left"/>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EF6A0B9" w14:textId="275E5AD8">
      <w:pPr>
        <w:pStyle w:val="ListParagraph"/>
        <w:numPr>
          <w:ilvl w:val="0"/>
          <w:numId w:val="117"/>
        </w:numPr>
        <w:spacing w:after="5" w:line="248" w:lineRule="auto"/>
        <w:ind w:right="0" w:hanging="36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W trakcie wykonywania prac geodezyjnych ustalono, iż zmianie uległy opisowe dane ewidencyjne dotyczące działki ewidencyjnej. W jakim dokumencie należy utrwalić te zmiany i jakie informacje dokument ten zawiera? W jakiej postaci przekazuje się dokumentację zawierającą wyniki geodezyjnych pomiarów sytuacyjnych i wysokościowych do państwowego zasobu geodezyjnego i kartograficznego? </w:t>
      </w:r>
    </w:p>
    <w:p w:rsidR="3CDC85B5" w:rsidP="3CDC85B5" w:rsidRDefault="3CDC85B5" w14:paraId="6C485512" w14:textId="2280BA36">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2F5179F3" w14:textId="7F30EFD7">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trakcie wykonywania prac geodezyjnych ustalono, iż zmianie uległy opisowe dane ewidencyjne dotyczące działki ewidencyjnej. W jakim dokumencie należy utrwalić te zmiany i jakie informacje dokument ten zawiera?</w:t>
      </w:r>
    </w:p>
    <w:p w:rsidR="3CDC85B5" w:rsidP="3CDC85B5" w:rsidRDefault="3CDC85B5" w14:paraId="73A6E0AF" w14:textId="08C578B8">
      <w:pPr>
        <w:spacing w:after="5" w:line="248" w:lineRule="auto"/>
        <w:ind w:left="36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ewidencji gruntów i budynków</w:t>
      </w:r>
    </w:p>
    <w:p w:rsidR="3CDC85B5" w:rsidP="3CDC85B5" w:rsidRDefault="3CDC85B5" w14:paraId="1DD3366F" w14:textId="511CDE5D">
      <w:pPr>
        <w:spacing w:after="5" w:line="248" w:lineRule="auto"/>
        <w:ind w:left="360" w:right="0" w:hanging="358" w:firstLine="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§34.1 Zmiany opisowych danych ewidencyjnych dotyczące działek lub budynków, ustalone w trakcie wykonywania prac geodezyjnych, </w:t>
      </w:r>
      <w:r w:rsidRPr="3CDC85B5" w:rsidR="3CDC85B5">
        <w:rPr>
          <w:rFonts w:ascii="Times New Roman" w:hAnsi="Times New Roman" w:eastAsia="Times New Roman" w:cs="Times New Roman"/>
          <w:b w:val="0"/>
          <w:bCs w:val="0"/>
          <w:i w:val="0"/>
          <w:iCs w:val="0"/>
          <w:noProof w:val="0"/>
          <w:color w:val="212121"/>
          <w:sz w:val="22"/>
          <w:szCs w:val="22"/>
          <w:highlight w:val="green"/>
          <w:lang w:val="pl-PL"/>
        </w:rPr>
        <w:t>utrwala się w wykazie zmian danych ewidencyjnych</w:t>
      </w:r>
      <w:r w:rsidRPr="3CDC85B5" w:rsidR="3CDC85B5">
        <w:rPr>
          <w:rFonts w:ascii="Times New Roman" w:hAnsi="Times New Roman" w:eastAsia="Times New Roman" w:cs="Times New Roman"/>
          <w:b w:val="0"/>
          <w:bCs w:val="0"/>
          <w:i w:val="0"/>
          <w:iCs w:val="0"/>
          <w:noProof w:val="0"/>
          <w:color w:val="212121"/>
          <w:sz w:val="22"/>
          <w:szCs w:val="22"/>
          <w:lang w:val="pl-PL"/>
        </w:rPr>
        <w:t>, który zawiera:</w:t>
      </w:r>
    </w:p>
    <w:p w:rsidR="3CDC85B5" w:rsidP="3CDC85B5" w:rsidRDefault="3CDC85B5" w14:paraId="6A6F4F0D" w14:textId="0653ED4F">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Nazwę gminy</w:t>
      </w:r>
    </w:p>
    <w:p w:rsidR="3CDC85B5" w:rsidP="3CDC85B5" w:rsidRDefault="3CDC85B5" w14:paraId="2C46C560" w14:textId="04BD1A41">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Nazwę obrębu ewidencyjnego</w:t>
      </w:r>
    </w:p>
    <w:p w:rsidR="3CDC85B5" w:rsidP="3CDC85B5" w:rsidRDefault="3CDC85B5" w14:paraId="4F0D8179" w14:textId="25D58F5D">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Identyfikator działki ewidencyjnej lub budynku, dla których sporządzany jest wykaz</w:t>
      </w:r>
    </w:p>
    <w:p w:rsidR="3CDC85B5" w:rsidP="3CDC85B5" w:rsidRDefault="3CDC85B5" w14:paraId="535325E7" w14:textId="1CF73809">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Dane ewidencyjne, które ulegają zmianie w wyniku realizacji prac geodezyjnych (stan dotychczasowy), oraz dane pozyskane w wyniku realizacji tych prac (stan nowy)</w:t>
      </w:r>
    </w:p>
    <w:p w:rsidR="3CDC85B5" w:rsidP="3CDC85B5" w:rsidRDefault="3CDC85B5" w14:paraId="647010D9" w14:textId="55F91F28">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Datę sporządzenia wykazu</w:t>
      </w:r>
    </w:p>
    <w:p w:rsidR="3CDC85B5" w:rsidP="3CDC85B5" w:rsidRDefault="3CDC85B5" w14:paraId="22A4D404" w14:textId="68185A0C">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Imię i nazwisko osoby sporządzającej wykaz</w:t>
      </w:r>
    </w:p>
    <w:p w:rsidR="3CDC85B5" w:rsidP="3CDC85B5" w:rsidRDefault="3CDC85B5" w14:paraId="206798EA" w14:textId="3D335215">
      <w:pPr>
        <w:pStyle w:val="ListParagraph"/>
        <w:numPr>
          <w:ilvl w:val="0"/>
          <w:numId w:val="125"/>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Imię i nazwisko oraz numer uprawnień zawodowych kierownika prac geodezyjnych</w:t>
      </w:r>
    </w:p>
    <w:p w:rsidR="3CDC85B5" w:rsidP="3CDC85B5" w:rsidRDefault="3CDC85B5" w14:paraId="19EF83CF" w14:textId="6501FB59">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E98268D" w14:textId="29DA5F87">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1"/>
          <w:bCs w:val="1"/>
          <w:i w:val="0"/>
          <w:iCs w:val="0"/>
          <w:noProof w:val="0"/>
          <w:color w:val="212121"/>
          <w:sz w:val="22"/>
          <w:szCs w:val="22"/>
          <w:lang w:val="pl-PL"/>
        </w:rPr>
        <w:t>W jakiej postaci przekazuje się dokumentację zawierającą wyniki geodezyjnych pomiarów sytuacyjnych i wysokościowych do państwowego zasobu geodezyjnego i kartograficznego?</w:t>
      </w:r>
    </w:p>
    <w:p w:rsidR="3CDC85B5" w:rsidP="3CDC85B5" w:rsidRDefault="3CDC85B5" w14:paraId="200FE1E4" w14:textId="740BBEAE">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W sprawie standardów technicznych</w:t>
      </w:r>
    </w:p>
    <w:p w:rsidR="3CDC85B5" w:rsidP="3CDC85B5" w:rsidRDefault="3CDC85B5" w14:paraId="652B7FA7" w14:textId="681CA392">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§35.1 Dokumentację zawierająca wyniki geodezyjnych pomiarów sytuacyjnych i wysokościowych powstała w wyniku prac geodezyjnych podlegających obowiązkowi zgłoszenia do organu Służby Geodezyjnej i Kartograficznej oraz wyniki opracowania tych pomiarów </w:t>
      </w:r>
      <w:r w:rsidRPr="3CDC85B5" w:rsidR="3CDC85B5">
        <w:rPr>
          <w:rFonts w:ascii="Times New Roman" w:hAnsi="Times New Roman" w:eastAsia="Times New Roman" w:cs="Times New Roman"/>
          <w:b w:val="0"/>
          <w:bCs w:val="0"/>
          <w:i w:val="0"/>
          <w:iCs w:val="0"/>
          <w:noProof w:val="0"/>
          <w:color w:val="212121"/>
          <w:sz w:val="22"/>
          <w:szCs w:val="22"/>
          <w:highlight w:val="green"/>
          <w:lang w:val="pl-PL"/>
        </w:rPr>
        <w:t>kompletuje się w postaci operatu technicznego i przekazuje do organu łącznie z plikami danych służących do aktualizacji odpowiednich baz zasobu</w:t>
      </w:r>
    </w:p>
    <w:p w:rsidR="3CDC85B5" w:rsidP="3CDC85B5" w:rsidRDefault="3CDC85B5" w14:paraId="372F815B" w14:textId="284E7763">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§35.2 Operat techniczny sporządza się w postaci elektronicznej w formie pliku PDF podpisanego przez kierownika prac geodezyjnych kwalifikowanym podpisem elektronicznym, podpisem osobistym albo profilem zaufanym.</w:t>
      </w:r>
    </w:p>
    <w:p w:rsidR="3CDC85B5" w:rsidP="3CDC85B5" w:rsidRDefault="3CDC85B5" w14:paraId="7BA15050" w14:textId="1198444D">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lang w:val="pl-PL"/>
        </w:rPr>
        <w:t xml:space="preserve">§35.4 Dane do aktualizacji baz danych zasobu </w:t>
      </w:r>
      <w:r w:rsidRPr="3CDC85B5" w:rsidR="3CDC85B5">
        <w:rPr>
          <w:rFonts w:ascii="Times New Roman" w:hAnsi="Times New Roman" w:eastAsia="Times New Roman" w:cs="Times New Roman"/>
          <w:b w:val="0"/>
          <w:bCs w:val="0"/>
          <w:i w:val="0"/>
          <w:iCs w:val="0"/>
          <w:noProof w:val="0"/>
          <w:color w:val="212121"/>
          <w:sz w:val="22"/>
          <w:szCs w:val="22"/>
          <w:highlight w:val="green"/>
          <w:lang w:val="pl-PL"/>
        </w:rPr>
        <w:t>sporządza się w postaci plików w formacie GML</w:t>
      </w:r>
      <w:r w:rsidRPr="3CDC85B5" w:rsidR="3CDC85B5">
        <w:rPr>
          <w:rFonts w:ascii="Times New Roman" w:hAnsi="Times New Roman" w:eastAsia="Times New Roman" w:cs="Times New Roman"/>
          <w:b w:val="0"/>
          <w:bCs w:val="0"/>
          <w:i w:val="0"/>
          <w:iCs w:val="0"/>
          <w:noProof w:val="0"/>
          <w:color w:val="212121"/>
          <w:sz w:val="22"/>
          <w:szCs w:val="22"/>
          <w:lang w:val="pl-PL"/>
        </w:rPr>
        <w:t>, w których:</w:t>
      </w:r>
    </w:p>
    <w:p w:rsidR="3CDC85B5" w:rsidP="3CDC85B5" w:rsidRDefault="3CDC85B5" w14:paraId="0E3DB75B" w14:textId="6307FF5F">
      <w:pPr>
        <w:pStyle w:val="ListParagraph"/>
        <w:numPr>
          <w:ilvl w:val="0"/>
          <w:numId w:val="132"/>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Obiekty zmodyfikowane zachowują identyfikatory pierwotne uzyskane z zasobu</w:t>
      </w:r>
    </w:p>
    <w:p w:rsidR="3CDC85B5" w:rsidP="3CDC85B5" w:rsidRDefault="3CDC85B5" w14:paraId="5CA2D0B1" w14:textId="4F369156">
      <w:pPr>
        <w:pStyle w:val="ListParagraph"/>
        <w:numPr>
          <w:ilvl w:val="0"/>
          <w:numId w:val="132"/>
        </w:numPr>
        <w:spacing w:after="5" w:line="248" w:lineRule="auto"/>
        <w:ind w:right="0"/>
        <w:jc w:val="both"/>
        <w:rPr>
          <w:rFonts w:ascii="Times New Roman" w:hAnsi="Times New Roman" w:eastAsia="Times New Roman" w:cs="Times New Roman"/>
          <w:b w:val="0"/>
          <w:bCs w:val="0"/>
          <w:i w:val="0"/>
          <w:iCs w:val="0"/>
          <w:noProof w:val="0"/>
          <w:color w:val="212121"/>
          <w:sz w:val="22"/>
          <w:szCs w:val="22"/>
          <w:lang w:val="pl-PL"/>
        </w:rPr>
      </w:pPr>
      <w:r w:rsidRPr="3CDC85B5" w:rsidR="3CDC85B5">
        <w:rPr>
          <w:rFonts w:ascii="Times New Roman" w:hAnsi="Times New Roman" w:eastAsia="Times New Roman" w:cs="Times New Roman"/>
          <w:b w:val="0"/>
          <w:bCs w:val="0"/>
          <w:i w:val="0"/>
          <w:iCs w:val="0"/>
          <w:noProof w:val="0"/>
          <w:color w:val="212121"/>
          <w:sz w:val="22"/>
          <w:szCs w:val="22"/>
          <w:highlight w:val="yellow"/>
          <w:lang w:val="pl-PL"/>
        </w:rPr>
        <w:t>Obiekty nowe otrzymując identyfikatory nadane przez wykonawcę, wyróżniające te obiekty w pliku GML</w:t>
      </w:r>
    </w:p>
    <w:p w:rsidR="3CDC85B5" w:rsidP="3CDC85B5" w:rsidRDefault="3CDC85B5" w14:paraId="7D414254" w14:textId="18AA5052">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047EF357" w14:textId="47349C47">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1DADA054" w14:textId="4F24DFE4">
      <w:pPr>
        <w:spacing w:after="5" w:line="248" w:lineRule="auto"/>
        <w:ind w:left="718" w:right="0" w:hanging="358"/>
        <w:jc w:val="both"/>
        <w:rPr>
          <w:rFonts w:ascii="Times New Roman" w:hAnsi="Times New Roman" w:eastAsia="Times New Roman" w:cs="Times New Roman"/>
          <w:b w:val="0"/>
          <w:bCs w:val="0"/>
          <w:i w:val="0"/>
          <w:iCs w:val="0"/>
          <w:noProof w:val="0"/>
          <w:color w:val="212121"/>
          <w:sz w:val="22"/>
          <w:szCs w:val="22"/>
          <w:lang w:val="pl-PL"/>
        </w:rPr>
      </w:pPr>
    </w:p>
    <w:p w:rsidR="3CDC85B5" w:rsidP="3CDC85B5" w:rsidRDefault="3CDC85B5" w14:paraId="760BBFC9" w14:textId="5102EF85">
      <w:pPr>
        <w:pStyle w:val="Normalny"/>
        <w:spacing w:line="240" w:lineRule="auto"/>
        <w:rPr>
          <w:rFonts w:ascii="Times New Roman" w:hAnsi="Times New Roman" w:cs="Times New Roman"/>
        </w:rPr>
      </w:pPr>
    </w:p>
    <w:sectPr w:rsidRPr="00080D36" w:rsidR="005E23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3">
    <w:nsid w:val="7286187f"/>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53f1a5c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nsid w:val="2acda7c8"/>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403aca37"/>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63b1b93"/>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7312b9e2"/>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5c21ea2f"/>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a5fca78"/>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70d30f4a"/>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2832ce6d"/>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462d4766"/>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3ec30a7e"/>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4ca08b64"/>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nsid w:val="129bac5b"/>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nsid w:val="7a11eca0"/>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629baaea"/>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6868cc78"/>
    <w:multiLevelType xmlns:w="http://schemas.openxmlformats.org/wordprocessingml/2006/main" w:val="hybridMultilevel"/>
    <w:lvl xmlns:w="http://schemas.openxmlformats.org/wordprocessingml/2006/main" w:ilvl="0">
      <w:start w:val="68"/>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59a23ca9"/>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86e446d"/>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7cdcc7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upperLetter"/>
      <w:lvlText w:val="%2"/>
      <w:lvlJc w:val="left"/>
      <w:pPr>
        <w:ind w:left="715" w:hanging="360"/>
      </w:pPr>
      <w:rPr>
        <w:rFonts w:hint="default" w:ascii="Times New Roman" w:hAnsi="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5187b0cc"/>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7bda3544"/>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14a95011"/>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3e6d5251"/>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36d89b87"/>
    <w:multiLevelType xmlns:w="http://schemas.openxmlformats.org/wordprocessingml/2006/main" w:val="hybridMultilevel"/>
    <w:lvl xmlns:w="http://schemas.openxmlformats.org/wordprocessingml/2006/main" w:ilvl="0">
      <w:start w:val="61"/>
      <w:numFmt w:val="decimal"/>
      <w:lvlText w:val="%1."/>
      <w:lvlJc w:val="left"/>
      <w:pPr>
        <w:ind w:left="705" w:hanging="360"/>
      </w:pPr>
      <w:rPr>
        <w:rFonts w:hint="default" w:ascii="Times New Roman" w:hAnsi="Times New Roman"/>
      </w:rPr>
    </w:lvl>
    <w:lvl xmlns:w="http://schemas.openxmlformats.org/wordprocessingml/2006/main" w:ilvl="1">
      <w:start w:val="1"/>
      <w:numFmt w:val="upperLetter"/>
      <w:lvlText w:val="%2"/>
      <w:lvlJc w:val="left"/>
      <w:pPr>
        <w:ind w:left="715"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6e27e6b"/>
    <w:multiLevelType xmlns:w="http://schemas.openxmlformats.org/wordprocessingml/2006/main" w:val="hybridMultilevel"/>
    <w:lvl xmlns:w="http://schemas.openxmlformats.org/wordprocessingml/2006/main" w:ilvl="0">
      <w:start w:val="5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1f344103"/>
    <w:multiLevelType xmlns:w="http://schemas.openxmlformats.org/wordprocessingml/2006/main" w:val="hybridMultilevel"/>
    <w:lvl xmlns:w="http://schemas.openxmlformats.org/wordprocessingml/2006/main" w:ilvl="0">
      <w:start w:val="5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49be7cf2"/>
    <w:multiLevelType xmlns:w="http://schemas.openxmlformats.org/wordprocessingml/2006/main" w:val="hybridMultilevel"/>
    <w:lvl xmlns:w="http://schemas.openxmlformats.org/wordprocessingml/2006/main" w:ilvl="0">
      <w:start w:val="5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76dd71c8"/>
    <w:multiLevelType xmlns:w="http://schemas.openxmlformats.org/wordprocessingml/2006/main" w:val="hybridMultilevel"/>
    <w:lvl xmlns:w="http://schemas.openxmlformats.org/wordprocessingml/2006/main" w:ilvl="0">
      <w:start w:val="5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74164eba"/>
    <w:multiLevelType xmlns:w="http://schemas.openxmlformats.org/wordprocessingml/2006/main" w:val="hybridMultilevel"/>
    <w:lvl xmlns:w="http://schemas.openxmlformats.org/wordprocessingml/2006/main" w:ilvl="0">
      <w:start w:val="5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5902d7e2"/>
    <w:multiLevelType xmlns:w="http://schemas.openxmlformats.org/wordprocessingml/2006/main" w:val="hybridMultilevel"/>
    <w:lvl xmlns:w="http://schemas.openxmlformats.org/wordprocessingml/2006/main" w:ilvl="0">
      <w:start w:val="5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5cdd1528"/>
    <w:multiLevelType xmlns:w="http://schemas.openxmlformats.org/wordprocessingml/2006/main" w:val="hybridMultilevel"/>
    <w:lvl xmlns:w="http://schemas.openxmlformats.org/wordprocessingml/2006/main" w:ilvl="0">
      <w:start w:val="5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275da8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upperLetter"/>
      <w:lvlText w:val="%2"/>
      <w:lvlJc w:val="left"/>
      <w:pPr>
        <w:ind w:left="708" w:hanging="360"/>
      </w:pPr>
      <w:rPr>
        <w:rFonts w:hint="default" w:ascii="Times New Roman" w:hAnsi="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16e48b89"/>
    <w:multiLevelType xmlns:w="http://schemas.openxmlformats.org/wordprocessingml/2006/main" w:val="hybridMultilevel"/>
    <w:lvl xmlns:w="http://schemas.openxmlformats.org/wordprocessingml/2006/main" w:ilvl="0">
      <w:start w:val="5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657aa05f"/>
    <w:multiLevelType xmlns:w="http://schemas.openxmlformats.org/wordprocessingml/2006/main" w:val="hybridMultilevel"/>
    <w:lvl xmlns:w="http://schemas.openxmlformats.org/wordprocessingml/2006/main" w:ilvl="0">
      <w:start w:val="51"/>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6207d411"/>
    <w:multiLevelType xmlns:w="http://schemas.openxmlformats.org/wordprocessingml/2006/main" w:val="hybridMultilevel"/>
    <w:lvl xmlns:w="http://schemas.openxmlformats.org/wordprocessingml/2006/main" w:ilvl="0">
      <w:start w:val="50"/>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29076f2c"/>
    <w:multiLevelType xmlns:w="http://schemas.openxmlformats.org/wordprocessingml/2006/main" w:val="hybridMultilevel"/>
    <w:lvl xmlns:w="http://schemas.openxmlformats.org/wordprocessingml/2006/main" w:ilvl="0">
      <w:start w:val="4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45ff0c6"/>
    <w:multiLevelType xmlns:w="http://schemas.openxmlformats.org/wordprocessingml/2006/main" w:val="hybridMultilevel"/>
    <w:lvl xmlns:w="http://schemas.openxmlformats.org/wordprocessingml/2006/main" w:ilvl="0">
      <w:start w:val="4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511d9963"/>
    <w:multiLevelType xmlns:w="http://schemas.openxmlformats.org/wordprocessingml/2006/main" w:val="hybridMultilevel"/>
    <w:lvl xmlns:w="http://schemas.openxmlformats.org/wordprocessingml/2006/main" w:ilvl="0">
      <w:start w:val="4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344cf918"/>
    <w:multiLevelType xmlns:w="http://schemas.openxmlformats.org/wordprocessingml/2006/main" w:val="hybridMultilevel"/>
    <w:lvl xmlns:w="http://schemas.openxmlformats.org/wordprocessingml/2006/main" w:ilvl="0">
      <w:start w:val="1"/>
      <w:numFmt w:val="bullet"/>
      <w:lvlText w:val="•"/>
      <w:lvlJc w:val="left"/>
      <w:pPr>
        <w:ind w:left="293"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d89d714"/>
    <w:multiLevelType xmlns:w="http://schemas.openxmlformats.org/wordprocessingml/2006/main" w:val="hybridMultilevel"/>
    <w:lvl xmlns:w="http://schemas.openxmlformats.org/wordprocessingml/2006/main" w:ilvl="0">
      <w:start w:val="1"/>
      <w:numFmt w:val="bullet"/>
      <w:lvlText w:val="•"/>
      <w:lvlJc w:val="left"/>
      <w:pPr>
        <w:ind w:left="293"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e8e36a7"/>
    <w:multiLevelType xmlns:w="http://schemas.openxmlformats.org/wordprocessingml/2006/main" w:val="hybridMultilevel"/>
    <w:lvl xmlns:w="http://schemas.openxmlformats.org/wordprocessingml/2006/main" w:ilvl="0">
      <w:start w:val="1"/>
      <w:numFmt w:val="bullet"/>
      <w:lvlText w:val="•"/>
      <w:lvlJc w:val="left"/>
      <w:pPr>
        <w:ind w:left="293"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19a53ad7"/>
    <w:multiLevelType xmlns:w="http://schemas.openxmlformats.org/wordprocessingml/2006/main" w:val="hybridMultilevel"/>
    <w:lvl xmlns:w="http://schemas.openxmlformats.org/wordprocessingml/2006/main" w:ilvl="0">
      <w:start w:val="1"/>
      <w:numFmt w:val="bullet"/>
      <w:lvlText w:val="•"/>
      <w:lvlJc w:val="left"/>
      <w:pPr>
        <w:ind w:left="293"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711d2e6b"/>
    <w:multiLevelType xmlns:w="http://schemas.openxmlformats.org/wordprocessingml/2006/main" w:val="hybridMultilevel"/>
    <w:lvl xmlns:w="http://schemas.openxmlformats.org/wordprocessingml/2006/main" w:ilvl="0">
      <w:start w:val="1"/>
      <w:numFmt w:val="bullet"/>
      <w:lvlText w:val="•"/>
      <w:lvlJc w:val="left"/>
      <w:pPr>
        <w:ind w:left="293"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6b71415a"/>
    <w:multiLevelType xmlns:w="http://schemas.openxmlformats.org/wordprocessingml/2006/main" w:val="hybridMultilevel"/>
    <w:lvl xmlns:w="http://schemas.openxmlformats.org/wordprocessingml/2006/main" w:ilvl="0">
      <w:start w:val="1"/>
      <w:numFmt w:val="bullet"/>
      <w:lvlText w:val="•"/>
      <w:lvlJc w:val="left"/>
      <w:pPr>
        <w:ind w:left="70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5ecf1461"/>
    <w:multiLevelType xmlns:w="http://schemas.openxmlformats.org/wordprocessingml/2006/main" w:val="hybridMultilevel"/>
    <w:lvl xmlns:w="http://schemas.openxmlformats.org/wordprocessingml/2006/main" w:ilvl="0">
      <w:start w:val="1"/>
      <w:numFmt w:val="bullet"/>
      <w:lvlText w:val="•"/>
      <w:lvlJc w:val="left"/>
      <w:pPr>
        <w:ind w:left="70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44465b58"/>
    <w:multiLevelType xmlns:w="http://schemas.openxmlformats.org/wordprocessingml/2006/main" w:val="hybridMultilevel"/>
    <w:lvl xmlns:w="http://schemas.openxmlformats.org/wordprocessingml/2006/main" w:ilvl="0">
      <w:start w:val="1"/>
      <w:numFmt w:val="bullet"/>
      <w:lvlText w:val="•"/>
      <w:lvlJc w:val="left"/>
      <w:pPr>
        <w:ind w:left="70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3371096d"/>
    <w:multiLevelType xmlns:w="http://schemas.openxmlformats.org/wordprocessingml/2006/main" w:val="hybridMultilevel"/>
    <w:lvl xmlns:w="http://schemas.openxmlformats.org/wordprocessingml/2006/main" w:ilvl="0">
      <w:start w:val="1"/>
      <w:numFmt w:val="bullet"/>
      <w:lvlText w:val="•"/>
      <w:lvlJc w:val="left"/>
      <w:pPr>
        <w:ind w:left="70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4db24636"/>
    <w:multiLevelType xmlns:w="http://schemas.openxmlformats.org/wordprocessingml/2006/main" w:val="hybridMultilevel"/>
    <w:lvl xmlns:w="http://schemas.openxmlformats.org/wordprocessingml/2006/main" w:ilvl="0">
      <w:start w:val="4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17f724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upperLetter"/>
      <w:lvlText w:val="%2"/>
      <w:lvlJc w:val="left"/>
      <w:pPr>
        <w:ind w:left="708" w:hanging="360"/>
      </w:pPr>
      <w:rPr>
        <w:rFonts w:hint="default" w:ascii="Times New Roman" w:hAnsi="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4123397"/>
    <w:multiLevelType xmlns:w="http://schemas.openxmlformats.org/wordprocessingml/2006/main" w:val="hybridMultilevel"/>
    <w:lvl xmlns:w="http://schemas.openxmlformats.org/wordprocessingml/2006/main" w:ilvl="0">
      <w:start w:val="4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55dd6e56"/>
    <w:multiLevelType xmlns:w="http://schemas.openxmlformats.org/wordprocessingml/2006/main" w:val="hybridMultilevel"/>
    <w:lvl xmlns:w="http://schemas.openxmlformats.org/wordprocessingml/2006/main" w:ilvl="0">
      <w:start w:val="4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1815aeb"/>
    <w:multiLevelType xmlns:w="http://schemas.openxmlformats.org/wordprocessingml/2006/main" w:val="hybridMultilevel"/>
    <w:lvl xmlns:w="http://schemas.openxmlformats.org/wordprocessingml/2006/main" w:ilvl="0">
      <w:start w:val="4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29f828f9"/>
    <w:multiLevelType xmlns:w="http://schemas.openxmlformats.org/wordprocessingml/2006/main" w:val="hybridMultilevel"/>
    <w:lvl xmlns:w="http://schemas.openxmlformats.org/wordprocessingml/2006/main" w:ilvl="0">
      <w:start w:val="4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70dd5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upperLetter"/>
      <w:lvlText w:val="%2"/>
      <w:lvlJc w:val="left"/>
      <w:pPr>
        <w:ind w:left="708" w:hanging="360"/>
      </w:pPr>
      <w:rPr>
        <w:rFonts w:hint="default" w:ascii="Times New Roman" w:hAnsi="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6c9a1b76"/>
    <w:multiLevelType xmlns:w="http://schemas.openxmlformats.org/wordprocessingml/2006/main" w:val="hybridMultilevel"/>
    <w:lvl xmlns:w="http://schemas.openxmlformats.org/wordprocessingml/2006/main" w:ilvl="0">
      <w:start w:val="41"/>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521e1096"/>
    <w:multiLevelType xmlns:w="http://schemas.openxmlformats.org/wordprocessingml/2006/main" w:val="hybridMultilevel"/>
    <w:lvl xmlns:w="http://schemas.openxmlformats.org/wordprocessingml/2006/main" w:ilvl="0">
      <w:start w:val="40"/>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787fa58d"/>
    <w:multiLevelType xmlns:w="http://schemas.openxmlformats.org/wordprocessingml/2006/main" w:val="hybridMultilevel"/>
    <w:lvl xmlns:w="http://schemas.openxmlformats.org/wordprocessingml/2006/main" w:ilvl="0">
      <w:start w:val="3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47a98775"/>
    <w:multiLevelType xmlns:w="http://schemas.openxmlformats.org/wordprocessingml/2006/main" w:val="hybridMultilevel"/>
    <w:lvl xmlns:w="http://schemas.openxmlformats.org/wordprocessingml/2006/main" w:ilvl="0">
      <w:start w:val="3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73bc3f7"/>
    <w:multiLevelType xmlns:w="http://schemas.openxmlformats.org/wordprocessingml/2006/main" w:val="hybridMultilevel"/>
    <w:lvl xmlns:w="http://schemas.openxmlformats.org/wordprocessingml/2006/main" w:ilvl="0">
      <w:start w:val="3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4619470d"/>
    <w:multiLevelType xmlns:w="http://schemas.openxmlformats.org/wordprocessingml/2006/main" w:val="hybridMultilevel"/>
    <w:lvl xmlns:w="http://schemas.openxmlformats.org/wordprocessingml/2006/main" w:ilvl="0">
      <w:start w:val="3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3154f17d"/>
    <w:multiLevelType xmlns:w="http://schemas.openxmlformats.org/wordprocessingml/2006/main" w:val="hybridMultilevel"/>
    <w:lvl xmlns:w="http://schemas.openxmlformats.org/wordprocessingml/2006/main" w:ilvl="0">
      <w:start w:val="3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5414ca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67152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3f86af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3657e499"/>
    <w:multiLevelType xmlns:w="http://schemas.openxmlformats.org/wordprocessingml/2006/main" w:val="hybridMultilevel"/>
    <w:lvl xmlns:w="http://schemas.openxmlformats.org/wordprocessingml/2006/main" w:ilvl="0">
      <w:start w:val="3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1de6548"/>
    <w:multiLevelType xmlns:w="http://schemas.openxmlformats.org/wordprocessingml/2006/main" w:val="hybridMultilevel"/>
    <w:lvl xmlns:w="http://schemas.openxmlformats.org/wordprocessingml/2006/main" w:ilvl="0">
      <w:start w:val="3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21ab82e"/>
    <w:multiLevelType xmlns:w="http://schemas.openxmlformats.org/wordprocessingml/2006/main" w:val="hybridMultilevel"/>
    <w:lvl xmlns:w="http://schemas.openxmlformats.org/wordprocessingml/2006/main" w:ilvl="0">
      <w:start w:val="3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6b0cc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fe1ad53"/>
    <w:multiLevelType xmlns:w="http://schemas.openxmlformats.org/wordprocessingml/2006/main" w:val="hybridMultilevel"/>
    <w:lvl xmlns:w="http://schemas.openxmlformats.org/wordprocessingml/2006/main" w:ilvl="0">
      <w:start w:val="31"/>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84b9b4d"/>
    <w:multiLevelType xmlns:w="http://schemas.openxmlformats.org/wordprocessingml/2006/main" w:val="hybridMultilevel"/>
    <w:lvl xmlns:w="http://schemas.openxmlformats.org/wordprocessingml/2006/main" w:ilvl="0">
      <w:start w:val="30"/>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06d614e"/>
    <w:multiLevelType xmlns:w="http://schemas.openxmlformats.org/wordprocessingml/2006/main" w:val="hybridMultilevel"/>
    <w:lvl xmlns:w="http://schemas.openxmlformats.org/wordprocessingml/2006/main" w:ilvl="0">
      <w:start w:val="2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60f58b7"/>
    <w:multiLevelType xmlns:w="http://schemas.openxmlformats.org/wordprocessingml/2006/main" w:val="hybridMultilevel"/>
    <w:lvl xmlns:w="http://schemas.openxmlformats.org/wordprocessingml/2006/main" w:ilvl="0">
      <w:start w:val="2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38c1628a"/>
    <w:multiLevelType xmlns:w="http://schemas.openxmlformats.org/wordprocessingml/2006/main" w:val="hybridMultilevel"/>
    <w:lvl xmlns:w="http://schemas.openxmlformats.org/wordprocessingml/2006/main" w:ilvl="0">
      <w:start w:val="2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42a4839e"/>
    <w:multiLevelType xmlns:w="http://schemas.openxmlformats.org/wordprocessingml/2006/main" w:val="hybridMultilevel"/>
    <w:lvl xmlns:w="http://schemas.openxmlformats.org/wordprocessingml/2006/main" w:ilvl="0">
      <w:start w:val="2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ff99cd1"/>
    <w:multiLevelType xmlns:w="http://schemas.openxmlformats.org/wordprocessingml/2006/main" w:val="hybridMultilevel"/>
    <w:lvl xmlns:w="http://schemas.openxmlformats.org/wordprocessingml/2006/main" w:ilvl="0">
      <w:start w:val="2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7fd38256"/>
    <w:multiLevelType xmlns:w="http://schemas.openxmlformats.org/wordprocessingml/2006/main" w:val="hybridMultilevel"/>
    <w:lvl xmlns:w="http://schemas.openxmlformats.org/wordprocessingml/2006/main" w:ilvl="0">
      <w:start w:val="2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cfb9f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5492f4"/>
    <w:multiLevelType xmlns:w="http://schemas.openxmlformats.org/wordprocessingml/2006/main" w:val="hybridMultilevel"/>
    <w:lvl xmlns:w="http://schemas.openxmlformats.org/wordprocessingml/2006/main" w:ilvl="0">
      <w:start w:val="2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8271de"/>
    <w:multiLevelType xmlns:w="http://schemas.openxmlformats.org/wordprocessingml/2006/main" w:val="hybridMultilevel"/>
    <w:lvl xmlns:w="http://schemas.openxmlformats.org/wordprocessingml/2006/main" w:ilvl="0">
      <w:start w:val="2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2949b340"/>
    <w:multiLevelType xmlns:w="http://schemas.openxmlformats.org/wordprocessingml/2006/main" w:val="hybridMultilevel"/>
    <w:lvl xmlns:w="http://schemas.openxmlformats.org/wordprocessingml/2006/main" w:ilvl="0">
      <w:start w:val="21"/>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cad2e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1cd71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7bc6b005"/>
    <w:multiLevelType xmlns:w="http://schemas.openxmlformats.org/wordprocessingml/2006/main" w:val="hybridMultilevel"/>
    <w:lvl xmlns:w="http://schemas.openxmlformats.org/wordprocessingml/2006/main" w:ilvl="0">
      <w:start w:val="20"/>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bd593e7"/>
    <w:multiLevelType xmlns:w="http://schemas.openxmlformats.org/wordprocessingml/2006/main" w:val="hybridMultilevel"/>
    <w:lvl xmlns:w="http://schemas.openxmlformats.org/wordprocessingml/2006/main" w:ilvl="0">
      <w:start w:val="1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51d460a"/>
    <w:multiLevelType xmlns:w="http://schemas.openxmlformats.org/wordprocessingml/2006/main" w:val="hybridMultilevel"/>
    <w:lvl xmlns:w="http://schemas.openxmlformats.org/wordprocessingml/2006/main" w:ilvl="0">
      <w:start w:val="1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25bf4a4f"/>
    <w:multiLevelType xmlns:w="http://schemas.openxmlformats.org/wordprocessingml/2006/main" w:val="hybridMultilevel"/>
    <w:lvl xmlns:w="http://schemas.openxmlformats.org/wordprocessingml/2006/main" w:ilvl="0">
      <w:start w:val="1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1336e9"/>
    <w:multiLevelType xmlns:w="http://schemas.openxmlformats.org/wordprocessingml/2006/main" w:val="hybridMultilevel"/>
    <w:lvl xmlns:w="http://schemas.openxmlformats.org/wordprocessingml/2006/main" w:ilvl="0">
      <w:start w:val="1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378f1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7decd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5dc35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6842f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4046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f5718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2c67df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2b682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6edc246"/>
    <w:multiLevelType xmlns:w="http://schemas.openxmlformats.org/wordprocessingml/2006/main" w:val="hybridMultilevel"/>
    <w:lvl xmlns:w="http://schemas.openxmlformats.org/wordprocessingml/2006/main" w:ilvl="0">
      <w:start w:val="1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62877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1cf2ad1"/>
    <w:multiLevelType xmlns:w="http://schemas.openxmlformats.org/wordprocessingml/2006/main" w:val="hybridMultilevel"/>
    <w:lvl xmlns:w="http://schemas.openxmlformats.org/wordprocessingml/2006/main" w:ilvl="0">
      <w:start w:val="1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1ff28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99c50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9eda5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e6f96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dde352e"/>
    <w:multiLevelType xmlns:w="http://schemas.openxmlformats.org/wordprocessingml/2006/main" w:val="hybridMultilevel"/>
    <w:lvl xmlns:w="http://schemas.openxmlformats.org/wordprocessingml/2006/main" w:ilvl="0">
      <w:start w:val="1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81db0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1d3c6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ebb17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6faf6eb"/>
    <w:multiLevelType xmlns:w="http://schemas.openxmlformats.org/wordprocessingml/2006/main" w:val="hybridMultilevel"/>
    <w:lvl xmlns:w="http://schemas.openxmlformats.org/wordprocessingml/2006/main" w:ilvl="0">
      <w:start w:val="1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1b15175"/>
    <w:multiLevelType xmlns:w="http://schemas.openxmlformats.org/wordprocessingml/2006/main" w:val="hybridMultilevel"/>
    <w:lvl xmlns:w="http://schemas.openxmlformats.org/wordprocessingml/2006/main" w:ilvl="0">
      <w:start w:val="11"/>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da70af8"/>
    <w:multiLevelType xmlns:w="http://schemas.openxmlformats.org/wordprocessingml/2006/main" w:val="hybridMultilevel"/>
    <w:lvl xmlns:w="http://schemas.openxmlformats.org/wordprocessingml/2006/main" w:ilvl="0">
      <w:start w:val="10"/>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10f448f"/>
    <w:multiLevelType xmlns:w="http://schemas.openxmlformats.org/wordprocessingml/2006/main" w:val="hybridMultilevel"/>
    <w:lvl xmlns:w="http://schemas.openxmlformats.org/wordprocessingml/2006/main" w:ilvl="0">
      <w:start w:val="9"/>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f416c13"/>
    <w:multiLevelType xmlns:w="http://schemas.openxmlformats.org/wordprocessingml/2006/main" w:val="hybridMultilevel"/>
    <w:lvl xmlns:w="http://schemas.openxmlformats.org/wordprocessingml/2006/main" w:ilvl="0">
      <w:start w:val="8"/>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f201f50"/>
    <w:multiLevelType xmlns:w="http://schemas.openxmlformats.org/wordprocessingml/2006/main" w:val="hybridMultilevel"/>
    <w:lvl xmlns:w="http://schemas.openxmlformats.org/wordprocessingml/2006/main" w:ilvl="0">
      <w:start w:val="7"/>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9746694"/>
    <w:multiLevelType xmlns:w="http://schemas.openxmlformats.org/wordprocessingml/2006/main" w:val="hybridMultilevel"/>
    <w:lvl xmlns:w="http://schemas.openxmlformats.org/wordprocessingml/2006/main" w:ilvl="0">
      <w:start w:val="6"/>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faf3d50"/>
    <w:multiLevelType xmlns:w="http://schemas.openxmlformats.org/wordprocessingml/2006/main" w:val="hybridMultilevel"/>
    <w:lvl xmlns:w="http://schemas.openxmlformats.org/wordprocessingml/2006/main" w:ilvl="0">
      <w:start w:val="5"/>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4921f8e"/>
    <w:multiLevelType xmlns:w="http://schemas.openxmlformats.org/wordprocessingml/2006/main" w:val="hybridMultilevel"/>
    <w:lvl xmlns:w="http://schemas.openxmlformats.org/wordprocessingml/2006/main" w:ilvl="0">
      <w:start w:val="4"/>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99fda4f"/>
    <w:multiLevelType xmlns:w="http://schemas.openxmlformats.org/wordprocessingml/2006/main" w:val="hybridMultilevel"/>
    <w:lvl xmlns:w="http://schemas.openxmlformats.org/wordprocessingml/2006/main" w:ilvl="0">
      <w:start w:val="3"/>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30bc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424c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5be7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b7ed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061e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cf12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243a8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d2e0f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5603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f98d364"/>
    <w:multiLevelType xmlns:w="http://schemas.openxmlformats.org/wordprocessingml/2006/main" w:val="hybridMultilevel"/>
    <w:lvl xmlns:w="http://schemas.openxmlformats.org/wordprocessingml/2006/main" w:ilvl="0">
      <w:start w:val="2"/>
      <w:numFmt w:val="decimal"/>
      <w:lvlText w:val="%1."/>
      <w:lvlJc w:val="left"/>
      <w:pPr>
        <w:ind w:left="78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dad7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2892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69fb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79b72d5"/>
    <w:multiLevelType xmlns:w="http://schemas.openxmlformats.org/wordprocessingml/2006/main" w:val="hybridMultilevel"/>
    <w:lvl xmlns:w="http://schemas.openxmlformats.org/wordprocessingml/2006/main" w:ilvl="0">
      <w:start w:val="1"/>
      <w:numFmt w:val="decimal"/>
      <w:lvlText w:val="%1."/>
      <w:lvlJc w:val="left"/>
      <w:pPr>
        <w:ind w:left="782" w:hanging="360"/>
      </w:pPr>
      <w:rPr>
        <w:rFonts w:hint="default" w:ascii="Times New Roman" w:hAnsi="Times New Roman"/>
      </w:rPr>
    </w:lvl>
    <w:lvl xmlns:w="http://schemas.openxmlformats.org/wordprocessingml/2006/main" w:ilvl="1">
      <w:start w:val="1"/>
      <w:numFmt w:val="upperLetter"/>
      <w:lvlText w:val="%2"/>
      <w:lvlJc w:val="left"/>
      <w:pPr>
        <w:ind w:left="708"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0e196c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c0879e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0E"/>
    <w:rsid w:val="00080D36"/>
    <w:rsid w:val="00094F62"/>
    <w:rsid w:val="000C035F"/>
    <w:rsid w:val="0021649C"/>
    <w:rsid w:val="002B29FA"/>
    <w:rsid w:val="003B2870"/>
    <w:rsid w:val="003C1E84"/>
    <w:rsid w:val="003F1394"/>
    <w:rsid w:val="00444307"/>
    <w:rsid w:val="004652CE"/>
    <w:rsid w:val="004A54FD"/>
    <w:rsid w:val="004B4554"/>
    <w:rsid w:val="004E3A53"/>
    <w:rsid w:val="00520A87"/>
    <w:rsid w:val="00564E51"/>
    <w:rsid w:val="005E23AF"/>
    <w:rsid w:val="00664E49"/>
    <w:rsid w:val="006F3E8B"/>
    <w:rsid w:val="00707441"/>
    <w:rsid w:val="0075150E"/>
    <w:rsid w:val="00775D4D"/>
    <w:rsid w:val="00796A88"/>
    <w:rsid w:val="0083718B"/>
    <w:rsid w:val="008C595F"/>
    <w:rsid w:val="00966A3E"/>
    <w:rsid w:val="009B309A"/>
    <w:rsid w:val="009B4B09"/>
    <w:rsid w:val="00A05181"/>
    <w:rsid w:val="00A4359B"/>
    <w:rsid w:val="00AE0E5E"/>
    <w:rsid w:val="00B57C1C"/>
    <w:rsid w:val="00B870E8"/>
    <w:rsid w:val="00BF4815"/>
    <w:rsid w:val="00D35E2B"/>
    <w:rsid w:val="00DF2517"/>
    <w:rsid w:val="00DF3B43"/>
    <w:rsid w:val="00F31746"/>
    <w:rsid w:val="00F74E87"/>
    <w:rsid w:val="00F77C12"/>
    <w:rsid w:val="00FC16E1"/>
    <w:rsid w:val="00FF45B1"/>
    <w:rsid w:val="1E772591"/>
    <w:rsid w:val="3CDC85B5"/>
    <w:rsid w:val="607F9956"/>
    <w:rsid w:val="6F86F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E2A3"/>
  <w15:chartTrackingRefBased/>
  <w15:docId w15:val="{5170B69B-D33B-4102-8816-24DDDF01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Standardowy"/>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omylnaczcionkaakapitu"/>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ip.lex.pl/akty-prawne/dzu-dziennik-ustaw/dozor-techniczny-16889440/art-14" TargetMode="External" Id="R699f47162e8c4eed" /><Relationship Type="http://schemas.openxmlformats.org/officeDocument/2006/relationships/hyperlink" Target="https://sip.lex.pl/akty-prawne/dzu-dziennik-ustaw/prawo-geodezyjne-i-kartograficzne-16793127/art-2" TargetMode="External" Id="R3ef5453f3b754bec" /><Relationship Type="http://schemas.openxmlformats.org/officeDocument/2006/relationships/hyperlink" Target="https://sip.lex.pl/akty-prawne/dzu-dziennik-ustaw/planowanie-i-zagospodarowanie-przestrzenne-17027058/art-37-i" TargetMode="External" Id="Rac5e7b6038ee4975" /><Relationship Type="http://schemas.openxmlformats.org/officeDocument/2006/relationships/hyperlink" Target="https://sip.lex.pl/akty-prawne/dzu-dziennik-ustaw/drogi-publiczne-16791834/art-24-ga" TargetMode="External" Id="R6dc68addbfef43cb" /><Relationship Type="http://schemas.openxmlformats.org/officeDocument/2006/relationships/hyperlink" Target="https://sip.lex.pl/akty-prawne/dzu-dziennik-ustaw/drogi-publiczne-16791834/art-24-ga" TargetMode="External" Id="R8fae86b0589740b6" /><Relationship Type="http://schemas.openxmlformats.org/officeDocument/2006/relationships/hyperlink" Target="https://sip.lex.pl/akty-prawne/dzu-dziennik-ustaw/drogi-publiczne-16791834/art-24-l" TargetMode="External" Id="Rbf3bb3dfab964ba5" /><Relationship Type="http://schemas.openxmlformats.org/officeDocument/2006/relationships/hyperlink" Target="https://sip.lex.pl/akty-prawne/dzu-dziennik-ustaw/drogi-publiczne-16791834/art-24-l" TargetMode="External" Id="R74b84dfdc515431d" /><Relationship Type="http://schemas.openxmlformats.org/officeDocument/2006/relationships/hyperlink" Target="https://sip.lex.pl/akty-prawne/dzu-dziennik-ustaw/drogi-publiczne-16791834/art-24-ga" TargetMode="External" Id="Rce8bcd87d55d4967" /><Relationship Type="http://schemas.openxmlformats.org/officeDocument/2006/relationships/hyperlink" Target="https://sip.lex.pl/akty-prawne/dzu-dziennik-ustaw/drogi-publiczne-16791834/art-24-ga" TargetMode="External" Id="R71f1ba06cf5843a3" /><Relationship Type="http://schemas.openxmlformats.org/officeDocument/2006/relationships/hyperlink" Target="https://sip.lex.pl/akty-prawne/dzu-dziennik-ustaw/drogi-publiczne-16791834/art-24-l" TargetMode="External" Id="R2391a91ee50a4045" /><Relationship Type="http://schemas.openxmlformats.org/officeDocument/2006/relationships/hyperlink" Target="https://sip.lex.pl/akty-prawne/dzu-dziennik-ustaw/drogi-publiczne-16791834/art-24-l" TargetMode="External" Id="Red7859a3b53a481f" /><Relationship Type="http://schemas.openxmlformats.org/officeDocument/2006/relationships/hyperlink" Target="https://sip.lex.pl/akty-prawne/dzu-dziennik-ustaw/prawo-geodezyjne-i-kartograficzne-16793127/art-15" TargetMode="External" Id="Rd3e09f1daeaa474b" /><Relationship Type="http://schemas.openxmlformats.org/officeDocument/2006/relationships/hyperlink" Target="http://&#65532;" TargetMode="External" Id="R2532b5bc5ab54d58" /><Relationship Type="http://schemas.openxmlformats.org/officeDocument/2006/relationships/hyperlink" Target="https://sip.lex.pl/akty-prawne/dzu-dziennik-ustaw/prawo-geodezyjne-i-kartograficzne-16793127/art-16" TargetMode="External" Id="R73fabff68c85418f" /><Relationship Type="http://schemas.openxmlformats.org/officeDocument/2006/relationships/numbering" Target="numbering.xml" Id="R647f8b641e2e44da"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Wojciech Włodarczyk</dc:creator>
  <keywords/>
  <dc:description/>
  <lastModifiedBy>Wojciech Włodarczyk</lastModifiedBy>
  <revision>47</revision>
  <dcterms:created xsi:type="dcterms:W3CDTF">2023-02-04T18:03:00.0000000Z</dcterms:created>
  <dcterms:modified xsi:type="dcterms:W3CDTF">2023-02-07T20:56:18.9606423Z</dcterms:modified>
</coreProperties>
</file>